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70" w:rsidRPr="003849D0" w:rsidRDefault="00A85770" w:rsidP="00A8577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3849D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Техническая спецификация</w:t>
      </w:r>
    </w:p>
    <w:p w:rsidR="00A85770" w:rsidRPr="003849D0" w:rsidRDefault="00A85770" w:rsidP="00A85770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trike/>
          <w:color w:val="FF0000"/>
          <w:sz w:val="28"/>
          <w:szCs w:val="28"/>
        </w:rPr>
      </w:pPr>
      <w:r w:rsidRPr="003849D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по закупке услуг </w:t>
      </w:r>
      <w:r w:rsidRPr="003849D0">
        <w:rPr>
          <w:rFonts w:ascii="Times New Roman" w:eastAsia="Calibri" w:hAnsi="Times New Roman" w:cs="Times New Roman"/>
          <w:b/>
          <w:sz w:val="28"/>
          <w:szCs w:val="28"/>
        </w:rPr>
        <w:t>по изготовлению раздаточных материалов</w:t>
      </w:r>
      <w:r w:rsidR="003849D0" w:rsidRPr="003849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рамках компонента "Школа молодого предпринимательства" </w:t>
      </w:r>
      <w:r w:rsidRPr="003849D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3849D0">
        <w:rPr>
          <w:rFonts w:ascii="Times New Roman" w:eastAsia="Calibri" w:hAnsi="Times New Roman" w:cs="Times New Roman"/>
          <w:b/>
          <w:sz w:val="28"/>
          <w:szCs w:val="28"/>
          <w:lang w:val="kk-KZ"/>
        </w:rPr>
        <w:br/>
      </w:r>
    </w:p>
    <w:p w:rsidR="00A85770" w:rsidRPr="007D16DD" w:rsidRDefault="00A85770" w:rsidP="007D16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16DD">
        <w:rPr>
          <w:rFonts w:ascii="Times New Roman" w:eastAsia="Calibri" w:hAnsi="Times New Roman" w:cs="Times New Roman"/>
          <w:b/>
          <w:sz w:val="28"/>
          <w:szCs w:val="28"/>
        </w:rPr>
        <w:t>Назначение раздаточного материала</w:t>
      </w:r>
      <w:r w:rsidRPr="007D16DD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A85770" w:rsidRPr="00A85770" w:rsidRDefault="00A85770" w:rsidP="007D16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770">
        <w:rPr>
          <w:rFonts w:ascii="Times New Roman" w:eastAsia="Calibri" w:hAnsi="Times New Roman" w:cs="Times New Roman"/>
          <w:sz w:val="28"/>
          <w:szCs w:val="28"/>
        </w:rPr>
        <w:t>Изготовление и тираж раздаточного материала,  необходимого для населения с предпринимательской инициативой и предпринимателей для закрепления полученных знаний на курсах, а также в качестве руководства по организации собственного дела и его эффективного ведения в современных казахстанских условиях.</w:t>
      </w:r>
    </w:p>
    <w:p w:rsidR="00A85770" w:rsidRPr="00A85770" w:rsidRDefault="00A85770" w:rsidP="007D16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770">
        <w:rPr>
          <w:rFonts w:ascii="Times New Roman" w:eastAsia="Calibri" w:hAnsi="Times New Roman" w:cs="Times New Roman"/>
          <w:sz w:val="28"/>
          <w:szCs w:val="28"/>
        </w:rPr>
        <w:t>Сертификат об окончании обучающего курса может послужить отправной точкой к ведению и развитию собственных возможностей на практике.</w:t>
      </w:r>
    </w:p>
    <w:p w:rsidR="00A85770" w:rsidRPr="00A85770" w:rsidRDefault="00A85770" w:rsidP="007D16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</w:p>
    <w:p w:rsidR="00A85770" w:rsidRPr="007D16DD" w:rsidRDefault="00A85770" w:rsidP="007D16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16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Цель </w:t>
      </w:r>
      <w:r w:rsidRPr="007D16DD">
        <w:rPr>
          <w:rFonts w:ascii="Times New Roman" w:eastAsia="Calibri" w:hAnsi="Times New Roman" w:cs="Times New Roman"/>
          <w:b/>
          <w:sz w:val="28"/>
          <w:szCs w:val="28"/>
        </w:rPr>
        <w:t>услуги</w:t>
      </w:r>
      <w:r w:rsidRPr="007D16DD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A85770" w:rsidRPr="00A85770" w:rsidRDefault="00A85770" w:rsidP="007D16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7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Целью </w:t>
      </w:r>
      <w:r w:rsidRPr="00A85770">
        <w:rPr>
          <w:rFonts w:ascii="Times New Roman" w:eastAsia="Calibri" w:hAnsi="Times New Roman" w:cs="Times New Roman"/>
          <w:sz w:val="28"/>
          <w:szCs w:val="28"/>
        </w:rPr>
        <w:t>оказания услуги по изготовлению раздаточного материала  является изготовление следующих полиграфических продуктов с нанесением логотипа и фирменного стиля Национальной палаты предпринимателей Ре</w:t>
      </w:r>
      <w:r w:rsidR="00E47CC9">
        <w:rPr>
          <w:rFonts w:ascii="Times New Roman" w:eastAsia="Calibri" w:hAnsi="Times New Roman" w:cs="Times New Roman"/>
          <w:sz w:val="28"/>
          <w:szCs w:val="28"/>
        </w:rPr>
        <w:t>спублики Казахстан «Атамекен»</w:t>
      </w:r>
      <w:r w:rsidRPr="00A85770">
        <w:rPr>
          <w:rFonts w:ascii="Times New Roman" w:eastAsia="Calibri" w:hAnsi="Times New Roman" w:cs="Times New Roman"/>
          <w:sz w:val="28"/>
          <w:szCs w:val="28"/>
        </w:rPr>
        <w:t>, а также логотипа партнеров:</w:t>
      </w:r>
    </w:p>
    <w:p w:rsidR="00A85770" w:rsidRPr="00A85770" w:rsidRDefault="007D16DD" w:rsidP="007D16DD">
      <w:pPr>
        <w:numPr>
          <w:ilvl w:val="0"/>
          <w:numId w:val="4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A85770" w:rsidRPr="00A85770">
        <w:rPr>
          <w:rFonts w:ascii="Times New Roman" w:eastAsia="Calibri" w:hAnsi="Times New Roman" w:cs="Times New Roman"/>
          <w:sz w:val="28"/>
          <w:szCs w:val="28"/>
        </w:rPr>
        <w:t>зготовление и тиражирования «Экспресс курса – Уроки бизнеса»;</w:t>
      </w:r>
    </w:p>
    <w:p w:rsidR="00A85770" w:rsidRPr="00A85770" w:rsidRDefault="00A85770" w:rsidP="007D16DD">
      <w:pPr>
        <w:numPr>
          <w:ilvl w:val="0"/>
          <w:numId w:val="4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770">
        <w:rPr>
          <w:rFonts w:ascii="Times New Roman" w:eastAsia="Calibri" w:hAnsi="Times New Roman" w:cs="Times New Roman"/>
          <w:sz w:val="28"/>
          <w:szCs w:val="28"/>
        </w:rPr>
        <w:t>изготовление Сертификата об окончании курса;</w:t>
      </w:r>
    </w:p>
    <w:p w:rsidR="00A85770" w:rsidRPr="00A85770" w:rsidRDefault="00A85770" w:rsidP="007D16DD">
      <w:pPr>
        <w:numPr>
          <w:ilvl w:val="0"/>
          <w:numId w:val="4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770">
        <w:rPr>
          <w:rFonts w:ascii="Times New Roman" w:eastAsia="Calibri" w:hAnsi="Times New Roman" w:cs="Times New Roman"/>
          <w:sz w:val="28"/>
          <w:szCs w:val="28"/>
        </w:rPr>
        <w:t xml:space="preserve">изготовление и </w:t>
      </w:r>
      <w:proofErr w:type="spellStart"/>
      <w:r w:rsidRPr="00A85770">
        <w:rPr>
          <w:rFonts w:ascii="Times New Roman" w:eastAsia="Calibri" w:hAnsi="Times New Roman" w:cs="Times New Roman"/>
          <w:sz w:val="28"/>
          <w:szCs w:val="28"/>
        </w:rPr>
        <w:t>брендирование</w:t>
      </w:r>
      <w:proofErr w:type="spellEnd"/>
      <w:r w:rsidRPr="00A85770">
        <w:rPr>
          <w:rFonts w:ascii="Times New Roman" w:eastAsia="Calibri" w:hAnsi="Times New Roman" w:cs="Times New Roman"/>
          <w:sz w:val="28"/>
          <w:szCs w:val="28"/>
        </w:rPr>
        <w:t xml:space="preserve"> бумажных пакетов;</w:t>
      </w:r>
    </w:p>
    <w:p w:rsidR="00A85770" w:rsidRPr="00A85770" w:rsidRDefault="00A85770" w:rsidP="007D16DD">
      <w:pPr>
        <w:numPr>
          <w:ilvl w:val="0"/>
          <w:numId w:val="4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770">
        <w:rPr>
          <w:rFonts w:ascii="Times New Roman" w:eastAsia="Calibri" w:hAnsi="Times New Roman" w:cs="Times New Roman"/>
          <w:sz w:val="28"/>
          <w:szCs w:val="28"/>
        </w:rPr>
        <w:t xml:space="preserve">изготовление и </w:t>
      </w:r>
      <w:proofErr w:type="spellStart"/>
      <w:r w:rsidRPr="00A85770">
        <w:rPr>
          <w:rFonts w:ascii="Times New Roman" w:eastAsia="Calibri" w:hAnsi="Times New Roman" w:cs="Times New Roman"/>
          <w:sz w:val="28"/>
          <w:szCs w:val="28"/>
        </w:rPr>
        <w:t>брендирование</w:t>
      </w:r>
      <w:proofErr w:type="spellEnd"/>
      <w:r w:rsidRPr="00A85770">
        <w:rPr>
          <w:rFonts w:ascii="Times New Roman" w:eastAsia="Calibri" w:hAnsi="Times New Roman" w:cs="Times New Roman"/>
          <w:sz w:val="28"/>
          <w:szCs w:val="28"/>
        </w:rPr>
        <w:t xml:space="preserve"> конвертов под </w:t>
      </w:r>
      <w:r w:rsidRPr="00A85770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Pr="00A85770">
        <w:rPr>
          <w:rFonts w:ascii="Times New Roman" w:eastAsia="Calibri" w:hAnsi="Times New Roman" w:cs="Times New Roman"/>
          <w:sz w:val="28"/>
          <w:szCs w:val="28"/>
        </w:rPr>
        <w:t xml:space="preserve"> диск;</w:t>
      </w:r>
    </w:p>
    <w:p w:rsidR="00A85770" w:rsidRPr="00A85770" w:rsidRDefault="00A85770" w:rsidP="007D16DD">
      <w:pPr>
        <w:numPr>
          <w:ilvl w:val="0"/>
          <w:numId w:val="4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770">
        <w:rPr>
          <w:rFonts w:ascii="Times New Roman" w:eastAsia="Calibri" w:hAnsi="Times New Roman" w:cs="Times New Roman"/>
          <w:sz w:val="28"/>
          <w:szCs w:val="28"/>
        </w:rPr>
        <w:t xml:space="preserve">изготовление и </w:t>
      </w:r>
      <w:proofErr w:type="spellStart"/>
      <w:r w:rsidRPr="00A85770">
        <w:rPr>
          <w:rFonts w:ascii="Times New Roman" w:eastAsia="Calibri" w:hAnsi="Times New Roman" w:cs="Times New Roman"/>
          <w:sz w:val="28"/>
          <w:szCs w:val="28"/>
        </w:rPr>
        <w:t>брендирование</w:t>
      </w:r>
      <w:proofErr w:type="spellEnd"/>
      <w:r w:rsidRPr="00A85770">
        <w:rPr>
          <w:rFonts w:ascii="Times New Roman" w:eastAsia="Calibri" w:hAnsi="Times New Roman" w:cs="Times New Roman"/>
          <w:sz w:val="28"/>
          <w:szCs w:val="28"/>
        </w:rPr>
        <w:t xml:space="preserve"> шариковых ручек;</w:t>
      </w:r>
    </w:p>
    <w:p w:rsidR="00A85770" w:rsidRPr="00A85770" w:rsidRDefault="00A85770" w:rsidP="007D16DD">
      <w:pPr>
        <w:numPr>
          <w:ilvl w:val="0"/>
          <w:numId w:val="4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770">
        <w:rPr>
          <w:rFonts w:ascii="Times New Roman" w:eastAsia="Calibri" w:hAnsi="Times New Roman" w:cs="Times New Roman"/>
          <w:sz w:val="28"/>
          <w:szCs w:val="28"/>
        </w:rPr>
        <w:t xml:space="preserve">запись и изготовление </w:t>
      </w:r>
      <w:r w:rsidRPr="00A85770">
        <w:rPr>
          <w:rFonts w:ascii="Times New Roman" w:eastAsia="Calibri" w:hAnsi="Times New Roman" w:cs="Times New Roman"/>
          <w:sz w:val="28"/>
          <w:szCs w:val="28"/>
          <w:lang w:val="kk-KZ"/>
        </w:rPr>
        <w:t>С</w:t>
      </w:r>
      <w:proofErr w:type="gramStart"/>
      <w:r w:rsidRPr="00A85770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proofErr w:type="gramEnd"/>
      <w:r w:rsidRPr="00A85770">
        <w:rPr>
          <w:rFonts w:ascii="Times New Roman" w:eastAsia="Calibri" w:hAnsi="Times New Roman" w:cs="Times New Roman"/>
          <w:sz w:val="28"/>
          <w:szCs w:val="28"/>
        </w:rPr>
        <w:t xml:space="preserve"> диска, куда входят следующие материалы: Маркетинговые исследования, 100 проектов, разрешительные документы по 100 проектам, образец ТЭО, образец ФЭО; приоритетные сектора экономики.</w:t>
      </w:r>
    </w:p>
    <w:p w:rsidR="00A85770" w:rsidRPr="00A85770" w:rsidRDefault="00A85770" w:rsidP="00A85770">
      <w:pPr>
        <w:spacing w:after="16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770" w:rsidRPr="00E47CC9" w:rsidRDefault="00A85770" w:rsidP="00E47CC9">
      <w:pPr>
        <w:tabs>
          <w:tab w:val="left" w:pos="993"/>
        </w:tabs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47CC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Ценовое предложение от </w:t>
      </w:r>
      <w:r w:rsidR="00E47CC9" w:rsidRPr="00E47CC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потенциального </w:t>
      </w:r>
      <w:r w:rsidR="007D16D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</w:t>
      </w:r>
      <w:r w:rsidR="00E47CC9" w:rsidRPr="00E47CC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оставщика не должно превышать</w:t>
      </w:r>
      <w:r w:rsidR="0063160B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 w:rsidR="00E47CC9" w:rsidRPr="00E47CC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E47CC9" w:rsidRPr="00E47CC9">
        <w:rPr>
          <w:rFonts w:ascii="Times New Roman" w:eastAsia="Calibri" w:hAnsi="Times New Roman" w:cs="Times New Roman"/>
          <w:sz w:val="28"/>
          <w:szCs w:val="28"/>
        </w:rPr>
        <w:t>2</w:t>
      </w:r>
      <w:r w:rsidRPr="00E47CC9">
        <w:rPr>
          <w:rFonts w:ascii="Times New Roman" w:eastAsia="Calibri" w:hAnsi="Times New Roman" w:cs="Times New Roman"/>
          <w:sz w:val="28"/>
          <w:szCs w:val="28"/>
        </w:rPr>
        <w:t> </w:t>
      </w:r>
      <w:r w:rsidR="00E47CC9" w:rsidRPr="00E47CC9">
        <w:rPr>
          <w:rFonts w:ascii="Times New Roman" w:eastAsia="Calibri" w:hAnsi="Times New Roman" w:cs="Times New Roman"/>
          <w:sz w:val="28"/>
          <w:szCs w:val="28"/>
        </w:rPr>
        <w:t>200</w:t>
      </w:r>
      <w:r w:rsidRPr="00E47CC9">
        <w:rPr>
          <w:rFonts w:ascii="Times New Roman" w:eastAsia="Calibri" w:hAnsi="Times New Roman" w:cs="Times New Roman"/>
          <w:sz w:val="28"/>
          <w:szCs w:val="28"/>
        </w:rPr>
        <w:t> 000 (</w:t>
      </w:r>
      <w:r w:rsidR="00E47CC9" w:rsidRPr="00E47CC9">
        <w:rPr>
          <w:rFonts w:ascii="Times New Roman" w:eastAsia="Calibri" w:hAnsi="Times New Roman" w:cs="Times New Roman"/>
          <w:sz w:val="28"/>
          <w:szCs w:val="28"/>
        </w:rPr>
        <w:t>два</w:t>
      </w:r>
      <w:r w:rsidRPr="00E47CC9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E47CC9" w:rsidRPr="00E47CC9">
        <w:rPr>
          <w:rFonts w:ascii="Times New Roman" w:eastAsia="Calibri" w:hAnsi="Times New Roman" w:cs="Times New Roman"/>
          <w:sz w:val="28"/>
          <w:szCs w:val="28"/>
        </w:rPr>
        <w:t>иллиона</w:t>
      </w:r>
      <w:r w:rsidRPr="00E47CC9">
        <w:rPr>
          <w:rFonts w:ascii="Times New Roman" w:eastAsia="Calibri" w:hAnsi="Times New Roman" w:cs="Times New Roman"/>
          <w:sz w:val="28"/>
          <w:szCs w:val="28"/>
        </w:rPr>
        <w:t xml:space="preserve"> двести тысяч) тенге без учета НДС.</w:t>
      </w:r>
    </w:p>
    <w:p w:rsidR="00A85770" w:rsidRPr="00E47CC9" w:rsidRDefault="00A85770" w:rsidP="00A857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85770" w:rsidRPr="007D16DD" w:rsidRDefault="00A85770" w:rsidP="00A8577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D16D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Порядок оплаты</w:t>
      </w:r>
      <w:r w:rsidRPr="007D16DD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A85770" w:rsidRPr="00E47CC9" w:rsidRDefault="00A85770" w:rsidP="00A8577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 w:rsidRPr="00E47CC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Пр</w:t>
      </w:r>
      <w:r w:rsidR="00F25F70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едварительная оплата в размере </w:t>
      </w:r>
      <w:r w:rsidRPr="00E47CC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30% от общей суммы Договора</w:t>
      </w:r>
      <w:r w:rsidR="007F5B44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о закупках</w:t>
      </w:r>
      <w:r w:rsidRPr="00E47CC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производится в течение 10 (десяти) банковских дней с момента подписания Договора</w:t>
      </w:r>
      <w:r w:rsidR="007F5B44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о закупках</w:t>
      </w:r>
      <w:r w:rsidRPr="00E47CC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;</w:t>
      </w:r>
    </w:p>
    <w:p w:rsidR="00A85770" w:rsidRPr="00A85770" w:rsidRDefault="00A85770" w:rsidP="00A85770">
      <w:pPr>
        <w:tabs>
          <w:tab w:val="left" w:pos="0"/>
          <w:tab w:val="left" w:pos="483"/>
          <w:tab w:val="left" w:pos="162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 w:rsidRPr="00E47CC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Последующая оплата в размере 70% от общей суммы Договора </w:t>
      </w:r>
      <w:r w:rsidR="007F5B44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о закупках </w:t>
      </w:r>
      <w:r w:rsidRPr="00E47CC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производится по факту полного оказания услуг в течение 15 (пятнадцати) рабочих дней с даты подписания Акта</w:t>
      </w:r>
      <w:r w:rsidRPr="00A85770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оказанных услуг.</w:t>
      </w:r>
    </w:p>
    <w:p w:rsidR="00A85770" w:rsidRPr="00A85770" w:rsidRDefault="00A85770" w:rsidP="00A85770">
      <w:pPr>
        <w:tabs>
          <w:tab w:val="left" w:pos="993"/>
        </w:tabs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D16DD" w:rsidRDefault="007D16DD" w:rsidP="00A85770">
      <w:pPr>
        <w:spacing w:after="16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6DD" w:rsidRDefault="007D16DD" w:rsidP="00A85770">
      <w:pPr>
        <w:spacing w:after="16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629" w:rsidRDefault="00E32629" w:rsidP="00A85770">
      <w:pPr>
        <w:spacing w:after="16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629" w:rsidRDefault="00E32629" w:rsidP="00A85770">
      <w:pPr>
        <w:spacing w:after="16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6DD" w:rsidRDefault="007D16DD" w:rsidP="00A85770">
      <w:pPr>
        <w:spacing w:after="16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CC9" w:rsidRPr="007D16DD" w:rsidRDefault="00A85770" w:rsidP="007D16DD">
      <w:pPr>
        <w:spacing w:after="16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16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и количество раздаточного материала, который необходимо подготовить:</w:t>
      </w:r>
    </w:p>
    <w:p w:rsidR="00132B46" w:rsidRDefault="00132B46" w:rsidP="0028455B">
      <w:pPr>
        <w:pStyle w:val="a6"/>
        <w:shd w:val="clear" w:color="auto" w:fill="FFFFFF"/>
        <w:spacing w:before="0" w:beforeAutospacing="0" w:after="0" w:afterAutospacing="0" w:line="270" w:lineRule="atLeast"/>
        <w:jc w:val="right"/>
        <w:rPr>
          <w:i/>
        </w:rPr>
      </w:pPr>
      <w:r w:rsidRPr="00132B46">
        <w:rPr>
          <w:i/>
        </w:rPr>
        <w:t>расшифровка статьи расходов на типографские услуги</w:t>
      </w:r>
    </w:p>
    <w:p w:rsidR="0028455B" w:rsidRPr="00132B46" w:rsidRDefault="0028455B" w:rsidP="0028455B">
      <w:pPr>
        <w:pStyle w:val="a6"/>
        <w:shd w:val="clear" w:color="auto" w:fill="FFFFFF"/>
        <w:spacing w:before="0" w:beforeAutospacing="0" w:after="0" w:afterAutospacing="0" w:line="270" w:lineRule="atLeast"/>
        <w:jc w:val="right"/>
        <w:rPr>
          <w:i/>
        </w:rPr>
      </w:pPr>
      <w:r w:rsidRPr="00132B46">
        <w:rPr>
          <w:i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5387"/>
        <w:gridCol w:w="1134"/>
      </w:tblGrid>
      <w:tr w:rsidR="00E47CC9" w:rsidRPr="00E47CC9" w:rsidTr="00E47CC9">
        <w:trPr>
          <w:trHeight w:val="1127"/>
        </w:trPr>
        <w:tc>
          <w:tcPr>
            <w:tcW w:w="534" w:type="dxa"/>
          </w:tcPr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</w:tcPr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5387" w:type="dxa"/>
          </w:tcPr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134" w:type="dxa"/>
          </w:tcPr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E47CC9" w:rsidRPr="00E47CC9" w:rsidTr="00E47CC9">
        <w:trPr>
          <w:trHeight w:val="699"/>
        </w:trPr>
        <w:tc>
          <w:tcPr>
            <w:tcW w:w="534" w:type="dxa"/>
          </w:tcPr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sz w:val="20"/>
                <w:szCs w:val="20"/>
              </w:rPr>
              <w:t>Учебно-методические пособия Экспресс-курс предпринимательства «Уроки бизнеса» (на казахском и русском языках)</w:t>
            </w:r>
          </w:p>
        </w:tc>
        <w:tc>
          <w:tcPr>
            <w:tcW w:w="5387" w:type="dxa"/>
          </w:tcPr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Формат – 297х210мм.</w:t>
            </w:r>
          </w:p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 стр. - 216</w:t>
            </w:r>
          </w:p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Внутр</w:t>
            </w:r>
            <w:proofErr w:type="spellEnd"/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бумага  офсетная, 80 гр. на м</w:t>
            </w:r>
            <w:proofErr w:type="gramStart"/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 xml:space="preserve">. </w:t>
            </w:r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Печать полноценная 4х4. Обложка: бумага мелованная, 250 гр. на м</w:t>
            </w:r>
            <w:proofErr w:type="gramStart"/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глянцевый </w:t>
            </w:r>
            <w:proofErr w:type="spellStart"/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припресс</w:t>
            </w:r>
            <w:proofErr w:type="spellEnd"/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печать 4х0. </w:t>
            </w:r>
          </w:p>
        </w:tc>
        <w:tc>
          <w:tcPr>
            <w:tcW w:w="1134" w:type="dxa"/>
          </w:tcPr>
          <w:p w:rsidR="00E47CC9" w:rsidRPr="00E47CC9" w:rsidRDefault="00E47CC9" w:rsidP="00E87EA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1 000</w:t>
            </w:r>
          </w:p>
        </w:tc>
      </w:tr>
      <w:tr w:rsidR="00E47CC9" w:rsidRPr="00E47CC9" w:rsidTr="00E47CC9">
        <w:trPr>
          <w:trHeight w:val="699"/>
        </w:trPr>
        <w:tc>
          <w:tcPr>
            <w:tcW w:w="534" w:type="dxa"/>
          </w:tcPr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sz w:val="20"/>
                <w:szCs w:val="20"/>
              </w:rPr>
              <w:t>Пакет бумажный с нанесением логотипов</w:t>
            </w:r>
          </w:p>
        </w:tc>
        <w:tc>
          <w:tcPr>
            <w:tcW w:w="5387" w:type="dxa"/>
          </w:tcPr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Бумага мелованная, 250 гр. на м</w:t>
            </w:r>
            <w:proofErr w:type="gramStart"/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глянцевый </w:t>
            </w:r>
            <w:proofErr w:type="spellStart"/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припресс</w:t>
            </w:r>
            <w:proofErr w:type="spellEnd"/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печать полноцветная, 4х0, формат: 33*26*9см.</w:t>
            </w:r>
          </w:p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Дизайн предварительно согласовывается с Заказчиком </w:t>
            </w:r>
          </w:p>
        </w:tc>
        <w:tc>
          <w:tcPr>
            <w:tcW w:w="1134" w:type="dxa"/>
          </w:tcPr>
          <w:p w:rsidR="00E47CC9" w:rsidRPr="00E47CC9" w:rsidRDefault="00E47CC9" w:rsidP="00E87EA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E47CC9" w:rsidRPr="00E47CC9" w:rsidTr="00E47CC9">
        <w:trPr>
          <w:trHeight w:val="699"/>
        </w:trPr>
        <w:tc>
          <w:tcPr>
            <w:tcW w:w="534" w:type="dxa"/>
          </w:tcPr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Сертификаты об окончании обучающего курса</w:t>
            </w:r>
          </w:p>
        </w:tc>
        <w:tc>
          <w:tcPr>
            <w:tcW w:w="5387" w:type="dxa"/>
          </w:tcPr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Формат: А</w:t>
            </w:r>
            <w:proofErr w:type="gramStart"/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proofErr w:type="gramEnd"/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Бумага мелованная, 300 гр. на м</w:t>
            </w:r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Печать полноцветная, 4х0.</w:t>
            </w:r>
          </w:p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Дизайн предварительно согласовывается с Заказчиком</w:t>
            </w:r>
          </w:p>
        </w:tc>
        <w:tc>
          <w:tcPr>
            <w:tcW w:w="1134" w:type="dxa"/>
          </w:tcPr>
          <w:p w:rsidR="00E47CC9" w:rsidRPr="00E47CC9" w:rsidRDefault="00E47CC9" w:rsidP="00E87EA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E47CC9" w:rsidRPr="00E47CC9" w:rsidTr="00E47CC9">
        <w:trPr>
          <w:trHeight w:val="699"/>
        </w:trPr>
        <w:tc>
          <w:tcPr>
            <w:tcW w:w="534" w:type="dxa"/>
          </w:tcPr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Конверт  </w:t>
            </w:r>
            <w:proofErr w:type="gramStart"/>
            <w:r w:rsidRPr="00E47CC9"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proofErr w:type="gramEnd"/>
          </w:p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DVD</w:t>
            </w:r>
            <w:r w:rsidRPr="00E47CC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47CC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RW</w:t>
            </w:r>
            <w:r w:rsidRPr="00E47C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диск</w:t>
            </w:r>
          </w:p>
        </w:tc>
        <w:tc>
          <w:tcPr>
            <w:tcW w:w="5387" w:type="dxa"/>
          </w:tcPr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Бумага мелованная, 250 гр. на м</w:t>
            </w:r>
            <w:proofErr w:type="gramStart"/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 глянцевым </w:t>
            </w:r>
            <w:proofErr w:type="spellStart"/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припрессом</w:t>
            </w:r>
            <w:proofErr w:type="spellEnd"/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Дизайн предварительно согласовывается с Заказчиком. </w:t>
            </w:r>
          </w:p>
        </w:tc>
        <w:tc>
          <w:tcPr>
            <w:tcW w:w="1134" w:type="dxa"/>
          </w:tcPr>
          <w:p w:rsidR="00E47CC9" w:rsidRPr="00E47CC9" w:rsidRDefault="00E47CC9" w:rsidP="00E87EA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E47CC9" w:rsidRPr="00E47CC9" w:rsidTr="00E47CC9">
        <w:trPr>
          <w:trHeight w:val="699"/>
        </w:trPr>
        <w:tc>
          <w:tcPr>
            <w:tcW w:w="534" w:type="dxa"/>
          </w:tcPr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</w:tcPr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sz w:val="20"/>
                <w:szCs w:val="20"/>
              </w:rPr>
              <w:t>Ручка шариковая с нанесением логотипа</w:t>
            </w:r>
          </w:p>
        </w:tc>
        <w:tc>
          <w:tcPr>
            <w:tcW w:w="5387" w:type="dxa"/>
          </w:tcPr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Ручка шариковая, с оформлением под фирменный стиль НПП «Атамекен» </w:t>
            </w:r>
          </w:p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Дизайн предварительно согласовывается с Заказчиком</w:t>
            </w:r>
          </w:p>
        </w:tc>
        <w:tc>
          <w:tcPr>
            <w:tcW w:w="1134" w:type="dxa"/>
          </w:tcPr>
          <w:p w:rsidR="00E47CC9" w:rsidRPr="00E47CC9" w:rsidRDefault="00E47CC9" w:rsidP="00E87EA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E47CC9" w:rsidRPr="00E47CC9" w:rsidTr="00E47CC9">
        <w:trPr>
          <w:trHeight w:val="699"/>
        </w:trPr>
        <w:tc>
          <w:tcPr>
            <w:tcW w:w="534" w:type="dxa"/>
          </w:tcPr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DVD</w:t>
            </w:r>
            <w:r w:rsidRPr="00E47C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диск с нанесением логотипа </w:t>
            </w:r>
          </w:p>
        </w:tc>
        <w:tc>
          <w:tcPr>
            <w:tcW w:w="5387" w:type="dxa"/>
          </w:tcPr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Запись информации на </w:t>
            </w:r>
            <w:r w:rsidRPr="00E47CC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DVD</w:t>
            </w:r>
            <w:r w:rsidRPr="00E47C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диск с нанесением логотипа</w:t>
            </w:r>
          </w:p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Дизайн предварительно согласовывается с Заказчиком</w:t>
            </w:r>
          </w:p>
        </w:tc>
        <w:tc>
          <w:tcPr>
            <w:tcW w:w="1134" w:type="dxa"/>
          </w:tcPr>
          <w:p w:rsidR="00E47CC9" w:rsidRPr="00E47CC9" w:rsidRDefault="00E47CC9" w:rsidP="00E87EA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E47CC9" w:rsidRPr="00E47CC9" w:rsidTr="00E47CC9">
        <w:trPr>
          <w:trHeight w:val="699"/>
        </w:trPr>
        <w:tc>
          <w:tcPr>
            <w:tcW w:w="534" w:type="dxa"/>
          </w:tcPr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4" w:type="dxa"/>
          </w:tcPr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sz w:val="20"/>
                <w:szCs w:val="20"/>
              </w:rPr>
              <w:t>Адресная доставка по 16 региональным филиалам НПП РК «Атамекен»</w:t>
            </w:r>
          </w:p>
        </w:tc>
        <w:tc>
          <w:tcPr>
            <w:tcW w:w="5387" w:type="dxa"/>
          </w:tcPr>
          <w:p w:rsidR="00E47CC9" w:rsidRPr="00E47CC9" w:rsidRDefault="00E47CC9" w:rsidP="00E87E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C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Местонахождение региональных филиалов направляется Заказчиком Исполнителю</w:t>
            </w:r>
          </w:p>
        </w:tc>
        <w:tc>
          <w:tcPr>
            <w:tcW w:w="1134" w:type="dxa"/>
          </w:tcPr>
          <w:p w:rsidR="00E47CC9" w:rsidRPr="00E47CC9" w:rsidRDefault="00E47CC9" w:rsidP="00E87EA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193F4F" w:rsidRPr="00193F4F" w:rsidRDefault="00193F4F" w:rsidP="00193F4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3F4F">
        <w:rPr>
          <w:rFonts w:ascii="Times New Roman" w:eastAsia="Calibri" w:hAnsi="Times New Roman" w:cs="Times New Roman"/>
          <w:sz w:val="20"/>
          <w:szCs w:val="20"/>
        </w:rPr>
        <w:t>Бумажные пакеты для комплектации раздаточного материала.</w:t>
      </w:r>
    </w:p>
    <w:p w:rsidR="00E47CC9" w:rsidRDefault="00E47CC9" w:rsidP="00A85770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85770" w:rsidRPr="007D16DD" w:rsidRDefault="00A85770" w:rsidP="00A85770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16DD">
        <w:rPr>
          <w:rFonts w:ascii="Times New Roman" w:eastAsia="Calibri" w:hAnsi="Times New Roman" w:cs="Times New Roman"/>
          <w:b/>
          <w:sz w:val="28"/>
          <w:szCs w:val="28"/>
        </w:rPr>
        <w:t xml:space="preserve">Сроки выполнения: </w:t>
      </w:r>
    </w:p>
    <w:p w:rsidR="00A85770" w:rsidRPr="00BB63BA" w:rsidRDefault="00A85770" w:rsidP="00A8577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3BA">
        <w:rPr>
          <w:rFonts w:ascii="Times New Roman" w:eastAsia="Calibri" w:hAnsi="Times New Roman" w:cs="Times New Roman"/>
          <w:sz w:val="28"/>
          <w:szCs w:val="28"/>
        </w:rPr>
        <w:t xml:space="preserve">Предварительные эскизы раздаточного материала должны быть представлены Поставщиком в срок до </w:t>
      </w:r>
      <w:r w:rsidR="00D95BBB">
        <w:rPr>
          <w:rFonts w:ascii="Times New Roman" w:eastAsia="Calibri" w:hAnsi="Times New Roman" w:cs="Times New Roman"/>
          <w:sz w:val="28"/>
          <w:szCs w:val="28"/>
        </w:rPr>
        <w:t>14</w:t>
      </w:r>
      <w:r w:rsidRPr="00BB6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BB63BA">
        <w:rPr>
          <w:rFonts w:ascii="Times New Roman" w:eastAsia="Calibri" w:hAnsi="Times New Roman" w:cs="Times New Roman"/>
          <w:sz w:val="28"/>
          <w:szCs w:val="28"/>
        </w:rPr>
        <w:t xml:space="preserve"> 2016 года. Распечатанные   эскизы – в срок до </w:t>
      </w:r>
      <w:r w:rsidR="00D95BBB">
        <w:rPr>
          <w:rFonts w:ascii="Times New Roman" w:eastAsia="Calibri" w:hAnsi="Times New Roman" w:cs="Times New Roman"/>
          <w:sz w:val="28"/>
          <w:szCs w:val="28"/>
        </w:rPr>
        <w:t>25</w:t>
      </w:r>
      <w:r w:rsidRPr="00BB6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BB63BA">
        <w:rPr>
          <w:rFonts w:ascii="Times New Roman" w:eastAsia="Calibri" w:hAnsi="Times New Roman" w:cs="Times New Roman"/>
          <w:sz w:val="28"/>
          <w:szCs w:val="28"/>
        </w:rPr>
        <w:t xml:space="preserve"> 2016 года.</w:t>
      </w:r>
    </w:p>
    <w:p w:rsidR="007D16DD" w:rsidRDefault="007D16DD" w:rsidP="007D16D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D16DD" w:rsidRDefault="007D16DD" w:rsidP="007D16D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D16DD" w:rsidRDefault="007D16DD" w:rsidP="007D16D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D16DD" w:rsidRDefault="007D16DD" w:rsidP="007D16D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D16DD" w:rsidRPr="0063160B" w:rsidRDefault="00A85770" w:rsidP="006316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16DD">
        <w:rPr>
          <w:rFonts w:ascii="Times New Roman" w:eastAsia="Calibri" w:hAnsi="Times New Roman" w:cs="Times New Roman"/>
          <w:b/>
          <w:sz w:val="28"/>
          <w:szCs w:val="28"/>
        </w:rPr>
        <w:t>Требования к поставщику</w:t>
      </w:r>
      <w:r w:rsidR="0063160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95BBB" w:rsidRDefault="00D95BBB" w:rsidP="00D95BBB">
      <w:pPr>
        <w:widowControl w:val="0"/>
        <w:tabs>
          <w:tab w:val="left" w:pos="993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наличие опыта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компаний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не менее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6 месяцев в сфере полиграфических услуг.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Поставщику необходимо предоставить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копий договоров и  актов выполненных работ к ним за указанный период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28455B" w:rsidRPr="007D16DD" w:rsidRDefault="00D95BBB" w:rsidP="00D95B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наличие </w:t>
      </w:r>
      <w:r w:rsidR="00A85770" w:rsidRPr="007D16DD">
        <w:rPr>
          <w:rFonts w:eastAsia="Calibri"/>
          <w:sz w:val="28"/>
          <w:szCs w:val="28"/>
        </w:rPr>
        <w:t>технической базы и указанного оборудования.</w:t>
      </w:r>
      <w:bookmarkStart w:id="0" w:name="_GoBack"/>
      <w:bookmarkEnd w:id="0"/>
    </w:p>
    <w:sectPr w:rsidR="0028455B" w:rsidRPr="007D16DD" w:rsidSect="00E47CC9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7664EA7"/>
    <w:multiLevelType w:val="hybridMultilevel"/>
    <w:tmpl w:val="EE9EB57A"/>
    <w:lvl w:ilvl="0" w:tplc="791E14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17899"/>
    <w:multiLevelType w:val="hybridMultilevel"/>
    <w:tmpl w:val="7E6EE8C2"/>
    <w:lvl w:ilvl="0" w:tplc="68E0B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D1"/>
    <w:rsid w:val="000608CE"/>
    <w:rsid w:val="00064E47"/>
    <w:rsid w:val="000C6469"/>
    <w:rsid w:val="000D022C"/>
    <w:rsid w:val="00114847"/>
    <w:rsid w:val="001273D7"/>
    <w:rsid w:val="00132B46"/>
    <w:rsid w:val="00135E02"/>
    <w:rsid w:val="0015190E"/>
    <w:rsid w:val="00177CDD"/>
    <w:rsid w:val="00193F4F"/>
    <w:rsid w:val="00211D7C"/>
    <w:rsid w:val="0028455B"/>
    <w:rsid w:val="002D5F99"/>
    <w:rsid w:val="002F480B"/>
    <w:rsid w:val="003247DB"/>
    <w:rsid w:val="003551BE"/>
    <w:rsid w:val="0036468B"/>
    <w:rsid w:val="003849D0"/>
    <w:rsid w:val="00397F3E"/>
    <w:rsid w:val="003A2E0C"/>
    <w:rsid w:val="003E478B"/>
    <w:rsid w:val="0040354C"/>
    <w:rsid w:val="00420862"/>
    <w:rsid w:val="004472C8"/>
    <w:rsid w:val="004C279B"/>
    <w:rsid w:val="004F7BA1"/>
    <w:rsid w:val="00501E5F"/>
    <w:rsid w:val="005A7483"/>
    <w:rsid w:val="005E19A5"/>
    <w:rsid w:val="005E6FA3"/>
    <w:rsid w:val="005F21BD"/>
    <w:rsid w:val="00601A64"/>
    <w:rsid w:val="006302C6"/>
    <w:rsid w:val="0063160B"/>
    <w:rsid w:val="00660C4E"/>
    <w:rsid w:val="006A6D35"/>
    <w:rsid w:val="006E2DB5"/>
    <w:rsid w:val="007A2A9D"/>
    <w:rsid w:val="007D16DD"/>
    <w:rsid w:val="007F5B44"/>
    <w:rsid w:val="00830A8F"/>
    <w:rsid w:val="00840EDB"/>
    <w:rsid w:val="009E48EB"/>
    <w:rsid w:val="009F15AB"/>
    <w:rsid w:val="00A45A62"/>
    <w:rsid w:val="00A57ACF"/>
    <w:rsid w:val="00A85770"/>
    <w:rsid w:val="00AC4479"/>
    <w:rsid w:val="00AE0746"/>
    <w:rsid w:val="00B06FE2"/>
    <w:rsid w:val="00B304A0"/>
    <w:rsid w:val="00B42AF2"/>
    <w:rsid w:val="00BC07A6"/>
    <w:rsid w:val="00BC4D23"/>
    <w:rsid w:val="00BF1760"/>
    <w:rsid w:val="00C12081"/>
    <w:rsid w:val="00C85B69"/>
    <w:rsid w:val="00D013D1"/>
    <w:rsid w:val="00D05342"/>
    <w:rsid w:val="00D95BBB"/>
    <w:rsid w:val="00DC0310"/>
    <w:rsid w:val="00DF7041"/>
    <w:rsid w:val="00E31790"/>
    <w:rsid w:val="00E32629"/>
    <w:rsid w:val="00E47CC9"/>
    <w:rsid w:val="00E82CE2"/>
    <w:rsid w:val="00ED7931"/>
    <w:rsid w:val="00F132F8"/>
    <w:rsid w:val="00F25F70"/>
    <w:rsid w:val="00F30608"/>
    <w:rsid w:val="00F41740"/>
    <w:rsid w:val="00F45F7E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3D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3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E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E6FA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j12">
    <w:name w:val="j12"/>
    <w:basedOn w:val="a"/>
    <w:rsid w:val="005E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Light">
    <w:name w:val="Grid Table Light"/>
    <w:basedOn w:val="a1"/>
    <w:uiPriority w:val="40"/>
    <w:rsid w:val="003551B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3551B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2081"/>
  </w:style>
  <w:style w:type="paragraph" w:styleId="a9">
    <w:name w:val="List Paragraph"/>
    <w:basedOn w:val="a"/>
    <w:uiPriority w:val="34"/>
    <w:qFormat/>
    <w:rsid w:val="00B06FE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247D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247D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247D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47D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247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3D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3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E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E6FA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j12">
    <w:name w:val="j12"/>
    <w:basedOn w:val="a"/>
    <w:rsid w:val="005E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Light">
    <w:name w:val="Grid Table Light"/>
    <w:basedOn w:val="a1"/>
    <w:uiPriority w:val="40"/>
    <w:rsid w:val="003551B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3551B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2081"/>
  </w:style>
  <w:style w:type="paragraph" w:styleId="a9">
    <w:name w:val="List Paragraph"/>
    <w:basedOn w:val="a"/>
    <w:uiPriority w:val="34"/>
    <w:qFormat/>
    <w:rsid w:val="00B06FE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247D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247D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247D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47D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247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98C5-6EB4-4767-B95C-C8CBA1E6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nurlan-atameken</dc:creator>
  <cp:lastModifiedBy>User</cp:lastModifiedBy>
  <cp:revision>17</cp:revision>
  <cp:lastPrinted>2016-08-18T05:22:00Z</cp:lastPrinted>
  <dcterms:created xsi:type="dcterms:W3CDTF">2016-08-12T05:55:00Z</dcterms:created>
  <dcterms:modified xsi:type="dcterms:W3CDTF">2016-09-26T03:14:00Z</dcterms:modified>
</cp:coreProperties>
</file>