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E8AF" w14:textId="0A6D2389" w:rsidR="0086271E" w:rsidRDefault="0086271E" w:rsidP="0086271E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Технич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еская спецификация лот 9</w:t>
      </w:r>
    </w:p>
    <w:p w14:paraId="3E6D4E87" w14:textId="77777777" w:rsidR="0086271E" w:rsidRDefault="0086271E" w:rsidP="0001696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28861" w14:textId="5E382BEA" w:rsidR="00872D18" w:rsidRPr="00872D18" w:rsidRDefault="00872D18" w:rsidP="0001696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18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</w:t>
      </w:r>
      <w:proofErr w:type="gramStart"/>
      <w:r w:rsidRPr="00872D18">
        <w:rPr>
          <w:rFonts w:ascii="Times New Roman" w:hAnsi="Times New Roman" w:cs="Times New Roman"/>
          <w:b/>
          <w:sz w:val="28"/>
          <w:szCs w:val="28"/>
        </w:rPr>
        <w:t>по закупке услуг по проведению конкурса среди представителей СМИ на лучший материал</w:t>
      </w:r>
      <w:r w:rsidR="00067933">
        <w:rPr>
          <w:rFonts w:ascii="Times New Roman" w:hAnsi="Times New Roman" w:cs="Times New Roman"/>
          <w:b/>
          <w:sz w:val="28"/>
          <w:szCs w:val="28"/>
        </w:rPr>
        <w:t xml:space="preserve"> о Программе</w:t>
      </w:r>
      <w:proofErr w:type="gramEnd"/>
      <w:r w:rsidR="00067933">
        <w:rPr>
          <w:rFonts w:ascii="Times New Roman" w:hAnsi="Times New Roman" w:cs="Times New Roman"/>
          <w:b/>
          <w:sz w:val="28"/>
          <w:szCs w:val="28"/>
        </w:rPr>
        <w:t xml:space="preserve"> и предпринимательств</w:t>
      </w:r>
      <w:r w:rsidR="00AF1CBD">
        <w:rPr>
          <w:rFonts w:ascii="Times New Roman" w:hAnsi="Times New Roman" w:cs="Times New Roman"/>
          <w:b/>
          <w:sz w:val="28"/>
          <w:szCs w:val="28"/>
        </w:rPr>
        <w:t>у</w:t>
      </w:r>
      <w:r w:rsidR="00067933">
        <w:rPr>
          <w:rFonts w:ascii="Times New Roman" w:hAnsi="Times New Roman" w:cs="Times New Roman"/>
          <w:b/>
          <w:sz w:val="28"/>
          <w:szCs w:val="28"/>
        </w:rPr>
        <w:t xml:space="preserve"> в целом, в том числе казахстанском предпринимательстве на рынках государств-членов Евразийского экономического союза</w:t>
      </w:r>
    </w:p>
    <w:p w14:paraId="3996B5A6" w14:textId="77777777" w:rsidR="00872D18" w:rsidRPr="00872D18" w:rsidRDefault="00872D18" w:rsidP="00872D18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65C374EC" w14:textId="77777777" w:rsidR="00872D18" w:rsidRPr="00872D18" w:rsidRDefault="00872D18" w:rsidP="00872D18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166976DA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Популяризация успешных примеров предпринимателей и успешных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sz w:val="28"/>
          <w:szCs w:val="28"/>
        </w:rPr>
        <w:t>предпринимателей в рамках Единой программы поддержки и развития бизнеса «Дорожная карта бизнеса 2020» (далее – Программа). Разъяснение мер государственной поддержки по проекту «Бизнес-</w:t>
      </w:r>
      <w:proofErr w:type="spellStart"/>
      <w:r w:rsidRPr="00872D18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Pr="00872D18">
        <w:rPr>
          <w:rFonts w:ascii="Times New Roman" w:hAnsi="Times New Roman" w:cs="Times New Roman"/>
          <w:sz w:val="28"/>
          <w:szCs w:val="28"/>
        </w:rPr>
        <w:t>» и об условиях ведения предпринимательской деятельности в государствах-членах Евразийского экономического союза.</w:t>
      </w:r>
    </w:p>
    <w:p w14:paraId="670138FF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34F48A7F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- поощрение активных участников - победителей и призеров конкурса в соответствии с целями конкурса журналистских работ;</w:t>
      </w:r>
    </w:p>
    <w:p w14:paraId="2471E748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- укрепление позитивно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872D18">
        <w:rPr>
          <w:rFonts w:ascii="Times New Roman" w:hAnsi="Times New Roman" w:cs="Times New Roman"/>
          <w:sz w:val="28"/>
          <w:szCs w:val="28"/>
        </w:rPr>
        <w:t xml:space="preserve"> восприятия мер и инструментов государственной поддержки предпринимательства.</w:t>
      </w:r>
    </w:p>
    <w:p w14:paraId="40C27106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6D209" w14:textId="77777777" w:rsidR="00872D18" w:rsidRPr="00872D18" w:rsidRDefault="00872D18" w:rsidP="00872D18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2F64A1D3" w14:textId="2A251A8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Услуга проведения конкурса среди представителей СМИ на лучший материал о Программе и предпринимательстве в целом, в </w:t>
      </w:r>
      <w:proofErr w:type="spellStart"/>
      <w:r w:rsidRPr="00872D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72D18">
        <w:rPr>
          <w:rFonts w:ascii="Times New Roman" w:hAnsi="Times New Roman" w:cs="Times New Roman"/>
          <w:sz w:val="28"/>
          <w:szCs w:val="28"/>
        </w:rPr>
        <w:t>. казахстанском предпринимательстве на рынках государств – членов Евразийского экономического союза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72D18">
        <w:rPr>
          <w:rFonts w:ascii="Times New Roman" w:hAnsi="Times New Roman" w:cs="Times New Roman"/>
          <w:sz w:val="28"/>
          <w:szCs w:val="28"/>
        </w:rPr>
        <w:t xml:space="preserve"> предполагает следующие работы.</w:t>
      </w:r>
    </w:p>
    <w:p w14:paraId="42A0ED8D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Данная услуга включает в себя следующие этапы работ:</w:t>
      </w:r>
    </w:p>
    <w:p w14:paraId="32C60228" w14:textId="77777777" w:rsidR="00872D18" w:rsidRPr="00872D18" w:rsidRDefault="00872D18" w:rsidP="00872D1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анонсирование и организация приема журналистских работ;</w:t>
      </w:r>
    </w:p>
    <w:p w14:paraId="714D7A64" w14:textId="77777777" w:rsidR="00872D18" w:rsidRPr="00872D18" w:rsidRDefault="00872D18" w:rsidP="00872D1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организация работы Конкурсной комиссии (отбор работ, подведение итогов конкурса);</w:t>
      </w:r>
    </w:p>
    <w:p w14:paraId="445D4191" w14:textId="77777777" w:rsidR="00872D18" w:rsidRPr="00872D18" w:rsidRDefault="00872D18" w:rsidP="00872D18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организация торжественного мероприятия по награждению победителей Конкурса (подведение итогов).</w:t>
      </w:r>
    </w:p>
    <w:p w14:paraId="48A93F9A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F9CE50" w14:textId="77777777" w:rsidR="00872D18" w:rsidRPr="00872D18" w:rsidRDefault="00872D18" w:rsidP="00872D1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Анонсирование и организация приема журналистких работ включает в себя: анонсирование Конкурса в СМИ и посредством интернет-пространства и социальных сетей, открытие электронного ящика для приема заявок и конкурсных работ или других способов сбора заявок и конкурсных работ для участия в Конкурсе. Заказчик при содействии поставщика осуществляет прием конкурсных работ и обеспечения работы Конкурсной комиссии. Прием конкурсных работ осуществляется по номинациям: </w:t>
      </w:r>
      <w:r w:rsidRPr="00872D18">
        <w:rPr>
          <w:rFonts w:ascii="Times New Roman" w:hAnsi="Times New Roman" w:cs="Times New Roman"/>
          <w:sz w:val="28"/>
          <w:szCs w:val="28"/>
        </w:rPr>
        <w:t>«Лучший аналитический материал в печатных СМИ», «Лучший репортаж на ТВ», «Лучший аналитический материал в Интернет-СМИ», «Лучший радио-сюжет»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6CA4F5" w14:textId="77777777" w:rsidR="00872D18" w:rsidRPr="00872D18" w:rsidRDefault="00872D18" w:rsidP="00872D1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работы Конкурсной комиссии включает в себя: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lastRenderedPageBreak/>
        <w:t>формирование Заказчиком состава комиссии с обязательным привлечением в качестве партнера общественного объединения в сфере журналистики</w:t>
      </w:r>
      <w:r w:rsidRPr="00872D18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72D18">
        <w:rPr>
          <w:rFonts w:ascii="Times New Roman" w:hAnsi="Times New Roman" w:cs="Times New Roman"/>
          <w:sz w:val="28"/>
          <w:szCs w:val="28"/>
        </w:rPr>
        <w:t xml:space="preserve">;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организацию заседаний Конкурсной комиссии, при необходимости - организация контакта с участниками, оформление протоколов отборочных и финальных заседаний Конкурсной комиссии.</w:t>
      </w:r>
      <w:r w:rsidRPr="00872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1394C" w14:textId="77777777" w:rsidR="00872D18" w:rsidRPr="00872D18" w:rsidRDefault="00872D18" w:rsidP="00872D18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Организация торжественного мероприятия включает в себя разработку концепции, сценария торжественного мероприятия по награждению участников конкурса журналистских работ, которые должны быть согласованы с Заказчиком. </w:t>
      </w:r>
    </w:p>
    <w:p w14:paraId="360000D6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Торжественное мероприятие обязательно должно содержать оформление зала проведения в стилистике праздника – Дня журналистов Казахстана (подрядчик должен стилизовать зал проведения в соответствии с тематикой праздника)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. П</w:t>
      </w:r>
      <w:proofErr w:type="spellStart"/>
      <w:r w:rsidRPr="00872D18">
        <w:rPr>
          <w:rFonts w:ascii="Times New Roman" w:hAnsi="Times New Roman" w:cs="Times New Roman"/>
          <w:sz w:val="28"/>
          <w:szCs w:val="28"/>
        </w:rPr>
        <w:t>редполагаемое</w:t>
      </w:r>
      <w:proofErr w:type="spellEnd"/>
      <w:r w:rsidRPr="00872D18">
        <w:rPr>
          <w:rFonts w:ascii="Times New Roman" w:hAnsi="Times New Roman" w:cs="Times New Roman"/>
          <w:sz w:val="28"/>
          <w:szCs w:val="28"/>
        </w:rPr>
        <w:t xml:space="preserve"> количество участников торжественного мероприятия: не менее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72D18">
        <w:rPr>
          <w:rFonts w:ascii="Times New Roman" w:hAnsi="Times New Roman" w:cs="Times New Roman"/>
          <w:sz w:val="28"/>
          <w:szCs w:val="28"/>
        </w:rPr>
        <w:t>0 человек.</w:t>
      </w:r>
    </w:p>
    <w:p w14:paraId="392CDE9F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В рамках торжественного мероприятия победителям в соответствии с решением Конкурсной комиссии вручаются дипломы и призы в соответствии с призовым фондом.</w:t>
      </w:r>
    </w:p>
    <w:p w14:paraId="09653B2E" w14:textId="5769DA22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Призовой фонд состоит из 16 отдельных денежных призов по номи</w:t>
      </w:r>
      <w:r w:rsidR="00657B12">
        <w:rPr>
          <w:rFonts w:ascii="Times New Roman" w:hAnsi="Times New Roman" w:cs="Times New Roman"/>
          <w:sz w:val="28"/>
          <w:szCs w:val="28"/>
        </w:rPr>
        <w:t>н</w:t>
      </w:r>
      <w:r w:rsidRPr="00872D18">
        <w:rPr>
          <w:rFonts w:ascii="Times New Roman" w:hAnsi="Times New Roman" w:cs="Times New Roman"/>
          <w:sz w:val="28"/>
          <w:szCs w:val="28"/>
        </w:rPr>
        <w:t xml:space="preserve">ациям: </w:t>
      </w:r>
    </w:p>
    <w:p w14:paraId="0B9BF6C8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Номинация «Лучший аналитический материал в печатных СМИ» (1, 2, 3 место и приз в специальной номинации); </w:t>
      </w:r>
    </w:p>
    <w:p w14:paraId="79570A6E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Номинация «Лучший репортаж на ТВ» (1, 2, 3 место и приз в специальной номинации); </w:t>
      </w:r>
    </w:p>
    <w:p w14:paraId="1B380B82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Номинация «Лучший аналитический материал в </w:t>
      </w:r>
      <w:proofErr w:type="gramStart"/>
      <w:r w:rsidRPr="00872D1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72D18">
        <w:rPr>
          <w:rFonts w:ascii="Times New Roman" w:hAnsi="Times New Roman" w:cs="Times New Roman"/>
          <w:sz w:val="28"/>
          <w:szCs w:val="28"/>
        </w:rPr>
        <w:t xml:space="preserve">» (1, 2, 3 место и приз в специальной номинации); </w:t>
      </w:r>
    </w:p>
    <w:p w14:paraId="501E4348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- Номинация «Лучший радио-сюжет» (1, 2, 3 место и приз в специальной номинации).</w:t>
      </w:r>
    </w:p>
    <w:p w14:paraId="3407FED1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Общая сумма призового фонда (16 комплектов денежных призов) составляет 2 280 000 тенге, в том числе</w:t>
      </w:r>
    </w:p>
    <w:p w14:paraId="31C773B7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- 4 комплекта денежных призов по 250 000 тенге (за первое место в номинациях «Лучший аналитический материал в печатных СМИ», «Лучший репортаж на ТВ», «Лучший аналитический материал в </w:t>
      </w:r>
      <w:proofErr w:type="gramStart"/>
      <w:r w:rsidRPr="00872D1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72D18">
        <w:rPr>
          <w:rFonts w:ascii="Times New Roman" w:hAnsi="Times New Roman" w:cs="Times New Roman"/>
          <w:sz w:val="28"/>
          <w:szCs w:val="28"/>
        </w:rPr>
        <w:t>», «Лучший радио-сюжет»);</w:t>
      </w:r>
    </w:p>
    <w:p w14:paraId="4BAEFA83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- 4 комплекта денежных призов по 150 000 тенге (за второе место в номинациях «Лучший аналитический материал в печатных СМИ», «Лучший репортаж на ТВ», «Лучший аналитический материал в </w:t>
      </w:r>
      <w:proofErr w:type="gramStart"/>
      <w:r w:rsidRPr="00872D1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72D18">
        <w:rPr>
          <w:rFonts w:ascii="Times New Roman" w:hAnsi="Times New Roman" w:cs="Times New Roman"/>
          <w:sz w:val="28"/>
          <w:szCs w:val="28"/>
        </w:rPr>
        <w:t>», «Лучший радио-сюжет»);</w:t>
      </w:r>
    </w:p>
    <w:p w14:paraId="12CD54ED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- 4 комплекта денежных призов по 100 000 тенге (за третье место в номинациях «Лучший аналитический материал в печатных СМИ», «Лучший репортаж на ТВ», «Лучший аналитический материал в </w:t>
      </w:r>
      <w:proofErr w:type="gramStart"/>
      <w:r w:rsidRPr="00872D1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72D18">
        <w:rPr>
          <w:rFonts w:ascii="Times New Roman" w:hAnsi="Times New Roman" w:cs="Times New Roman"/>
          <w:sz w:val="28"/>
          <w:szCs w:val="28"/>
        </w:rPr>
        <w:t>», «Лучший радио-сюжет»);</w:t>
      </w:r>
    </w:p>
    <w:p w14:paraId="6A3FB9B3" w14:textId="77777777" w:rsid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- 4 комплекта денежных призов по 70 000 тенге (специальная номинация, поощрительный приз в номинациях «Лучший аналитический материал в </w:t>
      </w:r>
      <w:r w:rsidRPr="00872D18">
        <w:rPr>
          <w:rFonts w:ascii="Times New Roman" w:hAnsi="Times New Roman" w:cs="Times New Roman"/>
          <w:sz w:val="28"/>
          <w:szCs w:val="28"/>
        </w:rPr>
        <w:lastRenderedPageBreak/>
        <w:t xml:space="preserve">печатных СМИ», «Лучший репортаж на ТВ», «Лучший аналитический материал в </w:t>
      </w:r>
      <w:proofErr w:type="gramStart"/>
      <w:r w:rsidRPr="00872D1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72D18">
        <w:rPr>
          <w:rFonts w:ascii="Times New Roman" w:hAnsi="Times New Roman" w:cs="Times New Roman"/>
          <w:sz w:val="28"/>
          <w:szCs w:val="28"/>
        </w:rPr>
        <w:t>», «Лучший радио-сюжет»).</w:t>
      </w:r>
    </w:p>
    <w:p w14:paraId="32D4DF70" w14:textId="77777777" w:rsidR="00657B12" w:rsidRPr="00641DC5" w:rsidRDefault="00657B12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3EB4F" w14:textId="77777777" w:rsidR="00872D18" w:rsidRPr="00872D18" w:rsidRDefault="00872D18" w:rsidP="00872D18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5C270306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Конкурс, включая финальное торжественное мероприятие, должен быть по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священ</w:t>
      </w:r>
      <w:r w:rsidRPr="00872D18">
        <w:rPr>
          <w:rFonts w:ascii="Times New Roman" w:hAnsi="Times New Roman" w:cs="Times New Roman"/>
          <w:sz w:val="28"/>
          <w:szCs w:val="28"/>
        </w:rPr>
        <w:t xml:space="preserve"> Единой программе поддержки и развития бизнеса «Дорожная карта бизнеса 2020» и тематике развития казахстанского бизнеса в условиях экономической интеграции в рамках Евразийского экономического союза.</w:t>
      </w:r>
    </w:p>
    <w:p w14:paraId="5FABE867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Поставщик обязан организовать торжественное мероприятие в рамках подведения итогов Конкурса журналистских работ, а также оказать информационно-организационное содействие в анонсировании и организации приема и подведения итогов работы конкурсной комиссии.</w:t>
      </w:r>
    </w:p>
    <w:p w14:paraId="60FF8E7C" w14:textId="77777777" w:rsidR="00872D18" w:rsidRPr="00641DC5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A076F" w14:textId="77777777" w:rsidR="00872D18" w:rsidRPr="00872D18" w:rsidRDefault="00872D18" w:rsidP="00872D18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Сроки и место оказания услуг</w:t>
      </w:r>
    </w:p>
    <w:p w14:paraId="66CC05BD" w14:textId="05E7A9B6" w:rsidR="00872D18" w:rsidRPr="00872D18" w:rsidRDefault="00872D18" w:rsidP="00872D18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Время проведения: финальное торжественное мероприятие должно быть проведено до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872D18">
        <w:rPr>
          <w:rFonts w:ascii="Times New Roman" w:hAnsi="Times New Roman" w:cs="Times New Roman"/>
          <w:sz w:val="28"/>
          <w:szCs w:val="28"/>
        </w:rPr>
        <w:t xml:space="preserve">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Pr="00872D18">
        <w:rPr>
          <w:rFonts w:ascii="Times New Roman" w:hAnsi="Times New Roman" w:cs="Times New Roman"/>
          <w:sz w:val="28"/>
          <w:szCs w:val="28"/>
        </w:rPr>
        <w:t xml:space="preserve"> 201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72D18">
        <w:rPr>
          <w:rFonts w:ascii="Times New Roman" w:hAnsi="Times New Roman" w:cs="Times New Roman"/>
          <w:sz w:val="28"/>
          <w:szCs w:val="28"/>
        </w:rPr>
        <w:t xml:space="preserve"> г</w:t>
      </w:r>
      <w:r w:rsidR="00641DC5">
        <w:rPr>
          <w:rFonts w:ascii="Times New Roman" w:hAnsi="Times New Roman" w:cs="Times New Roman"/>
          <w:sz w:val="28"/>
          <w:szCs w:val="28"/>
        </w:rPr>
        <w:t>ода</w:t>
      </w:r>
      <w:r w:rsidRPr="00872D18">
        <w:rPr>
          <w:rFonts w:ascii="Times New Roman" w:hAnsi="Times New Roman" w:cs="Times New Roman"/>
          <w:sz w:val="28"/>
          <w:szCs w:val="28"/>
        </w:rPr>
        <w:t>, место проведения: г. Астана.</w:t>
      </w:r>
    </w:p>
    <w:p w14:paraId="3C050A63" w14:textId="77777777" w:rsidR="00872D18" w:rsidRPr="00641DC5" w:rsidRDefault="00872D18" w:rsidP="00872D18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</w:rPr>
        <w:tab/>
      </w:r>
    </w:p>
    <w:p w14:paraId="286C52EE" w14:textId="77777777" w:rsidR="00872D18" w:rsidRPr="00872D18" w:rsidRDefault="00872D18" w:rsidP="00872D18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D18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5EB63B91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72D18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872D18"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Pr="00872D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872D1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72D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пять миллионов шестьсот </w:t>
      </w:r>
      <w:r w:rsidRPr="00872D18">
        <w:rPr>
          <w:rFonts w:ascii="Times New Roman" w:hAnsi="Times New Roman" w:cs="Times New Roman"/>
          <w:bCs/>
          <w:sz w:val="28"/>
          <w:szCs w:val="28"/>
        </w:rPr>
        <w:t>тысяч) тенге</w:t>
      </w:r>
      <w:r w:rsidRPr="00872D18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7BB8E44F" w14:textId="77777777" w:rsidR="00872D18" w:rsidRPr="00641DC5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1BA7AD" w14:textId="77777777" w:rsidR="00872D18" w:rsidRPr="00872D18" w:rsidRDefault="00872D18" w:rsidP="00872D18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i/>
          <w:sz w:val="28"/>
          <w:szCs w:val="28"/>
          <w:lang w:val="kk-KZ"/>
        </w:rPr>
        <w:t>Ожидаемые результаты:</w:t>
      </w:r>
    </w:p>
    <w:p w14:paraId="62FC9726" w14:textId="77777777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Единой программы поддержки и развития бизнеса «Дорожная карта бизнеса 2020».</w:t>
      </w:r>
    </w:p>
    <w:p w14:paraId="0F3F7E06" w14:textId="77777777" w:rsidR="00872D18" w:rsidRPr="00641DC5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27144" w14:textId="77777777" w:rsidR="00872D18" w:rsidRPr="00872D18" w:rsidRDefault="00872D18" w:rsidP="00872D18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51500350" w14:textId="455752F2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Поставщик должен иметь опыт </w:t>
      </w:r>
      <w:r w:rsidRPr="00872D18">
        <w:rPr>
          <w:rFonts w:ascii="Times New Roman" w:hAnsi="Times New Roman" w:cs="Times New Roman"/>
          <w:sz w:val="28"/>
          <w:szCs w:val="28"/>
        </w:rPr>
        <w:t xml:space="preserve">проведения публичных мероприятий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72D18">
        <w:rPr>
          <w:rFonts w:ascii="Times New Roman" w:hAnsi="Times New Roman" w:cs="Times New Roman"/>
          <w:sz w:val="28"/>
          <w:szCs w:val="28"/>
        </w:rPr>
        <w:t xml:space="preserve"> количеством участников не менее </w:t>
      </w:r>
      <w:r w:rsidR="00641DC5">
        <w:rPr>
          <w:rFonts w:ascii="Times New Roman" w:hAnsi="Times New Roman" w:cs="Times New Roman"/>
          <w:sz w:val="28"/>
          <w:szCs w:val="28"/>
        </w:rPr>
        <w:t>80</w:t>
      </w:r>
      <w:r w:rsidRPr="00872D18">
        <w:rPr>
          <w:rFonts w:ascii="Times New Roman" w:hAnsi="Times New Roman" w:cs="Times New Roman"/>
          <w:sz w:val="28"/>
          <w:szCs w:val="28"/>
        </w:rPr>
        <w:t xml:space="preserve"> (</w:t>
      </w:r>
      <w:r w:rsidR="00641DC5">
        <w:rPr>
          <w:rFonts w:ascii="Times New Roman" w:hAnsi="Times New Roman" w:cs="Times New Roman"/>
          <w:sz w:val="28"/>
          <w:szCs w:val="28"/>
        </w:rPr>
        <w:t>восемьдесят</w:t>
      </w:r>
      <w:r w:rsidRPr="00872D18">
        <w:rPr>
          <w:rFonts w:ascii="Times New Roman" w:hAnsi="Times New Roman" w:cs="Times New Roman"/>
          <w:sz w:val="28"/>
          <w:szCs w:val="28"/>
        </w:rPr>
        <w:t xml:space="preserve">) человек, в </w:t>
      </w:r>
      <w:proofErr w:type="spellStart"/>
      <w:r w:rsidRPr="00872D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72D18">
        <w:rPr>
          <w:rFonts w:ascii="Times New Roman" w:hAnsi="Times New Roman" w:cs="Times New Roman"/>
          <w:sz w:val="28"/>
          <w:szCs w:val="28"/>
        </w:rPr>
        <w:t>. мероприятий для СМИ (подтверждается копиями договоров оказания услуг, актов оказанных услуг и других документов)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Поставщику необходимо предоставить копии договоров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оказания услуг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в указанной сфере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или актов оказанных услуг, подтверждающих опыт проведения мероприятий;</w:t>
      </w:r>
    </w:p>
    <w:p w14:paraId="059BE417" w14:textId="6DA855B4" w:rsidR="00872D18" w:rsidRPr="00872D18" w:rsidRDefault="00872D18" w:rsidP="00872D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Поставщик должен иметь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в штате на основе трудовых договоров и/или на основе договоров возмездного оказания услуг</w:t>
      </w:r>
      <w:r w:rsidRPr="00872D18">
        <w:rPr>
          <w:rFonts w:ascii="Times New Roman" w:hAnsi="Times New Roman" w:cs="Times New Roman"/>
          <w:sz w:val="28"/>
          <w:szCs w:val="28"/>
        </w:rPr>
        <w:t xml:space="preserve"> ведущих мероприятия, сценаристов, дизайнеров. </w:t>
      </w:r>
      <w:r w:rsidRPr="00872D18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услуг. Поставщику также необходимо приложить к ним копии 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872D18">
        <w:rPr>
          <w:rFonts w:ascii="Times New Roman" w:hAnsi="Times New Roman" w:cs="Times New Roman"/>
          <w:b/>
          <w:sz w:val="28"/>
          <w:szCs w:val="28"/>
        </w:rPr>
        <w:t>сертификатов;</w:t>
      </w:r>
    </w:p>
    <w:p w14:paraId="3A6651BE" w14:textId="65EC25A8" w:rsidR="0095502A" w:rsidRDefault="00872D18" w:rsidP="00872D1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D18">
        <w:rPr>
          <w:rFonts w:ascii="Times New Roman" w:hAnsi="Times New Roman" w:cs="Times New Roman"/>
          <w:b/>
          <w:sz w:val="28"/>
          <w:szCs w:val="28"/>
        </w:rPr>
        <w:t>Также Поставщику необходимо предоставить концепцию организации и проведения Конкурса с планом проведения</w:t>
      </w:r>
      <w:r w:rsidR="00641DC5">
        <w:rPr>
          <w:rFonts w:ascii="Times New Roman" w:hAnsi="Times New Roman" w:cs="Times New Roman"/>
          <w:b/>
          <w:sz w:val="28"/>
          <w:szCs w:val="28"/>
        </w:rPr>
        <w:t xml:space="preserve"> на бумажном носителе</w:t>
      </w:r>
      <w:r w:rsidRPr="00872D18">
        <w:rPr>
          <w:rFonts w:ascii="Times New Roman" w:hAnsi="Times New Roman" w:cs="Times New Roman"/>
          <w:b/>
          <w:sz w:val="28"/>
          <w:szCs w:val="28"/>
        </w:rPr>
        <w:t>.</w:t>
      </w:r>
    </w:p>
    <w:p w14:paraId="003FBF73" w14:textId="77777777" w:rsidR="0086271E" w:rsidRDefault="0086271E" w:rsidP="00872D1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A05E78" w14:textId="77777777" w:rsidR="0086271E" w:rsidRDefault="0086271E" w:rsidP="00872D1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4E435" w14:textId="77777777" w:rsidR="0086271E" w:rsidRDefault="0086271E" w:rsidP="00872D1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B51B34" w14:textId="17234DFC" w:rsidR="0086271E" w:rsidRDefault="0086271E" w:rsidP="0086271E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 xml:space="preserve">Техническая спецификация лот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10</w:t>
      </w:r>
    </w:p>
    <w:p w14:paraId="72C39978" w14:textId="77777777" w:rsidR="0086271E" w:rsidRDefault="0086271E" w:rsidP="00872D1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B10E8D" w14:textId="77777777" w:rsidR="0086271E" w:rsidRPr="00262A4A" w:rsidRDefault="0086271E" w:rsidP="008627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2B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закупкам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262A4A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A4A">
        <w:rPr>
          <w:rFonts w:ascii="Times New Roman" w:hAnsi="Times New Roman" w:cs="Times New Roman"/>
          <w:b/>
          <w:sz w:val="28"/>
          <w:szCs w:val="28"/>
        </w:rPr>
        <w:t>серии телепередач с участием экспертов, предпринимателей,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2A4A">
        <w:rPr>
          <w:rFonts w:ascii="Times New Roman" w:hAnsi="Times New Roman" w:cs="Times New Roman"/>
          <w:b/>
          <w:sz w:val="28"/>
          <w:szCs w:val="28"/>
        </w:rPr>
        <w:t>общественных деятелей, зарубежных специалистов</w:t>
      </w:r>
    </w:p>
    <w:p w14:paraId="3987FE2E" w14:textId="77777777" w:rsidR="0086271E" w:rsidRPr="00C11448" w:rsidRDefault="0086271E" w:rsidP="008627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F0513" w14:textId="77777777" w:rsidR="0086271E" w:rsidRPr="00007C15" w:rsidRDefault="0086271E" w:rsidP="0086271E">
      <w:pPr>
        <w:pStyle w:val="a7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7C15">
        <w:rPr>
          <w:rFonts w:ascii="Times New Roman" w:hAnsi="Times New Roman"/>
          <w:i/>
          <w:sz w:val="28"/>
          <w:szCs w:val="28"/>
          <w:lang w:eastAsia="ru-RU"/>
        </w:rPr>
        <w:t>Цель</w:t>
      </w:r>
    </w:p>
    <w:p w14:paraId="73E285FD" w14:textId="77777777" w:rsidR="0086271E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68BC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A868BC">
        <w:rPr>
          <w:rFonts w:ascii="Times New Roman" w:hAnsi="Times New Roman" w:cs="Times New Roman"/>
          <w:sz w:val="28"/>
          <w:szCs w:val="28"/>
        </w:rPr>
        <w:t xml:space="preserve"> идей предпринимательства в государствах-членах Евразийского экономического союза (ЕАЭС). Разъяснение мер государственной поддержки в рамках Единой программы поддержки и развития бизнеса «Дорожная карта бизнеса 2020» и об условиях ведения предпринимательской деятельности в государствах-членах Евразийского экономического союза посредство</w:t>
      </w:r>
      <w:r>
        <w:rPr>
          <w:rFonts w:ascii="Times New Roman" w:hAnsi="Times New Roman" w:cs="Times New Roman"/>
          <w:sz w:val="28"/>
          <w:szCs w:val="28"/>
        </w:rPr>
        <w:t>м организации серии телепередач.</w:t>
      </w:r>
    </w:p>
    <w:p w14:paraId="543B1DD1" w14:textId="77777777" w:rsidR="0086271E" w:rsidRPr="00A33B1E" w:rsidRDefault="0086271E" w:rsidP="0086271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AF3ABC5" w14:textId="77777777" w:rsidR="0086271E" w:rsidRPr="003F7BAD" w:rsidRDefault="0086271E" w:rsidP="0086271E">
      <w:pPr>
        <w:pStyle w:val="a7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7BAD">
        <w:rPr>
          <w:rFonts w:ascii="Times New Roman" w:hAnsi="Times New Roman"/>
          <w:i/>
          <w:sz w:val="28"/>
          <w:szCs w:val="28"/>
          <w:lang w:eastAsia="ru-RU"/>
        </w:rPr>
        <w:t>Техническое описание</w:t>
      </w:r>
    </w:p>
    <w:p w14:paraId="7111A464" w14:textId="77777777" w:rsidR="0086271E" w:rsidRPr="00A868BC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Услуга включает в себя подготовку и размещение серии телепередач с участием экспертов, предпринимателей, общественных деятелей, зарубежных специалистов. </w:t>
      </w:r>
    </w:p>
    <w:p w14:paraId="4CDC8C09" w14:textId="77777777" w:rsidR="0086271E" w:rsidRPr="00A868BC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Серия состоит из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68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дву</w:t>
      </w:r>
      <w:r w:rsidRPr="00A868BC">
        <w:rPr>
          <w:rFonts w:ascii="Times New Roman" w:hAnsi="Times New Roman" w:cs="Times New Roman"/>
          <w:sz w:val="28"/>
          <w:szCs w:val="28"/>
        </w:rPr>
        <w:t>х) телепередач на казахском либо русском языках.</w:t>
      </w:r>
    </w:p>
    <w:p w14:paraId="43F50AEA" w14:textId="77777777" w:rsidR="0086271E" w:rsidRPr="00A868BC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Продолжительность каждой передачи - не менее 15 (пятнадцати) минут.</w:t>
      </w:r>
    </w:p>
    <w:p w14:paraId="2AB07E16" w14:textId="77777777" w:rsidR="0086271E" w:rsidRPr="00A868BC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Телепередачи должны быть посвящены различным инструментам финансовой и нефинансовой поддержке предпринимательства в рамках Единой программы поддержки и развития бизнес</w:t>
      </w:r>
      <w:r>
        <w:rPr>
          <w:rFonts w:ascii="Times New Roman" w:hAnsi="Times New Roman" w:cs="Times New Roman"/>
          <w:sz w:val="28"/>
          <w:szCs w:val="28"/>
        </w:rPr>
        <w:t>а «Дорожная карта бизнеса 2020»</w:t>
      </w:r>
      <w:r w:rsidRPr="00A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68BC">
        <w:rPr>
          <w:rFonts w:ascii="Times New Roman" w:hAnsi="Times New Roman" w:cs="Times New Roman"/>
          <w:sz w:val="28"/>
          <w:szCs w:val="28"/>
        </w:rPr>
        <w:t>положительному опыту казахстанских предприятий, экспортирующих свою продукцию и рабо</w:t>
      </w:r>
      <w:r>
        <w:rPr>
          <w:rFonts w:ascii="Times New Roman" w:hAnsi="Times New Roman" w:cs="Times New Roman"/>
          <w:sz w:val="28"/>
          <w:szCs w:val="28"/>
        </w:rPr>
        <w:t>тающим на рынках стран-участниц</w:t>
      </w:r>
      <w:r w:rsidRPr="00A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ЕАЭС</w:t>
      </w:r>
      <w:r w:rsidRPr="00A868BC">
        <w:rPr>
          <w:rFonts w:ascii="Times New Roman" w:hAnsi="Times New Roman" w:cs="Times New Roman"/>
          <w:sz w:val="28"/>
          <w:szCs w:val="28"/>
        </w:rPr>
        <w:t>.</w:t>
      </w:r>
    </w:p>
    <w:p w14:paraId="4FE1EBFB" w14:textId="77777777" w:rsidR="0086271E" w:rsidRPr="00A868BC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Участниками данных телепередач должны быть начинающие и действующие предприниматели, работающие как в Казахстане, так и на рынках стран ЕАЭС; эксперты, представители институтов развития, занимающихся вопросами развития малого и среднего бизнеса, а также зарубежные специалисты.</w:t>
      </w:r>
    </w:p>
    <w:p w14:paraId="2926DBCB" w14:textId="77777777" w:rsidR="0086271E" w:rsidRPr="00A868BC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Участники телепередач должны полностью раскрыть преимущества условий Единой программы поддержки и развития бизнеса «Дорожная карта бизнеса 2020», в том числе в контексте выхода на новые рынки в рамках ЕАЭС.</w:t>
      </w:r>
    </w:p>
    <w:p w14:paraId="52CACBE5" w14:textId="77777777" w:rsidR="0086271E" w:rsidRPr="00A868BC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Услуга также включает размещение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68BC">
        <w:rPr>
          <w:rFonts w:ascii="Times New Roman" w:hAnsi="Times New Roman" w:cs="Times New Roman"/>
          <w:sz w:val="28"/>
          <w:szCs w:val="28"/>
        </w:rPr>
        <w:t xml:space="preserve"> телепередач в эфире </w:t>
      </w:r>
      <w:r>
        <w:rPr>
          <w:rFonts w:ascii="Times New Roman" w:hAnsi="Times New Roman" w:cs="Times New Roman"/>
          <w:sz w:val="28"/>
          <w:szCs w:val="28"/>
        </w:rPr>
        <w:t xml:space="preserve">не менее двух республиканских </w:t>
      </w:r>
      <w:r w:rsidRPr="00A868BC">
        <w:rPr>
          <w:rFonts w:ascii="Times New Roman" w:hAnsi="Times New Roman" w:cs="Times New Roman"/>
          <w:sz w:val="28"/>
          <w:szCs w:val="28"/>
        </w:rPr>
        <w:t>телеканал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68BC"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Заказчиком.</w:t>
      </w:r>
    </w:p>
    <w:p w14:paraId="48FCDF2A" w14:textId="77777777" w:rsidR="0086271E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Телепередачи должны быть готовыми для размещения в эфире </w:t>
      </w:r>
      <w:r>
        <w:rPr>
          <w:rFonts w:ascii="Times New Roman" w:hAnsi="Times New Roman" w:cs="Times New Roman"/>
          <w:sz w:val="28"/>
          <w:szCs w:val="28"/>
        </w:rPr>
        <w:t xml:space="preserve">двух республиканских </w:t>
      </w:r>
      <w:r w:rsidRPr="00A868BC">
        <w:rPr>
          <w:rFonts w:ascii="Times New Roman" w:hAnsi="Times New Roman" w:cs="Times New Roman"/>
          <w:sz w:val="28"/>
          <w:szCs w:val="28"/>
        </w:rPr>
        <w:t>телеканалов с республиканским охватом вещания, а также для размещения на сайте Заказчика. Исполнитель берет на себя обязательство по подготовке документов, необходимых для размещения телепередач в эфире те</w:t>
      </w:r>
      <w:r>
        <w:rPr>
          <w:rFonts w:ascii="Times New Roman" w:hAnsi="Times New Roman" w:cs="Times New Roman"/>
          <w:sz w:val="28"/>
          <w:szCs w:val="28"/>
        </w:rPr>
        <w:t>леканалов.</w:t>
      </w:r>
    </w:p>
    <w:p w14:paraId="280A3955" w14:textId="77777777" w:rsidR="0086271E" w:rsidRPr="00CD636D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6D">
        <w:rPr>
          <w:rFonts w:ascii="Times New Roman" w:hAnsi="Times New Roman"/>
          <w:i/>
          <w:sz w:val="28"/>
          <w:szCs w:val="28"/>
          <w:lang w:val="kk-KZ" w:eastAsia="ru-RU"/>
        </w:rPr>
        <w:t xml:space="preserve">3) </w:t>
      </w:r>
      <w:r w:rsidRPr="00CD636D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2B463B03" w14:textId="77777777" w:rsidR="0086271E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Телепередачи</w:t>
      </w:r>
      <w:r w:rsidRPr="00CA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должн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CA7A8D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CA7A8D">
        <w:rPr>
          <w:rFonts w:ascii="Times New Roman" w:hAnsi="Times New Roman" w:cs="Times New Roman"/>
          <w:sz w:val="28"/>
          <w:szCs w:val="28"/>
        </w:rPr>
        <w:t xml:space="preserve"> в формате готового видеофайла: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dcp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, DVD и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1920 х 1080р, c возможностью </w:t>
      </w:r>
      <w:r w:rsidRPr="00CA7A8D">
        <w:rPr>
          <w:rFonts w:ascii="Times New Roman" w:hAnsi="Times New Roman" w:cs="Times New Roman"/>
          <w:sz w:val="28"/>
          <w:szCs w:val="28"/>
        </w:rPr>
        <w:lastRenderedPageBreak/>
        <w:t xml:space="preserve">просмотра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трансляции в эфире согласованных с Заказчиком республиканских телеканалов. При этом Поставщик дополнительно обязуется устранить возможные замечания технических служб телеканалов.  </w:t>
      </w:r>
    </w:p>
    <w:p w14:paraId="4052A05B" w14:textId="77777777" w:rsidR="0086271E" w:rsidRPr="00CA7A8D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8D">
        <w:rPr>
          <w:rFonts w:ascii="Times New Roman" w:hAnsi="Times New Roman" w:cs="Times New Roman"/>
          <w:sz w:val="28"/>
          <w:szCs w:val="28"/>
        </w:rPr>
        <w:t xml:space="preserve">Поставщик должен использовать современные средства видеомонтажа,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>, создания визуальных эффектов и звукового ряда, элементов компьютерной 3D графики. Необходимо всю графику оформить в едином креативном стиле (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-титры, субтитры, графика, шапка, отбивка). Сложно-постановочная съемка, VFX,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compositing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Lustre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>.</w:t>
      </w:r>
    </w:p>
    <w:p w14:paraId="3CDE9ABA" w14:textId="77777777" w:rsidR="0086271E" w:rsidRPr="00CA7A8D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8D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аудиоконтента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для видеороликов (обработка и запись звука, наложение фонограмм, сведение,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мастеринг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звука) в свою очередь должно производиться при помощи цифрового микшерного пульта и лампового </w:t>
      </w:r>
      <w:proofErr w:type="spellStart"/>
      <w:r w:rsidRPr="00CA7A8D">
        <w:rPr>
          <w:rFonts w:ascii="Times New Roman" w:hAnsi="Times New Roman" w:cs="Times New Roman"/>
          <w:sz w:val="28"/>
          <w:szCs w:val="28"/>
        </w:rPr>
        <w:t>предуселителя</w:t>
      </w:r>
      <w:proofErr w:type="spellEnd"/>
      <w:r w:rsidRPr="00CA7A8D">
        <w:rPr>
          <w:rFonts w:ascii="Times New Roman" w:hAnsi="Times New Roman" w:cs="Times New Roman"/>
          <w:sz w:val="28"/>
          <w:szCs w:val="28"/>
        </w:rPr>
        <w:t xml:space="preserve"> звука для микрофона в форматах WAV и MP3. </w:t>
      </w:r>
    </w:p>
    <w:p w14:paraId="42E298FA" w14:textId="77777777" w:rsidR="0086271E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A138CA2" w14:textId="77777777" w:rsidR="0086271E" w:rsidRPr="0025723D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23D">
        <w:rPr>
          <w:rFonts w:ascii="Times New Roman" w:hAnsi="Times New Roman" w:cs="Times New Roman"/>
          <w:i/>
          <w:sz w:val="28"/>
          <w:szCs w:val="28"/>
        </w:rPr>
        <w:t>4) Сроки и место оказания услуг</w:t>
      </w:r>
    </w:p>
    <w:p w14:paraId="2B06E637" w14:textId="77777777" w:rsidR="0086271E" w:rsidRPr="00A868BC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8BC">
        <w:rPr>
          <w:rFonts w:ascii="Times New Roman" w:hAnsi="Times New Roman" w:cs="Times New Roman"/>
          <w:sz w:val="28"/>
          <w:szCs w:val="28"/>
          <w:lang w:val="kk-KZ"/>
        </w:rPr>
        <w:t>Тепередачи представляются до 30 августа 2017 года.</w:t>
      </w:r>
    </w:p>
    <w:p w14:paraId="42BA8AC5" w14:textId="77777777" w:rsidR="0086271E" w:rsidRPr="00A868BC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8BC">
        <w:rPr>
          <w:rFonts w:ascii="Times New Roman" w:hAnsi="Times New Roman" w:cs="Times New Roman"/>
          <w:sz w:val="28"/>
          <w:szCs w:val="28"/>
          <w:lang w:val="kk-KZ"/>
        </w:rPr>
        <w:t>Исполнитель должен обеспечить размещение телепередач в эфире согласованн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A868BC">
        <w:rPr>
          <w:rFonts w:ascii="Times New Roman" w:hAnsi="Times New Roman" w:cs="Times New Roman"/>
          <w:sz w:val="28"/>
          <w:szCs w:val="28"/>
          <w:lang w:val="kk-KZ"/>
        </w:rPr>
        <w:t xml:space="preserve"> Заказчиком телеканал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A868BC">
        <w:rPr>
          <w:rFonts w:ascii="Times New Roman" w:hAnsi="Times New Roman" w:cs="Times New Roman"/>
          <w:sz w:val="28"/>
          <w:szCs w:val="28"/>
          <w:lang w:val="kk-KZ"/>
        </w:rPr>
        <w:t xml:space="preserve"> до 30 сентября 2017 года.</w:t>
      </w:r>
    </w:p>
    <w:p w14:paraId="096A89A7" w14:textId="77777777" w:rsidR="0086271E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8BC">
        <w:rPr>
          <w:rFonts w:ascii="Times New Roman" w:hAnsi="Times New Roman" w:cs="Times New Roman"/>
          <w:sz w:val="28"/>
          <w:szCs w:val="28"/>
          <w:lang w:val="kk-KZ"/>
        </w:rPr>
        <w:t>Место оказания услуг – Республика Казахстан.</w:t>
      </w:r>
    </w:p>
    <w:p w14:paraId="572F763A" w14:textId="77777777" w:rsidR="0086271E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D76F81" w14:textId="77777777" w:rsidR="0086271E" w:rsidRPr="0096615B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2F65">
        <w:rPr>
          <w:rFonts w:ascii="Times New Roman" w:hAnsi="Times New Roman" w:cs="Times New Roman"/>
          <w:i/>
          <w:sz w:val="28"/>
          <w:szCs w:val="28"/>
        </w:rPr>
        <w:t>5)</w:t>
      </w:r>
      <w:r w:rsidRPr="005F2AF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6615B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2DDD78F0" w14:textId="77777777" w:rsidR="0086271E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15C46">
        <w:rPr>
          <w:rFonts w:ascii="Times New Roman" w:hAnsi="Times New Roman"/>
          <w:sz w:val="28"/>
          <w:szCs w:val="28"/>
          <w:lang w:eastAsia="ru-RU"/>
        </w:rPr>
        <w:t>1 63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15C4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904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шестьсот тридцать шесть тысяч девятьсот четыре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F65">
        <w:rPr>
          <w:rFonts w:ascii="Times New Roman" w:hAnsi="Times New Roman"/>
          <w:sz w:val="28"/>
          <w:szCs w:val="28"/>
        </w:rPr>
        <w:t>тенге, без учета НДС.</w:t>
      </w:r>
    </w:p>
    <w:p w14:paraId="24755732" w14:textId="77777777" w:rsidR="0086271E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49EE1FF" w14:textId="77777777" w:rsidR="0086271E" w:rsidRPr="00412052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12052">
        <w:rPr>
          <w:rFonts w:ascii="Times New Roman" w:hAnsi="Times New Roman" w:cs="Times New Roman"/>
          <w:i/>
          <w:sz w:val="28"/>
          <w:szCs w:val="28"/>
          <w:lang w:val="kk-KZ"/>
        </w:rPr>
        <w:t>6) Ожидаемые результаты</w:t>
      </w:r>
    </w:p>
    <w:p w14:paraId="1E50BC65" w14:textId="77777777" w:rsidR="0086271E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осведомленности целевой аудитории, в том числе представителей малого и среднего бизнеса, лиц с предпринимательской инициативой, об условиях и преимуществах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Программы </w:t>
      </w:r>
      <w:r w:rsidRPr="00F46D2B">
        <w:rPr>
          <w:rFonts w:ascii="Times New Roman" w:hAnsi="Times New Roman" w:cs="Times New Roman"/>
          <w:sz w:val="28"/>
          <w:szCs w:val="28"/>
        </w:rPr>
        <w:t>«Дорожная карта бизнеса 2020»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ведения бизнеса в </w:t>
      </w:r>
      <w:r w:rsidRPr="005558E4">
        <w:rPr>
          <w:rFonts w:ascii="Times New Roman" w:hAnsi="Times New Roman" w:cs="Times New Roman"/>
          <w:sz w:val="28"/>
          <w:szCs w:val="28"/>
        </w:rPr>
        <w:t xml:space="preserve">государствах-членах </w:t>
      </w:r>
      <w:r>
        <w:rPr>
          <w:rFonts w:ascii="Times New Roman" w:hAnsi="Times New Roman" w:cs="Times New Roman"/>
          <w:sz w:val="28"/>
          <w:szCs w:val="28"/>
          <w:lang w:val="kk-KZ"/>
        </w:rPr>
        <w:t>ЕАЭС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1A58307B" w14:textId="77777777" w:rsidR="0086271E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448A497" w14:textId="77777777" w:rsidR="0086271E" w:rsidRPr="00412052" w:rsidRDefault="0086271E" w:rsidP="008627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12052">
        <w:rPr>
          <w:rFonts w:ascii="Times New Roman" w:hAnsi="Times New Roman" w:cs="Times New Roman"/>
          <w:i/>
          <w:sz w:val="28"/>
          <w:szCs w:val="28"/>
          <w:lang w:val="kk-KZ"/>
        </w:rPr>
        <w:t xml:space="preserve">7) Требования к поставщикам </w:t>
      </w:r>
    </w:p>
    <w:p w14:paraId="31DF20C1" w14:textId="77777777" w:rsidR="0086271E" w:rsidRPr="00211A3C" w:rsidRDefault="0086271E" w:rsidP="0086271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 xml:space="preserve">- Наличие в штате или на основе трудовых договоров и/или договоров возмездного оказания услуг профессиональных режиссеров, операторов, сценаристов, журналистов, профессиональных дикторов на казахском и русском языках. </w:t>
      </w:r>
      <w:r w:rsidRPr="00211A3C">
        <w:rPr>
          <w:rFonts w:ascii="Times New Roman" w:hAnsi="Times New Roman"/>
          <w:b/>
          <w:color w:val="000000"/>
          <w:sz w:val="28"/>
          <w:szCs w:val="28"/>
        </w:rPr>
        <w:t xml:space="preserve">Поставщику необходимо предоставить копии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трудовых договоров и/или </w:t>
      </w:r>
      <w:r w:rsidRPr="00211A3C">
        <w:rPr>
          <w:rFonts w:ascii="Times New Roman" w:hAnsi="Times New Roman"/>
          <w:b/>
          <w:color w:val="000000"/>
          <w:sz w:val="28"/>
          <w:szCs w:val="28"/>
        </w:rPr>
        <w:t>договоров возмездного оказания услуг. Поставщику также необходимо приложить копии дипломов и/или сертификатов;</w:t>
      </w:r>
    </w:p>
    <w:p w14:paraId="57F8552B" w14:textId="77777777" w:rsidR="0086271E" w:rsidRPr="00211A3C" w:rsidRDefault="0086271E" w:rsidP="0086271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 xml:space="preserve">- Наличие технической базы – телевизионной студии с оборудованием для съемок в формате </w:t>
      </w:r>
      <w:proofErr w:type="spellStart"/>
      <w:r w:rsidRPr="00211A3C">
        <w:rPr>
          <w:rFonts w:ascii="Times New Roman" w:hAnsi="Times New Roman"/>
          <w:color w:val="000000"/>
          <w:sz w:val="28"/>
          <w:szCs w:val="28"/>
        </w:rPr>
        <w:t>FullHD</w:t>
      </w:r>
      <w:proofErr w:type="spellEnd"/>
      <w:r w:rsidRPr="00211A3C">
        <w:rPr>
          <w:rFonts w:ascii="Times New Roman" w:hAnsi="Times New Roman"/>
          <w:color w:val="000000"/>
          <w:sz w:val="28"/>
          <w:szCs w:val="28"/>
        </w:rPr>
        <w:t xml:space="preserve"> 1920х1080р,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кабинами, станции сложного нелинейного монтажа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11A3C">
        <w:rPr>
          <w:rFonts w:ascii="Times New Roman" w:hAnsi="Times New Roman"/>
          <w:color w:val="000000"/>
          <w:sz w:val="28"/>
          <w:szCs w:val="28"/>
        </w:rPr>
        <w:t>Наличие аппаратной озвучивания и дубляжа пост-</w:t>
      </w:r>
      <w:proofErr w:type="spellStart"/>
      <w:r w:rsidRPr="00211A3C">
        <w:rPr>
          <w:rFonts w:ascii="Times New Roman" w:hAnsi="Times New Roman"/>
          <w:color w:val="000000"/>
          <w:sz w:val="28"/>
          <w:szCs w:val="28"/>
        </w:rPr>
        <w:t>продакшна</w:t>
      </w:r>
      <w:proofErr w:type="spellEnd"/>
      <w:r w:rsidRPr="00211A3C">
        <w:rPr>
          <w:rFonts w:ascii="Times New Roman" w:hAnsi="Times New Roman"/>
          <w:color w:val="000000"/>
          <w:sz w:val="28"/>
          <w:szCs w:val="28"/>
        </w:rPr>
        <w:t xml:space="preserve"> для программного вещания. Оборудование должно быть оснащено камкордером, созданным на базе открытых стандартов и </w:t>
      </w:r>
      <w:r w:rsidRPr="00211A3C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обладающим модульной конструкцией, с высокой чувствительностью и низким уровнем шума. 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оборудования, а также копию договора купли-продажи или аренды производственного помещения (телевизионной студии)</w:t>
      </w:r>
      <w:r w:rsidRPr="00211A3C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6CE83047" w14:textId="77777777" w:rsidR="0086271E" w:rsidRPr="00211A3C" w:rsidRDefault="0086271E" w:rsidP="0086271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 xml:space="preserve">- 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 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</w:t>
      </w:r>
      <w:r w:rsidRPr="00D15BAF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40737558" w14:textId="229115F2" w:rsidR="0086271E" w:rsidRDefault="0086271E" w:rsidP="0086271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>- Наличие современного граф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ического комплекса оборудования </w:t>
      </w:r>
      <w:r w:rsidRPr="00211A3C">
        <w:rPr>
          <w:rFonts w:ascii="Times New Roman" w:hAnsi="Times New Roman"/>
          <w:color w:val="000000"/>
          <w:sz w:val="28"/>
          <w:szCs w:val="28"/>
        </w:rPr>
        <w:t xml:space="preserve">с возможностью полноценного трехмерного моделирования и анимации. 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</w:t>
      </w:r>
    </w:p>
    <w:sectPr w:rsidR="0086271E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CF76" w14:textId="77777777" w:rsidR="00B04C39" w:rsidRDefault="00B04C39" w:rsidP="0029497D">
      <w:pPr>
        <w:spacing w:after="0" w:line="240" w:lineRule="auto"/>
      </w:pPr>
      <w:r>
        <w:separator/>
      </w:r>
    </w:p>
  </w:endnote>
  <w:endnote w:type="continuationSeparator" w:id="0">
    <w:p w14:paraId="0A907ADE" w14:textId="77777777" w:rsidR="00B04C39" w:rsidRDefault="00B04C3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ED27A" w14:textId="77777777" w:rsidR="00B04C39" w:rsidRDefault="00B04C39" w:rsidP="0029497D">
      <w:pPr>
        <w:spacing w:after="0" w:line="240" w:lineRule="auto"/>
      </w:pPr>
      <w:r>
        <w:separator/>
      </w:r>
    </w:p>
  </w:footnote>
  <w:footnote w:type="continuationSeparator" w:id="0">
    <w:p w14:paraId="11B92A59" w14:textId="77777777" w:rsidR="00B04C39" w:rsidRDefault="00B04C3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1C335D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297D29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5F760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46"/>
  </w:num>
  <w:num w:numId="4">
    <w:abstractNumId w:val="27"/>
  </w:num>
  <w:num w:numId="5">
    <w:abstractNumId w:val="3"/>
  </w:num>
  <w:num w:numId="6">
    <w:abstractNumId w:val="16"/>
  </w:num>
  <w:num w:numId="7">
    <w:abstractNumId w:val="22"/>
  </w:num>
  <w:num w:numId="8">
    <w:abstractNumId w:val="30"/>
  </w:num>
  <w:num w:numId="9">
    <w:abstractNumId w:val="9"/>
  </w:num>
  <w:num w:numId="10">
    <w:abstractNumId w:val="47"/>
  </w:num>
  <w:num w:numId="11">
    <w:abstractNumId w:val="24"/>
  </w:num>
  <w:num w:numId="12">
    <w:abstractNumId w:val="7"/>
  </w:num>
  <w:num w:numId="13">
    <w:abstractNumId w:val="31"/>
  </w:num>
  <w:num w:numId="14">
    <w:abstractNumId w:val="15"/>
  </w:num>
  <w:num w:numId="15">
    <w:abstractNumId w:val="23"/>
  </w:num>
  <w:num w:numId="16">
    <w:abstractNumId w:val="38"/>
  </w:num>
  <w:num w:numId="17">
    <w:abstractNumId w:val="42"/>
  </w:num>
  <w:num w:numId="18">
    <w:abstractNumId w:val="10"/>
  </w:num>
  <w:num w:numId="19">
    <w:abstractNumId w:val="32"/>
  </w:num>
  <w:num w:numId="20">
    <w:abstractNumId w:val="26"/>
  </w:num>
  <w:num w:numId="21">
    <w:abstractNumId w:val="36"/>
  </w:num>
  <w:num w:numId="22">
    <w:abstractNumId w:val="29"/>
  </w:num>
  <w:num w:numId="23">
    <w:abstractNumId w:val="6"/>
  </w:num>
  <w:num w:numId="24">
    <w:abstractNumId w:val="45"/>
  </w:num>
  <w:num w:numId="25">
    <w:abstractNumId w:val="4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1"/>
  </w:num>
  <w:num w:numId="30">
    <w:abstractNumId w:val="0"/>
  </w:num>
  <w:num w:numId="31">
    <w:abstractNumId w:val="8"/>
  </w:num>
  <w:num w:numId="32">
    <w:abstractNumId w:val="21"/>
  </w:num>
  <w:num w:numId="33">
    <w:abstractNumId w:val="39"/>
  </w:num>
  <w:num w:numId="34">
    <w:abstractNumId w:val="20"/>
  </w:num>
  <w:num w:numId="35">
    <w:abstractNumId w:val="14"/>
  </w:num>
  <w:num w:numId="36">
    <w:abstractNumId w:val="35"/>
  </w:num>
  <w:num w:numId="37">
    <w:abstractNumId w:val="13"/>
  </w:num>
  <w:num w:numId="38">
    <w:abstractNumId w:val="37"/>
  </w:num>
  <w:num w:numId="39">
    <w:abstractNumId w:val="12"/>
  </w:num>
  <w:num w:numId="40">
    <w:abstractNumId w:val="25"/>
  </w:num>
  <w:num w:numId="41">
    <w:abstractNumId w:val="43"/>
  </w:num>
  <w:num w:numId="42">
    <w:abstractNumId w:val="18"/>
  </w:num>
  <w:num w:numId="43">
    <w:abstractNumId w:val="4"/>
  </w:num>
  <w:num w:numId="44">
    <w:abstractNumId w:val="28"/>
  </w:num>
  <w:num w:numId="45">
    <w:abstractNumId w:val="19"/>
  </w:num>
  <w:num w:numId="46">
    <w:abstractNumId w:val="40"/>
  </w:num>
  <w:num w:numId="47">
    <w:abstractNumId w:val="2"/>
  </w:num>
  <w:num w:numId="48">
    <w:abstractNumId w:val="5"/>
  </w:num>
  <w:num w:numId="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жанов Е.">
    <w15:presenceInfo w15:providerId="None" w15:userId="Абжанов Е.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16968"/>
    <w:rsid w:val="00020CC2"/>
    <w:rsid w:val="0002115C"/>
    <w:rsid w:val="00030A97"/>
    <w:rsid w:val="00032FC4"/>
    <w:rsid w:val="000346B7"/>
    <w:rsid w:val="00043DEA"/>
    <w:rsid w:val="000462F6"/>
    <w:rsid w:val="000476FD"/>
    <w:rsid w:val="000557C6"/>
    <w:rsid w:val="000633FB"/>
    <w:rsid w:val="00064F8A"/>
    <w:rsid w:val="00066846"/>
    <w:rsid w:val="00067933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01D9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74A"/>
    <w:rsid w:val="001539DA"/>
    <w:rsid w:val="001547A7"/>
    <w:rsid w:val="00156596"/>
    <w:rsid w:val="00156932"/>
    <w:rsid w:val="001647EE"/>
    <w:rsid w:val="001807B6"/>
    <w:rsid w:val="00183ABC"/>
    <w:rsid w:val="0018603D"/>
    <w:rsid w:val="00187527"/>
    <w:rsid w:val="001A092C"/>
    <w:rsid w:val="001A138F"/>
    <w:rsid w:val="001A41E2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D5A1E"/>
    <w:rsid w:val="001E0C73"/>
    <w:rsid w:val="001E0D3C"/>
    <w:rsid w:val="001E51C0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2449F"/>
    <w:rsid w:val="002304C3"/>
    <w:rsid w:val="0023181A"/>
    <w:rsid w:val="002363FA"/>
    <w:rsid w:val="002365DC"/>
    <w:rsid w:val="002376EC"/>
    <w:rsid w:val="0024214B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C4696"/>
    <w:rsid w:val="002C7B09"/>
    <w:rsid w:val="002D0B3F"/>
    <w:rsid w:val="002D1C64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16EF1"/>
    <w:rsid w:val="003306ED"/>
    <w:rsid w:val="00330C27"/>
    <w:rsid w:val="00332178"/>
    <w:rsid w:val="00333DE7"/>
    <w:rsid w:val="00336FAC"/>
    <w:rsid w:val="00340230"/>
    <w:rsid w:val="003454EE"/>
    <w:rsid w:val="00345A69"/>
    <w:rsid w:val="003468B1"/>
    <w:rsid w:val="00353000"/>
    <w:rsid w:val="003560B9"/>
    <w:rsid w:val="00360FF3"/>
    <w:rsid w:val="00365618"/>
    <w:rsid w:val="00370AC0"/>
    <w:rsid w:val="0037439D"/>
    <w:rsid w:val="003751BD"/>
    <w:rsid w:val="0037760A"/>
    <w:rsid w:val="00385FA6"/>
    <w:rsid w:val="00387100"/>
    <w:rsid w:val="00392255"/>
    <w:rsid w:val="00395D9D"/>
    <w:rsid w:val="003A2695"/>
    <w:rsid w:val="003A2DF0"/>
    <w:rsid w:val="003B0211"/>
    <w:rsid w:val="003B024D"/>
    <w:rsid w:val="003B28B1"/>
    <w:rsid w:val="003B4BF5"/>
    <w:rsid w:val="003C06D1"/>
    <w:rsid w:val="003C3315"/>
    <w:rsid w:val="003C5292"/>
    <w:rsid w:val="003C6D45"/>
    <w:rsid w:val="003E34F1"/>
    <w:rsid w:val="003E7032"/>
    <w:rsid w:val="003F5A44"/>
    <w:rsid w:val="00400751"/>
    <w:rsid w:val="00401B11"/>
    <w:rsid w:val="00404F26"/>
    <w:rsid w:val="00407192"/>
    <w:rsid w:val="00416732"/>
    <w:rsid w:val="00422B3E"/>
    <w:rsid w:val="0042338A"/>
    <w:rsid w:val="00425091"/>
    <w:rsid w:val="00427543"/>
    <w:rsid w:val="00427617"/>
    <w:rsid w:val="0043032E"/>
    <w:rsid w:val="0043110F"/>
    <w:rsid w:val="00437A64"/>
    <w:rsid w:val="004423F9"/>
    <w:rsid w:val="00445CCA"/>
    <w:rsid w:val="00451708"/>
    <w:rsid w:val="0045548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1FCF"/>
    <w:rsid w:val="004D3C54"/>
    <w:rsid w:val="004D5094"/>
    <w:rsid w:val="004D6ADE"/>
    <w:rsid w:val="004D78CE"/>
    <w:rsid w:val="004E2E97"/>
    <w:rsid w:val="004E4BA7"/>
    <w:rsid w:val="004F5ADC"/>
    <w:rsid w:val="00500E74"/>
    <w:rsid w:val="00500F25"/>
    <w:rsid w:val="00510D3D"/>
    <w:rsid w:val="00522C8A"/>
    <w:rsid w:val="00524E42"/>
    <w:rsid w:val="0052666E"/>
    <w:rsid w:val="00526C0F"/>
    <w:rsid w:val="00531425"/>
    <w:rsid w:val="00535B94"/>
    <w:rsid w:val="005435C3"/>
    <w:rsid w:val="00553A82"/>
    <w:rsid w:val="005550A6"/>
    <w:rsid w:val="00561E49"/>
    <w:rsid w:val="00563F75"/>
    <w:rsid w:val="00566BE7"/>
    <w:rsid w:val="0057240A"/>
    <w:rsid w:val="005A424D"/>
    <w:rsid w:val="005A4E07"/>
    <w:rsid w:val="005A5251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E2DB2"/>
    <w:rsid w:val="005E45CD"/>
    <w:rsid w:val="005E4E26"/>
    <w:rsid w:val="005F1D2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1DC5"/>
    <w:rsid w:val="00644138"/>
    <w:rsid w:val="00644B79"/>
    <w:rsid w:val="0065199E"/>
    <w:rsid w:val="00655864"/>
    <w:rsid w:val="00657B12"/>
    <w:rsid w:val="006668DA"/>
    <w:rsid w:val="00671074"/>
    <w:rsid w:val="00673AD5"/>
    <w:rsid w:val="006823BC"/>
    <w:rsid w:val="006851CB"/>
    <w:rsid w:val="00685255"/>
    <w:rsid w:val="00685A70"/>
    <w:rsid w:val="006917E0"/>
    <w:rsid w:val="006955F5"/>
    <w:rsid w:val="006A4A40"/>
    <w:rsid w:val="006B675E"/>
    <w:rsid w:val="006B738E"/>
    <w:rsid w:val="006C2749"/>
    <w:rsid w:val="006D4C78"/>
    <w:rsid w:val="006D50C6"/>
    <w:rsid w:val="006D6F67"/>
    <w:rsid w:val="006E0498"/>
    <w:rsid w:val="006E2227"/>
    <w:rsid w:val="006E6762"/>
    <w:rsid w:val="006E7E2E"/>
    <w:rsid w:val="006F05F5"/>
    <w:rsid w:val="006F0F9F"/>
    <w:rsid w:val="006F1534"/>
    <w:rsid w:val="006F61A1"/>
    <w:rsid w:val="00701DF4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4856"/>
    <w:rsid w:val="00775120"/>
    <w:rsid w:val="0077561A"/>
    <w:rsid w:val="007817CA"/>
    <w:rsid w:val="00785F3A"/>
    <w:rsid w:val="00786D15"/>
    <w:rsid w:val="00790D3D"/>
    <w:rsid w:val="007922B2"/>
    <w:rsid w:val="007956B4"/>
    <w:rsid w:val="00796879"/>
    <w:rsid w:val="007A6CD8"/>
    <w:rsid w:val="007A6CF3"/>
    <w:rsid w:val="007B10F3"/>
    <w:rsid w:val="007B3564"/>
    <w:rsid w:val="007B5CCE"/>
    <w:rsid w:val="007C04AF"/>
    <w:rsid w:val="007C1C39"/>
    <w:rsid w:val="007C25F5"/>
    <w:rsid w:val="007C29B8"/>
    <w:rsid w:val="007C5B5E"/>
    <w:rsid w:val="007D0333"/>
    <w:rsid w:val="007D25D5"/>
    <w:rsid w:val="007E11E9"/>
    <w:rsid w:val="007E3087"/>
    <w:rsid w:val="007F384E"/>
    <w:rsid w:val="007F3D90"/>
    <w:rsid w:val="00801A7E"/>
    <w:rsid w:val="00813284"/>
    <w:rsid w:val="008206EE"/>
    <w:rsid w:val="00820BA1"/>
    <w:rsid w:val="00821E8D"/>
    <w:rsid w:val="0082545C"/>
    <w:rsid w:val="00826779"/>
    <w:rsid w:val="008271F3"/>
    <w:rsid w:val="008305B9"/>
    <w:rsid w:val="00831238"/>
    <w:rsid w:val="00831EE3"/>
    <w:rsid w:val="0083687B"/>
    <w:rsid w:val="008377AD"/>
    <w:rsid w:val="0084328C"/>
    <w:rsid w:val="00845E53"/>
    <w:rsid w:val="008612A1"/>
    <w:rsid w:val="008613A1"/>
    <w:rsid w:val="0086271E"/>
    <w:rsid w:val="00863AED"/>
    <w:rsid w:val="00864DCD"/>
    <w:rsid w:val="00867C60"/>
    <w:rsid w:val="00870FA2"/>
    <w:rsid w:val="008710D7"/>
    <w:rsid w:val="00872D18"/>
    <w:rsid w:val="00873460"/>
    <w:rsid w:val="0088405F"/>
    <w:rsid w:val="00890E1D"/>
    <w:rsid w:val="008933E3"/>
    <w:rsid w:val="00895256"/>
    <w:rsid w:val="00896867"/>
    <w:rsid w:val="008A52E4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E4A18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4C28"/>
    <w:rsid w:val="009217F2"/>
    <w:rsid w:val="009241F8"/>
    <w:rsid w:val="009319FA"/>
    <w:rsid w:val="009341B6"/>
    <w:rsid w:val="00934B64"/>
    <w:rsid w:val="00940034"/>
    <w:rsid w:val="0095502A"/>
    <w:rsid w:val="00955B5E"/>
    <w:rsid w:val="009573D7"/>
    <w:rsid w:val="0096008D"/>
    <w:rsid w:val="009630B7"/>
    <w:rsid w:val="00964683"/>
    <w:rsid w:val="009656BD"/>
    <w:rsid w:val="009658AE"/>
    <w:rsid w:val="00970196"/>
    <w:rsid w:val="0097567B"/>
    <w:rsid w:val="00977E27"/>
    <w:rsid w:val="00984368"/>
    <w:rsid w:val="00984FC2"/>
    <w:rsid w:val="0099101E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5682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5B5C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8744B"/>
    <w:rsid w:val="00A94523"/>
    <w:rsid w:val="00A95FCC"/>
    <w:rsid w:val="00AB4FA2"/>
    <w:rsid w:val="00AB6211"/>
    <w:rsid w:val="00AB63F7"/>
    <w:rsid w:val="00AC2152"/>
    <w:rsid w:val="00AC46C0"/>
    <w:rsid w:val="00AC4BB9"/>
    <w:rsid w:val="00AC5557"/>
    <w:rsid w:val="00AD022F"/>
    <w:rsid w:val="00AD3455"/>
    <w:rsid w:val="00AD4001"/>
    <w:rsid w:val="00AD4213"/>
    <w:rsid w:val="00AD4D9C"/>
    <w:rsid w:val="00AF1394"/>
    <w:rsid w:val="00AF1CBD"/>
    <w:rsid w:val="00AF201B"/>
    <w:rsid w:val="00B0144B"/>
    <w:rsid w:val="00B04B86"/>
    <w:rsid w:val="00B04C39"/>
    <w:rsid w:val="00B13F10"/>
    <w:rsid w:val="00B16183"/>
    <w:rsid w:val="00B20A28"/>
    <w:rsid w:val="00B20DF2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AA"/>
    <w:rsid w:val="00B538DB"/>
    <w:rsid w:val="00B57019"/>
    <w:rsid w:val="00B6120A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86AAB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2425E"/>
    <w:rsid w:val="00C33301"/>
    <w:rsid w:val="00C34F3B"/>
    <w:rsid w:val="00C47926"/>
    <w:rsid w:val="00C535E6"/>
    <w:rsid w:val="00C553E1"/>
    <w:rsid w:val="00C62683"/>
    <w:rsid w:val="00C63AB3"/>
    <w:rsid w:val="00C63B37"/>
    <w:rsid w:val="00C74460"/>
    <w:rsid w:val="00C76C84"/>
    <w:rsid w:val="00C90EA4"/>
    <w:rsid w:val="00C957D6"/>
    <w:rsid w:val="00CA4F80"/>
    <w:rsid w:val="00CA5673"/>
    <w:rsid w:val="00CA6687"/>
    <w:rsid w:val="00CB0FC8"/>
    <w:rsid w:val="00CC03AF"/>
    <w:rsid w:val="00CC4C6D"/>
    <w:rsid w:val="00CD0BDE"/>
    <w:rsid w:val="00CD1FE2"/>
    <w:rsid w:val="00CD2711"/>
    <w:rsid w:val="00CD4126"/>
    <w:rsid w:val="00CD6302"/>
    <w:rsid w:val="00CE423D"/>
    <w:rsid w:val="00CF14BE"/>
    <w:rsid w:val="00CF279A"/>
    <w:rsid w:val="00CF3E71"/>
    <w:rsid w:val="00CF4679"/>
    <w:rsid w:val="00D02B3F"/>
    <w:rsid w:val="00D1063A"/>
    <w:rsid w:val="00D14144"/>
    <w:rsid w:val="00D16DFA"/>
    <w:rsid w:val="00D228BB"/>
    <w:rsid w:val="00D304D8"/>
    <w:rsid w:val="00D44A09"/>
    <w:rsid w:val="00D51619"/>
    <w:rsid w:val="00D53A6E"/>
    <w:rsid w:val="00D60196"/>
    <w:rsid w:val="00D6604E"/>
    <w:rsid w:val="00D70BC0"/>
    <w:rsid w:val="00D742FC"/>
    <w:rsid w:val="00D85DE7"/>
    <w:rsid w:val="00D86C41"/>
    <w:rsid w:val="00D9195F"/>
    <w:rsid w:val="00D950FE"/>
    <w:rsid w:val="00D95BBB"/>
    <w:rsid w:val="00DB34F8"/>
    <w:rsid w:val="00DB426F"/>
    <w:rsid w:val="00DD07E7"/>
    <w:rsid w:val="00DD204F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673"/>
    <w:rsid w:val="00E67E87"/>
    <w:rsid w:val="00E75409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181F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06B1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07A4"/>
    <w:rsid w:val="00F52278"/>
    <w:rsid w:val="00F5319D"/>
    <w:rsid w:val="00F54B1E"/>
    <w:rsid w:val="00F62CA4"/>
    <w:rsid w:val="00F66E5A"/>
    <w:rsid w:val="00F67007"/>
    <w:rsid w:val="00F70192"/>
    <w:rsid w:val="00F7553C"/>
    <w:rsid w:val="00F76A70"/>
    <w:rsid w:val="00F839F2"/>
    <w:rsid w:val="00F85BE7"/>
    <w:rsid w:val="00F9169E"/>
    <w:rsid w:val="00F92172"/>
    <w:rsid w:val="00F951AA"/>
    <w:rsid w:val="00FB099B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D3376"/>
    <w:rsid w:val="00FE04B8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E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E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790A-45BA-453F-929A-FCF20F84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2017-04-05T09:21:00Z</cp:lastPrinted>
  <dcterms:created xsi:type="dcterms:W3CDTF">2017-04-11T10:03:00Z</dcterms:created>
  <dcterms:modified xsi:type="dcterms:W3CDTF">2017-04-11T10:03:00Z</dcterms:modified>
</cp:coreProperties>
</file>