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53" w:rsidRDefault="009B76BF" w:rsidP="009B76BF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9B76BF">
        <w:rPr>
          <w:rFonts w:ascii="Arial" w:hAnsi="Arial" w:cs="Arial"/>
          <w:b/>
          <w:sz w:val="28"/>
          <w:szCs w:val="28"/>
          <w:lang w:val="ru-RU"/>
        </w:rPr>
        <w:t>График совещаний по вопросам вовлечения ОТП в реализацию Нацпроекта «Комфортная школа»</w:t>
      </w:r>
    </w:p>
    <w:p w:rsidR="009B76BF" w:rsidRDefault="009B76BF" w:rsidP="009B76BF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536"/>
        <w:gridCol w:w="3268"/>
        <w:gridCol w:w="3346"/>
      </w:tblGrid>
      <w:tr w:rsidR="00310266" w:rsidTr="000A333F">
        <w:tc>
          <w:tcPr>
            <w:tcW w:w="529" w:type="dxa"/>
          </w:tcPr>
          <w:p w:rsidR="00AF704E" w:rsidRDefault="009F67A4" w:rsidP="009B76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536" w:type="dxa"/>
          </w:tcPr>
          <w:p w:rsidR="00AF704E" w:rsidRDefault="00AF704E" w:rsidP="009B76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Дата и место проведения</w:t>
            </w:r>
          </w:p>
        </w:tc>
        <w:tc>
          <w:tcPr>
            <w:tcW w:w="3268" w:type="dxa"/>
          </w:tcPr>
          <w:p w:rsidR="00AF704E" w:rsidRDefault="00AF704E" w:rsidP="009B76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Отрасль </w:t>
            </w:r>
          </w:p>
        </w:tc>
        <w:tc>
          <w:tcPr>
            <w:tcW w:w="3346" w:type="dxa"/>
          </w:tcPr>
          <w:p w:rsidR="00AF704E" w:rsidRDefault="00AF704E" w:rsidP="009B76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Участники</w:t>
            </w:r>
          </w:p>
        </w:tc>
      </w:tr>
      <w:tr w:rsidR="000A333F" w:rsidRPr="0054751B" w:rsidTr="000A333F">
        <w:tc>
          <w:tcPr>
            <w:tcW w:w="529" w:type="dxa"/>
          </w:tcPr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</w:t>
            </w:r>
          </w:p>
        </w:tc>
        <w:tc>
          <w:tcPr>
            <w:tcW w:w="2536" w:type="dxa"/>
          </w:tcPr>
          <w:p w:rsid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  <w:r w:rsidRPr="000A333F">
              <w:rPr>
                <w:rFonts w:ascii="Arial" w:hAnsi="Arial" w:cs="Arial"/>
                <w:sz w:val="28"/>
                <w:szCs w:val="28"/>
                <w:lang w:val="ru-RU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октября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15:00 часов, здание НПП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8" w:type="dxa"/>
          </w:tcPr>
          <w:p w:rsid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строительных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материалов</w:t>
            </w:r>
          </w:p>
        </w:tc>
        <w:tc>
          <w:tcPr>
            <w:tcW w:w="3346" w:type="dxa"/>
          </w:tcPr>
          <w:p w:rsid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строительных материалов, </w:t>
            </w: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инистерство просвещения,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Министерство промышленности и строительства</w:t>
            </w:r>
          </w:p>
          <w:p w:rsidR="000A333F" w:rsidRPr="00A552CA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Samruk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Kazyna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310266">
              <w:rPr>
                <w:rFonts w:ascii="Arial" w:hAnsi="Arial" w:cs="Arial"/>
                <w:sz w:val="28"/>
                <w:szCs w:val="28"/>
              </w:rPr>
              <w:t>Construction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», </w:t>
            </w:r>
          </w:p>
          <w:p w:rsidR="000A333F" w:rsidRPr="00A552CA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РГП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Госэкспертиза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»,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КазНИИСА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НПП «</w:t>
            </w:r>
            <w:proofErr w:type="spellStart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10266" w:rsidRPr="0054751B" w:rsidTr="000A333F">
        <w:tc>
          <w:tcPr>
            <w:tcW w:w="529" w:type="dxa"/>
          </w:tcPr>
          <w:p w:rsidR="00310266" w:rsidRPr="00AF704E" w:rsidRDefault="009F67A4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</w:p>
        </w:tc>
        <w:tc>
          <w:tcPr>
            <w:tcW w:w="2536" w:type="dxa"/>
          </w:tcPr>
          <w:p w:rsid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26 октября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15:00 часов, здание НПП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="00A552CA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8" w:type="dxa"/>
          </w:tcPr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облицовочных материалов</w:t>
            </w:r>
          </w:p>
        </w:tc>
        <w:tc>
          <w:tcPr>
            <w:tcW w:w="3346" w:type="dxa"/>
          </w:tcPr>
          <w:p w:rsidR="00310266" w:rsidRDefault="0033766C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Производители облицовочных материалов</w:t>
            </w:r>
            <w:r w:rsidR="00310266">
              <w:rPr>
                <w:rFonts w:ascii="Arial" w:hAnsi="Arial" w:cs="Arial"/>
                <w:sz w:val="28"/>
                <w:szCs w:val="28"/>
                <w:lang w:val="ru-RU"/>
              </w:rPr>
              <w:t xml:space="preserve">, </w:t>
            </w:r>
            <w:r w:rsidR="00310266" w:rsidRPr="00AF704E"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r w:rsidR="00310266">
              <w:rPr>
                <w:rFonts w:ascii="Arial" w:hAnsi="Arial" w:cs="Arial"/>
                <w:sz w:val="28"/>
                <w:szCs w:val="28"/>
                <w:lang w:val="ru-RU"/>
              </w:rPr>
              <w:t xml:space="preserve">инистерство просвещения,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Министерство промышленности и строительства</w:t>
            </w:r>
          </w:p>
          <w:p w:rsidR="00310266" w:rsidRPr="00A552CA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Samruk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Kazyna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310266">
              <w:rPr>
                <w:rFonts w:ascii="Arial" w:hAnsi="Arial" w:cs="Arial"/>
                <w:sz w:val="28"/>
                <w:szCs w:val="28"/>
              </w:rPr>
              <w:t>Construction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», </w:t>
            </w:r>
          </w:p>
          <w:p w:rsidR="00310266" w:rsidRPr="00A552CA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РГП</w:t>
            </w:r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Госэкспертиза</w:t>
            </w:r>
            <w:proofErr w:type="spellEnd"/>
            <w:r w:rsidRPr="00A552CA">
              <w:rPr>
                <w:rFonts w:ascii="Arial" w:hAnsi="Arial" w:cs="Arial"/>
                <w:sz w:val="28"/>
                <w:szCs w:val="28"/>
                <w:lang w:val="ru-RU"/>
              </w:rPr>
              <w:t xml:space="preserve">»,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КазНИИСА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НПП «</w:t>
            </w:r>
            <w:proofErr w:type="spellStart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0A333F" w:rsidRPr="000A333F" w:rsidTr="000A333F">
        <w:tc>
          <w:tcPr>
            <w:tcW w:w="529" w:type="dxa"/>
          </w:tcPr>
          <w:p w:rsidR="000A333F" w:rsidRP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2</w:t>
            </w:r>
            <w:r w:rsidRPr="0054751B">
              <w:rPr>
                <w:rFonts w:ascii="Arial" w:hAnsi="Arial" w:cs="Arial"/>
                <w:sz w:val="28"/>
                <w:szCs w:val="28"/>
                <w:lang w:val="ru-RU"/>
              </w:rPr>
              <w:t>7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 октября </w:t>
            </w:r>
          </w:p>
          <w:p w:rsidR="000A333F" w:rsidRPr="00A552CA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15:00 часов, здание НПП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8" w:type="dxa"/>
          </w:tcPr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Производители мебельной продукции</w:t>
            </w:r>
          </w:p>
        </w:tc>
        <w:tc>
          <w:tcPr>
            <w:tcW w:w="3346" w:type="dxa"/>
          </w:tcPr>
          <w:p w:rsidR="000A333F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мебели, </w:t>
            </w: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инистерство просвещения,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Министерство промышленности и строительства</w:t>
            </w:r>
          </w:p>
          <w:p w:rsidR="000A333F" w:rsidRPr="0033766C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АО</w:t>
            </w:r>
            <w:r w:rsidRPr="0033766C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33766C">
              <w:rPr>
                <w:rFonts w:ascii="Arial" w:hAnsi="Arial" w:cs="Arial"/>
                <w:sz w:val="28"/>
                <w:szCs w:val="28"/>
              </w:rPr>
              <w:t>Samruk-Kazyna</w:t>
            </w:r>
            <w:proofErr w:type="spellEnd"/>
            <w:r w:rsidRPr="0033766C">
              <w:rPr>
                <w:rFonts w:ascii="Arial" w:hAnsi="Arial" w:cs="Arial"/>
                <w:sz w:val="28"/>
                <w:szCs w:val="28"/>
              </w:rPr>
              <w:t xml:space="preserve"> Construction», </w:t>
            </w:r>
          </w:p>
          <w:p w:rsidR="000A333F" w:rsidRPr="0033766C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РГП</w:t>
            </w:r>
            <w:r w:rsidRPr="0033766C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Госэкспертиза</w:t>
            </w:r>
            <w:proofErr w:type="spellEnd"/>
            <w:r w:rsidRPr="0033766C">
              <w:rPr>
                <w:rFonts w:ascii="Arial" w:hAnsi="Arial" w:cs="Arial"/>
                <w:sz w:val="28"/>
                <w:szCs w:val="28"/>
              </w:rPr>
              <w:t xml:space="preserve">»,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КазНИИСА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НПП «</w:t>
            </w:r>
            <w:proofErr w:type="spellStart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0A333F" w:rsidRPr="00AF704E" w:rsidRDefault="000A333F" w:rsidP="000A333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10266" w:rsidTr="000A333F">
        <w:tc>
          <w:tcPr>
            <w:tcW w:w="529" w:type="dxa"/>
          </w:tcPr>
          <w:p w:rsidR="00310266" w:rsidRPr="00AF704E" w:rsidRDefault="009F67A4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536" w:type="dxa"/>
          </w:tcPr>
          <w:p w:rsid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30 октября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15:00 часов, здание НПП «Атамекен</w:t>
            </w:r>
            <w:r w:rsidR="00A552CA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8" w:type="dxa"/>
          </w:tcPr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насосов, счетчиков, вентиляции, системы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отпопления</w:t>
            </w:r>
            <w:proofErr w:type="spellEnd"/>
          </w:p>
        </w:tc>
        <w:tc>
          <w:tcPr>
            <w:tcW w:w="3346" w:type="dxa"/>
          </w:tcPr>
          <w:p w:rsidR="0033766C" w:rsidRDefault="0033766C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Производители систем отопления, водоснабжения, вентиляции, канализации,</w:t>
            </w:r>
          </w:p>
          <w:p w:rsid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инистерство просвещения,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Министерство промышленности и строительства</w:t>
            </w:r>
          </w:p>
          <w:p w:rsidR="00310266" w:rsidRP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</w:t>
            </w:r>
            <w:r w:rsidRPr="00310266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Samruk-Kazyna</w:t>
            </w:r>
            <w:proofErr w:type="spellEnd"/>
            <w:r w:rsidRPr="00310266">
              <w:rPr>
                <w:rFonts w:ascii="Arial" w:hAnsi="Arial" w:cs="Arial"/>
                <w:sz w:val="28"/>
                <w:szCs w:val="28"/>
              </w:rPr>
              <w:t xml:space="preserve"> Construction», </w:t>
            </w:r>
          </w:p>
          <w:p w:rsidR="00310266" w:rsidRP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РГП</w:t>
            </w:r>
            <w:r w:rsidRPr="00310266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Госэкспертиза</w:t>
            </w:r>
            <w:proofErr w:type="spellEnd"/>
            <w:r w:rsidRPr="00310266">
              <w:rPr>
                <w:rFonts w:ascii="Arial" w:hAnsi="Arial" w:cs="Arial"/>
                <w:sz w:val="28"/>
                <w:szCs w:val="28"/>
              </w:rPr>
              <w:t xml:space="preserve">»,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КазНИИСА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НПП «</w:t>
            </w:r>
            <w:proofErr w:type="spellStart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  <w:tr w:rsidR="00310266" w:rsidTr="000A333F">
        <w:tc>
          <w:tcPr>
            <w:tcW w:w="529" w:type="dxa"/>
          </w:tcPr>
          <w:p w:rsidR="00310266" w:rsidRPr="00AF704E" w:rsidRDefault="009F67A4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5</w:t>
            </w:r>
          </w:p>
        </w:tc>
        <w:tc>
          <w:tcPr>
            <w:tcW w:w="2536" w:type="dxa"/>
          </w:tcPr>
          <w:p w:rsid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31 октября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15:00 часов, здание НПП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="00A552CA"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8" w:type="dxa"/>
          </w:tcPr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системы СКУД, электроэнергетической продукции</w:t>
            </w:r>
          </w:p>
        </w:tc>
        <w:tc>
          <w:tcPr>
            <w:tcW w:w="3346" w:type="dxa"/>
          </w:tcPr>
          <w:p w:rsidR="0033766C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Производители </w:t>
            </w:r>
            <w:r w:rsidR="0033766C">
              <w:rPr>
                <w:rFonts w:ascii="Arial" w:hAnsi="Arial" w:cs="Arial"/>
                <w:sz w:val="28"/>
                <w:szCs w:val="28"/>
                <w:lang w:val="ru-RU"/>
              </w:rPr>
              <w:t>систем контроля управления доступом</w:t>
            </w:r>
            <w:r w:rsidR="00986446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86446">
              <w:rPr>
                <w:rFonts w:ascii="Arial" w:hAnsi="Arial" w:cs="Arial"/>
                <w:sz w:val="28"/>
                <w:szCs w:val="28"/>
                <w:lang w:val="ru-RU"/>
              </w:rPr>
              <w:t xml:space="preserve">и </w:t>
            </w:r>
            <w:r w:rsidR="0033766C">
              <w:rPr>
                <w:rFonts w:ascii="Arial" w:hAnsi="Arial" w:cs="Arial"/>
                <w:sz w:val="28"/>
                <w:szCs w:val="28"/>
                <w:lang w:val="ru-RU"/>
              </w:rPr>
              <w:t>,</w:t>
            </w:r>
            <w:r w:rsidR="00986446">
              <w:rPr>
                <w:rFonts w:ascii="Arial" w:hAnsi="Arial" w:cs="Arial"/>
                <w:sz w:val="28"/>
                <w:szCs w:val="28"/>
                <w:lang w:val="ru-RU"/>
              </w:rPr>
              <w:t>электроэнергетической</w:t>
            </w:r>
            <w:proofErr w:type="gramEnd"/>
            <w:r w:rsidR="00986446">
              <w:rPr>
                <w:rFonts w:ascii="Arial" w:hAnsi="Arial" w:cs="Arial"/>
                <w:sz w:val="28"/>
                <w:szCs w:val="28"/>
                <w:lang w:val="ru-RU"/>
              </w:rPr>
              <w:t xml:space="preserve"> продукции</w:t>
            </w:r>
          </w:p>
          <w:p w:rsid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 xml:space="preserve">инистерство просвещения,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Министерство промышленности и строительства</w:t>
            </w:r>
          </w:p>
          <w:p w:rsidR="00310266" w:rsidRP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</w:t>
            </w:r>
            <w:r w:rsidRPr="00310266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310266">
              <w:rPr>
                <w:rFonts w:ascii="Arial" w:hAnsi="Arial" w:cs="Arial"/>
                <w:sz w:val="28"/>
                <w:szCs w:val="28"/>
              </w:rPr>
              <w:t>Samruk-Kazyna</w:t>
            </w:r>
            <w:proofErr w:type="spellEnd"/>
            <w:r w:rsidRPr="00310266">
              <w:rPr>
                <w:rFonts w:ascii="Arial" w:hAnsi="Arial" w:cs="Arial"/>
                <w:sz w:val="28"/>
                <w:szCs w:val="28"/>
              </w:rPr>
              <w:t xml:space="preserve"> Construction», </w:t>
            </w:r>
          </w:p>
          <w:p w:rsidR="00310266" w:rsidRPr="00310266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РГП</w:t>
            </w:r>
            <w:r w:rsidRPr="00310266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Госэкспертиза</w:t>
            </w:r>
            <w:proofErr w:type="spellEnd"/>
            <w:r w:rsidRPr="00310266">
              <w:rPr>
                <w:rFonts w:ascii="Arial" w:hAnsi="Arial" w:cs="Arial"/>
                <w:sz w:val="28"/>
                <w:szCs w:val="28"/>
              </w:rPr>
              <w:t xml:space="preserve">»,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ru-RU"/>
              </w:rPr>
              <w:t>КазНИИСА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»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НПП «</w:t>
            </w:r>
            <w:proofErr w:type="spellStart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>Атамекен</w:t>
            </w:r>
            <w:proofErr w:type="spellEnd"/>
            <w:r w:rsidRPr="00AF704E">
              <w:rPr>
                <w:rFonts w:ascii="Arial" w:hAnsi="Arial" w:cs="Arial"/>
                <w:sz w:val="28"/>
                <w:szCs w:val="28"/>
                <w:lang w:val="ru-RU"/>
              </w:rPr>
              <w:t xml:space="preserve">» </w:t>
            </w:r>
          </w:p>
          <w:p w:rsidR="00310266" w:rsidRPr="00AF704E" w:rsidRDefault="00310266" w:rsidP="00310266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</w:tbl>
    <w:p w:rsidR="009B76BF" w:rsidRPr="009B76BF" w:rsidRDefault="009B76BF" w:rsidP="009B76BF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sectPr w:rsidR="009B76BF" w:rsidRPr="009B76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BA"/>
    <w:rsid w:val="000A333F"/>
    <w:rsid w:val="002A3067"/>
    <w:rsid w:val="00310266"/>
    <w:rsid w:val="0033766C"/>
    <w:rsid w:val="00381D88"/>
    <w:rsid w:val="00542565"/>
    <w:rsid w:val="0054751B"/>
    <w:rsid w:val="00827F53"/>
    <w:rsid w:val="00986446"/>
    <w:rsid w:val="009B76BF"/>
    <w:rsid w:val="009F67A4"/>
    <w:rsid w:val="00A552CA"/>
    <w:rsid w:val="00AF704E"/>
    <w:rsid w:val="00B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6F972-E2F9-49DF-A674-9CE4DFE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Дарбаев Арнур</dc:creator>
  <cp:keywords/>
  <dc:description/>
  <cp:lastModifiedBy>User</cp:lastModifiedBy>
  <cp:revision>2</cp:revision>
  <cp:lastPrinted>2023-10-20T05:10:00Z</cp:lastPrinted>
  <dcterms:created xsi:type="dcterms:W3CDTF">2023-10-24T15:25:00Z</dcterms:created>
  <dcterms:modified xsi:type="dcterms:W3CDTF">2023-10-24T15:25:00Z</dcterms:modified>
</cp:coreProperties>
</file>