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69" w:type="dxa"/>
        <w:tblInd w:w="10343" w:type="dxa"/>
        <w:tblLook w:val="04A0" w:firstRow="1" w:lastRow="0" w:firstColumn="1" w:lastColumn="0" w:noHBand="0" w:noVBand="1"/>
      </w:tblPr>
      <w:tblGrid>
        <w:gridCol w:w="3969"/>
      </w:tblGrid>
      <w:tr w:rsidR="002C29AC" w:rsidRPr="00E117EB" w:rsidTr="002C29AC">
        <w:trPr>
          <w:trHeight w:val="30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29AC" w:rsidRPr="002F7607" w:rsidRDefault="002C29AC" w:rsidP="002C29A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2F7607">
              <w:rPr>
                <w:color w:val="000000"/>
                <w:sz w:val="28"/>
                <w:szCs w:val="28"/>
                <w:lang w:val="ru-RU"/>
              </w:rPr>
              <w:t>Приложение</w:t>
            </w:r>
            <w:r w:rsidRPr="002F7607">
              <w:rPr>
                <w:sz w:val="28"/>
                <w:szCs w:val="28"/>
                <w:lang w:val="ru-RU"/>
              </w:rPr>
              <w:br/>
            </w:r>
            <w:r w:rsidRPr="002F7607">
              <w:rPr>
                <w:color w:val="000000"/>
                <w:sz w:val="28"/>
                <w:szCs w:val="28"/>
                <w:lang w:val="ru-RU"/>
              </w:rPr>
              <w:t xml:space="preserve">к Правилам ведения реестра </w:t>
            </w:r>
            <w:r w:rsidRPr="002F7607">
              <w:rPr>
                <w:sz w:val="28"/>
                <w:szCs w:val="28"/>
                <w:lang w:val="ru-RU"/>
              </w:rPr>
              <w:br/>
            </w:r>
            <w:r w:rsidRPr="002F7607">
              <w:rPr>
                <w:color w:val="000000"/>
                <w:sz w:val="28"/>
                <w:szCs w:val="28"/>
                <w:lang w:val="ru-RU"/>
              </w:rPr>
              <w:t xml:space="preserve">обязательных требований в </w:t>
            </w:r>
            <w:r w:rsidRPr="002F7607">
              <w:rPr>
                <w:sz w:val="28"/>
                <w:szCs w:val="28"/>
                <w:lang w:val="ru-RU"/>
              </w:rPr>
              <w:br/>
            </w:r>
            <w:r w:rsidRPr="002F7607">
              <w:rPr>
                <w:color w:val="000000"/>
                <w:sz w:val="28"/>
                <w:szCs w:val="28"/>
                <w:lang w:val="ru-RU"/>
              </w:rPr>
              <w:t>сфере предпринимательства</w:t>
            </w:r>
          </w:p>
        </w:tc>
      </w:tr>
      <w:tr w:rsidR="002C29AC" w:rsidTr="002C29AC">
        <w:trPr>
          <w:trHeight w:val="30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29AC" w:rsidRPr="002C29AC" w:rsidRDefault="002C29AC" w:rsidP="002C29AC">
            <w:pPr>
              <w:spacing w:after="0"/>
              <w:ind w:left="2974"/>
              <w:jc w:val="right"/>
              <w:rPr>
                <w:color w:val="000000"/>
                <w:sz w:val="28"/>
                <w:szCs w:val="28"/>
                <w:lang w:val="ru-RU"/>
              </w:rPr>
            </w:pPr>
          </w:p>
          <w:p w:rsidR="002C29AC" w:rsidRPr="002F7607" w:rsidRDefault="00E117EB" w:rsidP="002C29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</w:t>
            </w:r>
            <w:bookmarkStart w:id="0" w:name="_GoBack"/>
            <w:bookmarkEnd w:id="0"/>
            <w:proofErr w:type="spellStart"/>
            <w:r w:rsidR="002C29AC" w:rsidRPr="002F7607">
              <w:rPr>
                <w:color w:val="000000"/>
                <w:sz w:val="28"/>
                <w:szCs w:val="28"/>
              </w:rPr>
              <w:t>Форма</w:t>
            </w:r>
            <w:proofErr w:type="spellEnd"/>
          </w:p>
        </w:tc>
      </w:tr>
      <w:tr w:rsidR="002C29AC" w:rsidTr="002C29AC">
        <w:trPr>
          <w:trHeight w:val="30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29AC" w:rsidRDefault="002C29AC" w:rsidP="002C29AC">
            <w:pPr>
              <w:spacing w:after="0"/>
              <w:ind w:left="2974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F7607" w:rsidRPr="002F7607" w:rsidRDefault="002F7607" w:rsidP="002F7607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1" w:name="z55"/>
      <w:r w:rsidRPr="002F7607">
        <w:rPr>
          <w:b/>
          <w:color w:val="000000"/>
          <w:sz w:val="28"/>
          <w:szCs w:val="28"/>
          <w:lang w:val="ru-RU"/>
        </w:rPr>
        <w:t>Реестр обязательных требований в сфере предпринимательства</w:t>
      </w:r>
    </w:p>
    <w:p w:rsidR="002F7607" w:rsidRPr="000A4185" w:rsidRDefault="002F7607" w:rsidP="002F7607">
      <w:pPr>
        <w:spacing w:after="0"/>
        <w:rPr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128"/>
        <w:gridCol w:w="2037"/>
        <w:gridCol w:w="2215"/>
        <w:gridCol w:w="1984"/>
        <w:gridCol w:w="1842"/>
        <w:gridCol w:w="1701"/>
        <w:gridCol w:w="1843"/>
      </w:tblGrid>
      <w:tr w:rsidR="002F7607" w:rsidTr="002C29AC">
        <w:trPr>
          <w:trHeight w:val="3149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</w:rPr>
            </w:pPr>
            <w:bookmarkStart w:id="2" w:name="z56"/>
            <w:bookmarkEnd w:id="1"/>
            <w:r w:rsidRPr="002F7607">
              <w:rPr>
                <w:color w:val="000000"/>
                <w:sz w:val="28"/>
                <w:szCs w:val="28"/>
              </w:rPr>
              <w:t>№</w:t>
            </w:r>
          </w:p>
          <w:bookmarkEnd w:id="2"/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</w:rPr>
            </w:pPr>
            <w:r w:rsidRPr="002F7607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1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2F7607">
              <w:rPr>
                <w:color w:val="000000"/>
                <w:sz w:val="28"/>
                <w:szCs w:val="28"/>
              </w:rPr>
              <w:t>Регуляторный</w:t>
            </w:r>
            <w:proofErr w:type="spellEnd"/>
            <w:r w:rsidRPr="002F76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7607">
              <w:rPr>
                <w:color w:val="000000"/>
                <w:sz w:val="28"/>
                <w:szCs w:val="28"/>
              </w:rPr>
              <w:t>акт</w:t>
            </w:r>
            <w:proofErr w:type="spellEnd"/>
          </w:p>
        </w:tc>
        <w:tc>
          <w:tcPr>
            <w:tcW w:w="20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2F7607">
              <w:rPr>
                <w:color w:val="000000"/>
                <w:sz w:val="28"/>
                <w:szCs w:val="28"/>
                <w:lang w:val="ru-RU"/>
              </w:rPr>
              <w:t>Сфера предпринимательства (по разделам Общего классификатора видов экономической деятельности)</w:t>
            </w:r>
          </w:p>
        </w:tc>
        <w:tc>
          <w:tcPr>
            <w:tcW w:w="22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2F7607">
              <w:rPr>
                <w:color w:val="000000"/>
                <w:sz w:val="28"/>
                <w:szCs w:val="28"/>
              </w:rPr>
              <w:t>Регулирующий</w:t>
            </w:r>
            <w:proofErr w:type="spellEnd"/>
            <w:r w:rsidRPr="002F76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7607">
              <w:rPr>
                <w:color w:val="000000"/>
                <w:sz w:val="28"/>
                <w:szCs w:val="28"/>
              </w:rPr>
              <w:t>государственный</w:t>
            </w:r>
            <w:proofErr w:type="spellEnd"/>
            <w:r w:rsidRPr="002F76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7607">
              <w:rPr>
                <w:color w:val="000000"/>
                <w:sz w:val="28"/>
                <w:szCs w:val="28"/>
              </w:rPr>
              <w:t>орган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2F7607">
              <w:rPr>
                <w:color w:val="000000"/>
                <w:sz w:val="28"/>
                <w:szCs w:val="28"/>
                <w:lang w:val="ru-RU"/>
              </w:rPr>
              <w:t>Срок проведения анализа регуляторного акта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2F7607">
              <w:rPr>
                <w:color w:val="000000"/>
                <w:sz w:val="28"/>
                <w:szCs w:val="28"/>
                <w:lang w:val="ru-RU"/>
              </w:rPr>
              <w:t>Гиперссылка на единую систему правовой информации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2F7607">
              <w:rPr>
                <w:color w:val="000000"/>
                <w:sz w:val="28"/>
                <w:szCs w:val="28"/>
                <w:lang w:val="ru-RU"/>
              </w:rPr>
              <w:t>Ссылка на досье регуляторных актов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2F7607">
              <w:rPr>
                <w:color w:val="000000"/>
                <w:sz w:val="28"/>
                <w:szCs w:val="28"/>
              </w:rPr>
              <w:t>Статус</w:t>
            </w:r>
            <w:proofErr w:type="spellEnd"/>
            <w:r w:rsidRPr="002F76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7607">
              <w:rPr>
                <w:color w:val="000000"/>
                <w:sz w:val="28"/>
                <w:szCs w:val="28"/>
              </w:rPr>
              <w:t>регуляторного</w:t>
            </w:r>
            <w:proofErr w:type="spellEnd"/>
            <w:r w:rsidRPr="002F76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7607"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</w:tr>
      <w:tr w:rsidR="002F7607" w:rsidTr="002C29AC">
        <w:trPr>
          <w:trHeight w:val="32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</w:rPr>
            </w:pPr>
            <w:r w:rsidRPr="002F760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</w:rPr>
            </w:pPr>
            <w:r w:rsidRPr="002F760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</w:rPr>
            </w:pPr>
            <w:r w:rsidRPr="002F760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</w:rPr>
            </w:pPr>
            <w:r w:rsidRPr="002F760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</w:rPr>
            </w:pPr>
            <w:r w:rsidRPr="002F760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</w:rPr>
            </w:pPr>
            <w:r w:rsidRPr="002F760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</w:rPr>
            </w:pPr>
            <w:r w:rsidRPr="002F760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2F7607" w:rsidRDefault="002F7607" w:rsidP="002C29AC">
            <w:pPr>
              <w:spacing w:after="0"/>
              <w:jc w:val="center"/>
              <w:rPr>
                <w:sz w:val="28"/>
                <w:szCs w:val="28"/>
              </w:rPr>
            </w:pPr>
            <w:r w:rsidRPr="002F7607">
              <w:rPr>
                <w:color w:val="000000"/>
                <w:sz w:val="28"/>
                <w:szCs w:val="28"/>
              </w:rPr>
              <w:t>8</w:t>
            </w:r>
          </w:p>
        </w:tc>
      </w:tr>
      <w:tr w:rsidR="002F7607" w:rsidTr="002F760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2C29AC">
            <w:pPr>
              <w:spacing w:after="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2C29A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B87BC4">
            <w:pPr>
              <w:pStyle w:val="a7"/>
              <w:numPr>
                <w:ilvl w:val="0"/>
                <w:numId w:val="3"/>
              </w:numPr>
              <w:spacing w:after="0"/>
              <w:ind w:left="6" w:firstLine="142"/>
              <w:rPr>
                <w:sz w:val="28"/>
                <w:szCs w:val="28"/>
              </w:rPr>
            </w:pPr>
            <w:proofErr w:type="spellStart"/>
            <w:r w:rsidRPr="00B87BC4">
              <w:rPr>
                <w:color w:val="000000"/>
                <w:sz w:val="28"/>
                <w:szCs w:val="28"/>
              </w:rPr>
              <w:t>Законодательные</w:t>
            </w:r>
            <w:proofErr w:type="spellEnd"/>
            <w:r w:rsidRPr="00B87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7BC4">
              <w:rPr>
                <w:color w:val="000000"/>
                <w:sz w:val="28"/>
                <w:szCs w:val="28"/>
              </w:rPr>
              <w:t>акты</w:t>
            </w:r>
            <w:proofErr w:type="spellEnd"/>
          </w:p>
        </w:tc>
        <w:tc>
          <w:tcPr>
            <w:tcW w:w="20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2C29AC">
            <w:pPr>
              <w:spacing w:after="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2C29A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2C29AC">
            <w:pPr>
              <w:spacing w:after="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2C29A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2C29AC">
            <w:pPr>
              <w:spacing w:after="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2C29A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2C29AC">
            <w:pPr>
              <w:spacing w:after="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2C29A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2C29AC">
            <w:pPr>
              <w:spacing w:after="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2C29A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2C29AC">
            <w:pPr>
              <w:spacing w:after="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2C29AC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2F7607" w:rsidTr="002F760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2C29AC">
            <w:pPr>
              <w:spacing w:after="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2C29AC">
            <w:pPr>
              <w:spacing w:after="0"/>
              <w:jc w:val="both"/>
              <w:rPr>
                <w:sz w:val="10"/>
                <w:szCs w:val="10"/>
              </w:rPr>
            </w:pPr>
          </w:p>
        </w:tc>
        <w:tc>
          <w:tcPr>
            <w:tcW w:w="21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B87BC4">
            <w:pPr>
              <w:spacing w:after="0"/>
              <w:rPr>
                <w:sz w:val="10"/>
                <w:szCs w:val="10"/>
                <w:lang w:val="ru-RU"/>
              </w:rPr>
            </w:pPr>
          </w:p>
          <w:p w:rsidR="00B87BC4" w:rsidRPr="00B87BC4" w:rsidRDefault="00B87BC4" w:rsidP="00B87BC4">
            <w:pPr>
              <w:spacing w:after="0"/>
              <w:rPr>
                <w:sz w:val="10"/>
                <w:szCs w:val="10"/>
                <w:lang w:val="ru-RU"/>
              </w:rPr>
            </w:pPr>
          </w:p>
        </w:tc>
        <w:tc>
          <w:tcPr>
            <w:tcW w:w="20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2C29AC">
            <w:pPr>
              <w:spacing w:after="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2C29AC">
            <w:pPr>
              <w:spacing w:after="0"/>
              <w:jc w:val="both"/>
              <w:rPr>
                <w:sz w:val="10"/>
                <w:szCs w:val="10"/>
              </w:rPr>
            </w:pPr>
          </w:p>
        </w:tc>
        <w:tc>
          <w:tcPr>
            <w:tcW w:w="2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2C29AC">
            <w:pPr>
              <w:spacing w:after="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2C29AC">
            <w:pPr>
              <w:spacing w:after="0"/>
              <w:jc w:val="both"/>
              <w:rPr>
                <w:sz w:val="10"/>
                <w:szCs w:val="10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2C29AC">
            <w:pPr>
              <w:spacing w:after="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2C29AC">
            <w:pPr>
              <w:spacing w:after="0"/>
              <w:jc w:val="both"/>
              <w:rPr>
                <w:sz w:val="10"/>
                <w:szCs w:val="10"/>
              </w:rPr>
            </w:pP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2C29AC">
            <w:pPr>
              <w:spacing w:after="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2C29AC">
            <w:pPr>
              <w:spacing w:after="0"/>
              <w:jc w:val="both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2C29AC">
            <w:pPr>
              <w:spacing w:after="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2C29AC">
            <w:pPr>
              <w:spacing w:after="0"/>
              <w:jc w:val="both"/>
              <w:rPr>
                <w:sz w:val="10"/>
                <w:szCs w:val="10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2C29AC">
            <w:pPr>
              <w:spacing w:after="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2C29AC">
            <w:pPr>
              <w:spacing w:after="0"/>
              <w:jc w:val="both"/>
              <w:rPr>
                <w:sz w:val="10"/>
                <w:szCs w:val="10"/>
              </w:rPr>
            </w:pPr>
          </w:p>
        </w:tc>
      </w:tr>
      <w:tr w:rsidR="002F7607" w:rsidTr="002F760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1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B87BC4">
            <w:pPr>
              <w:pStyle w:val="a7"/>
              <w:numPr>
                <w:ilvl w:val="0"/>
                <w:numId w:val="3"/>
              </w:numPr>
              <w:spacing w:after="20"/>
              <w:ind w:left="6" w:firstLine="142"/>
              <w:rPr>
                <w:sz w:val="28"/>
                <w:szCs w:val="28"/>
              </w:rPr>
            </w:pPr>
            <w:proofErr w:type="spellStart"/>
            <w:r w:rsidRPr="00B87BC4">
              <w:rPr>
                <w:color w:val="000000"/>
                <w:sz w:val="28"/>
                <w:szCs w:val="28"/>
              </w:rPr>
              <w:t>Подзаконные</w:t>
            </w:r>
            <w:proofErr w:type="spellEnd"/>
            <w:r w:rsidRPr="00B87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7BC4">
              <w:rPr>
                <w:color w:val="000000"/>
                <w:sz w:val="28"/>
                <w:szCs w:val="28"/>
              </w:rPr>
              <w:t>акты</w:t>
            </w:r>
            <w:proofErr w:type="spellEnd"/>
          </w:p>
        </w:tc>
        <w:tc>
          <w:tcPr>
            <w:tcW w:w="20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2F7607" w:rsidTr="002F760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</w:tc>
        <w:tc>
          <w:tcPr>
            <w:tcW w:w="21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B87BC4">
            <w:pPr>
              <w:spacing w:after="20"/>
              <w:rPr>
                <w:sz w:val="10"/>
                <w:szCs w:val="10"/>
              </w:rPr>
            </w:pPr>
          </w:p>
        </w:tc>
        <w:tc>
          <w:tcPr>
            <w:tcW w:w="20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</w:tc>
        <w:tc>
          <w:tcPr>
            <w:tcW w:w="2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</w:tc>
      </w:tr>
      <w:tr w:rsidR="002F7607" w:rsidTr="002F760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1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B87BC4">
            <w:pPr>
              <w:pStyle w:val="a7"/>
              <w:numPr>
                <w:ilvl w:val="0"/>
                <w:numId w:val="3"/>
              </w:numPr>
              <w:spacing w:after="20"/>
              <w:ind w:left="0" w:firstLine="148"/>
              <w:rPr>
                <w:sz w:val="28"/>
                <w:szCs w:val="28"/>
              </w:rPr>
            </w:pPr>
            <w:proofErr w:type="spellStart"/>
            <w:r w:rsidRPr="00B87BC4">
              <w:rPr>
                <w:color w:val="000000"/>
                <w:sz w:val="28"/>
                <w:szCs w:val="28"/>
              </w:rPr>
              <w:t>Иные</w:t>
            </w:r>
            <w:proofErr w:type="spellEnd"/>
            <w:r w:rsidRPr="00B87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7BC4">
              <w:rPr>
                <w:color w:val="000000"/>
                <w:sz w:val="28"/>
                <w:szCs w:val="28"/>
              </w:rPr>
              <w:t>регуляторные</w:t>
            </w:r>
            <w:proofErr w:type="spellEnd"/>
            <w:r w:rsidRPr="00B87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7BC4">
              <w:rPr>
                <w:color w:val="000000"/>
                <w:sz w:val="28"/>
                <w:szCs w:val="28"/>
              </w:rPr>
              <w:t>акты</w:t>
            </w:r>
            <w:proofErr w:type="spellEnd"/>
          </w:p>
        </w:tc>
        <w:tc>
          <w:tcPr>
            <w:tcW w:w="20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2F7607" w:rsidTr="00B87BC4">
        <w:trPr>
          <w:trHeight w:val="444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B87BC4">
            <w:pPr>
              <w:spacing w:after="20"/>
              <w:jc w:val="both"/>
              <w:rPr>
                <w:sz w:val="10"/>
                <w:szCs w:val="10"/>
                <w:lang w:val="ru-RU"/>
              </w:rPr>
            </w:pPr>
          </w:p>
        </w:tc>
        <w:tc>
          <w:tcPr>
            <w:tcW w:w="21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B87BC4">
            <w:pPr>
              <w:spacing w:after="20"/>
              <w:jc w:val="both"/>
              <w:rPr>
                <w:sz w:val="10"/>
                <w:szCs w:val="10"/>
                <w:lang w:val="ru-RU"/>
              </w:rPr>
            </w:pPr>
          </w:p>
        </w:tc>
        <w:tc>
          <w:tcPr>
            <w:tcW w:w="20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B87BC4">
            <w:pPr>
              <w:spacing w:after="20"/>
              <w:jc w:val="both"/>
              <w:rPr>
                <w:sz w:val="10"/>
                <w:szCs w:val="10"/>
                <w:lang w:val="ru-RU"/>
              </w:rPr>
            </w:pPr>
          </w:p>
        </w:tc>
        <w:tc>
          <w:tcPr>
            <w:tcW w:w="2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B87BC4">
            <w:pPr>
              <w:spacing w:after="20"/>
              <w:jc w:val="both"/>
              <w:rPr>
                <w:sz w:val="10"/>
                <w:szCs w:val="10"/>
                <w:lang w:val="ru-RU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B87BC4">
            <w:pPr>
              <w:spacing w:after="20"/>
              <w:jc w:val="both"/>
              <w:rPr>
                <w:sz w:val="10"/>
                <w:szCs w:val="10"/>
                <w:lang w:val="ru-RU"/>
              </w:rPr>
            </w:pP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B87BC4">
            <w:pPr>
              <w:spacing w:after="20"/>
              <w:jc w:val="both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682278">
            <w:pPr>
              <w:spacing w:after="20"/>
              <w:ind w:left="20"/>
              <w:jc w:val="both"/>
              <w:rPr>
                <w:sz w:val="10"/>
                <w:szCs w:val="10"/>
              </w:rPr>
            </w:pPr>
          </w:p>
          <w:p w:rsidR="002F7607" w:rsidRPr="00B87BC4" w:rsidRDefault="002F7607" w:rsidP="00B87BC4">
            <w:pPr>
              <w:spacing w:after="20"/>
              <w:jc w:val="both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607" w:rsidRPr="00B87BC4" w:rsidRDefault="002F7607" w:rsidP="00B87BC4">
            <w:pPr>
              <w:spacing w:after="20"/>
              <w:jc w:val="both"/>
              <w:rPr>
                <w:sz w:val="10"/>
                <w:szCs w:val="10"/>
                <w:lang w:val="ru-RU"/>
              </w:rPr>
            </w:pPr>
          </w:p>
        </w:tc>
      </w:tr>
    </w:tbl>
    <w:p w:rsidR="002C29AC" w:rsidRDefault="002C29AC" w:rsidP="002F7607">
      <w:pPr>
        <w:spacing w:after="0"/>
        <w:jc w:val="center"/>
        <w:rPr>
          <w:color w:val="000000"/>
          <w:sz w:val="28"/>
        </w:rPr>
      </w:pPr>
      <w:bookmarkStart w:id="3" w:name="z57"/>
    </w:p>
    <w:bookmarkEnd w:id="3"/>
    <w:p w:rsidR="008B3D1E" w:rsidRDefault="008B3D1E" w:rsidP="002F7607">
      <w:pPr>
        <w:spacing w:after="0"/>
        <w:jc w:val="center"/>
      </w:pPr>
    </w:p>
    <w:sectPr w:rsidR="008B3D1E" w:rsidSect="00B832FE">
      <w:headerReference w:type="default" r:id="rId8"/>
      <w:pgSz w:w="16838" w:h="11906" w:orient="landscape"/>
      <w:pgMar w:top="1418" w:right="851" w:bottom="1418" w:left="1418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CD" w:rsidRDefault="00BD6ACD" w:rsidP="00B832FE">
      <w:pPr>
        <w:spacing w:after="0" w:line="240" w:lineRule="auto"/>
      </w:pPr>
      <w:r>
        <w:separator/>
      </w:r>
    </w:p>
  </w:endnote>
  <w:endnote w:type="continuationSeparator" w:id="0">
    <w:p w:rsidR="00BD6ACD" w:rsidRDefault="00BD6ACD" w:rsidP="00B8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CD" w:rsidRDefault="00BD6ACD" w:rsidP="00B832FE">
      <w:pPr>
        <w:spacing w:after="0" w:line="240" w:lineRule="auto"/>
      </w:pPr>
      <w:r>
        <w:separator/>
      </w:r>
    </w:p>
  </w:footnote>
  <w:footnote w:type="continuationSeparator" w:id="0">
    <w:p w:rsidR="00BD6ACD" w:rsidRDefault="00BD6ACD" w:rsidP="00B8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970891"/>
      <w:docPartObj>
        <w:docPartGallery w:val="Page Numbers (Top of Page)"/>
        <w:docPartUnique/>
      </w:docPartObj>
    </w:sdtPr>
    <w:sdtEndPr/>
    <w:sdtContent>
      <w:p w:rsidR="00B832FE" w:rsidRDefault="00B832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7EB" w:rsidRPr="00E117EB">
          <w:rPr>
            <w:noProof/>
            <w:lang w:val="ru-RU"/>
          </w:rPr>
          <w:t>7</w:t>
        </w:r>
        <w:r>
          <w:fldChar w:fldCharType="end"/>
        </w:r>
      </w:p>
    </w:sdtContent>
  </w:sdt>
  <w:p w:rsidR="00B832FE" w:rsidRDefault="00B832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8AB"/>
    <w:multiLevelType w:val="hybridMultilevel"/>
    <w:tmpl w:val="376ED130"/>
    <w:lvl w:ilvl="0" w:tplc="0E6E05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C49C8"/>
    <w:multiLevelType w:val="hybridMultilevel"/>
    <w:tmpl w:val="4816E1AA"/>
    <w:lvl w:ilvl="0" w:tplc="8DFC79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93660"/>
    <w:multiLevelType w:val="hybridMultilevel"/>
    <w:tmpl w:val="EF147DF6"/>
    <w:lvl w:ilvl="0" w:tplc="00F893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A6"/>
    <w:rsid w:val="002C29AC"/>
    <w:rsid w:val="002D02E7"/>
    <w:rsid w:val="002F7607"/>
    <w:rsid w:val="003660A6"/>
    <w:rsid w:val="005F398B"/>
    <w:rsid w:val="008B3D1E"/>
    <w:rsid w:val="0095758C"/>
    <w:rsid w:val="00B832FE"/>
    <w:rsid w:val="00B87BC4"/>
    <w:rsid w:val="00BD6ACD"/>
    <w:rsid w:val="00E1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0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2FE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B83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2FE"/>
    <w:rPr>
      <w:rFonts w:ascii="Times New Roman" w:eastAsia="Times New Roman" w:hAnsi="Times New Roman" w:cs="Times New Roman"/>
      <w:lang w:val="en-US"/>
    </w:rPr>
  </w:style>
  <w:style w:type="paragraph" w:styleId="a7">
    <w:name w:val="List Paragraph"/>
    <w:basedOn w:val="a"/>
    <w:uiPriority w:val="34"/>
    <w:qFormat/>
    <w:rsid w:val="00B87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0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2FE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B83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2FE"/>
    <w:rPr>
      <w:rFonts w:ascii="Times New Roman" w:eastAsia="Times New Roman" w:hAnsi="Times New Roman" w:cs="Times New Roman"/>
      <w:lang w:val="en-US"/>
    </w:rPr>
  </w:style>
  <w:style w:type="paragraph" w:styleId="a7">
    <w:name w:val="List Paragraph"/>
    <w:basedOn w:val="a"/>
    <w:uiPriority w:val="34"/>
    <w:qFormat/>
    <w:rsid w:val="00B8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Нуралы Нурлыбай</dc:creator>
  <cp:keywords/>
  <dc:description/>
  <cp:lastModifiedBy>Юлия Аушарипова</cp:lastModifiedBy>
  <cp:revision>5</cp:revision>
  <cp:lastPrinted>2023-04-19T08:56:00Z</cp:lastPrinted>
  <dcterms:created xsi:type="dcterms:W3CDTF">2023-04-11T08:24:00Z</dcterms:created>
  <dcterms:modified xsi:type="dcterms:W3CDTF">2023-04-25T12:14:00Z</dcterms:modified>
</cp:coreProperties>
</file>