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913" w:rsidRPr="00C40020" w:rsidRDefault="00C40020" w:rsidP="00C40020">
      <w:pPr>
        <w:ind w:left="5387"/>
        <w:rPr>
          <w:rFonts w:ascii="Times New Roman" w:hAnsi="Times New Roman" w:cs="Times New Roman"/>
          <w:color w:val="000000"/>
          <w:sz w:val="20"/>
          <w:szCs w:val="20"/>
          <w:shd w:val="clear" w:color="auto" w:fill="FFFFFF"/>
          <w:lang w:val="kk-KZ"/>
        </w:rPr>
      </w:pPr>
      <w:r w:rsidRPr="00C40020">
        <w:rPr>
          <w:rFonts w:ascii="Times New Roman" w:hAnsi="Times New Roman" w:cs="Times New Roman"/>
          <w:color w:val="000000"/>
          <w:sz w:val="20"/>
          <w:szCs w:val="20"/>
          <w:shd w:val="clear" w:color="auto" w:fill="FFFFFF"/>
          <w:lang w:val="kk-KZ"/>
        </w:rPr>
        <w:t>Бақылау мен қадағалау субъектісіне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(объектісіне) профилактикалық</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бақылау және (немесе) тексеруге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бара отырып, мерзімдерін ұзарту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туралы актілерді, қосымша</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актілерді, оларды тіркеуден</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бас тартуды және олардың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күшін жоюды, бақылау және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қадағалау субъектісіне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(объектісіне) бара отырып,</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профилактикалық бақылау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мерзімдерін тоқтата тұру, қайта</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бастау, ұзарту туралы</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хабарламаларды және (немесе)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тексеруді тіркеу қағидалары</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бақылау және қадағалау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субъектісіне (объектісіне) барып</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профилактикалық бақылау және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(немесе) тексеру және олардың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нәтижелері туралы ақпараттық</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есепке алу құжаттарын</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ұсыну қағидаларының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11-қосымшасы</w:t>
      </w:r>
    </w:p>
    <w:p w:rsidR="00C40020" w:rsidRDefault="00C40020" w:rsidP="00C40020">
      <w:pPr>
        <w:ind w:left="5387"/>
        <w:rPr>
          <w:rFonts w:ascii="Courier New" w:hAnsi="Courier New" w:cs="Courier New"/>
          <w:color w:val="000000"/>
          <w:sz w:val="20"/>
          <w:szCs w:val="20"/>
          <w:shd w:val="clear" w:color="auto" w:fill="FFFFFF"/>
        </w:rPr>
      </w:pPr>
    </w:p>
    <w:p w:rsidR="00C40020" w:rsidRPr="00D801DB" w:rsidRDefault="00C40020" w:rsidP="00C40020">
      <w:pPr>
        <w:jc w:val="center"/>
        <w:rPr>
          <w:rFonts w:ascii="Times New Roman" w:eastAsia="Times New Roman" w:hAnsi="Times New Roman" w:cs="Times New Roman"/>
          <w:b/>
          <w:sz w:val="24"/>
          <w:szCs w:val="24"/>
          <w:lang w:val="kk-KZ"/>
        </w:rPr>
      </w:pPr>
      <w:r w:rsidRPr="00D801DB">
        <w:rPr>
          <w:rFonts w:ascii="Times New Roman" w:eastAsia="Times New Roman" w:hAnsi="Times New Roman" w:cs="Times New Roman"/>
          <w:b/>
          <w:sz w:val="24"/>
          <w:szCs w:val="24"/>
          <w:lang w:val="kk-KZ"/>
        </w:rPr>
        <w:t>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туралы қорытынды</w:t>
      </w:r>
    </w:p>
    <w:p w:rsidR="00C40020" w:rsidRPr="00D801DB" w:rsidRDefault="00C40020" w:rsidP="00C40020">
      <w:pPr>
        <w:jc w:val="both"/>
        <w:rPr>
          <w:rFonts w:ascii="Times New Roman" w:eastAsia="Times New Roman" w:hAnsi="Times New Roman" w:cs="Times New Roman"/>
          <w:sz w:val="24"/>
          <w:szCs w:val="24"/>
          <w:lang w:val="kk-KZ"/>
        </w:rPr>
      </w:pPr>
    </w:p>
    <w:p w:rsidR="00C40020" w:rsidRPr="00D801DB" w:rsidRDefault="00C40020" w:rsidP="00C40020">
      <w:pPr>
        <w:jc w:val="both"/>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 xml:space="preserve">      №________                                                   </w:t>
      </w:r>
      <w:r w:rsidR="00D801DB">
        <w:rPr>
          <w:rFonts w:ascii="Times New Roman" w:eastAsia="Times New Roman" w:hAnsi="Times New Roman" w:cs="Times New Roman"/>
          <w:sz w:val="24"/>
          <w:szCs w:val="24"/>
          <w:lang w:val="en-US"/>
        </w:rPr>
        <w:t xml:space="preserve">          </w:t>
      </w:r>
      <w:r w:rsidRPr="00D801DB">
        <w:rPr>
          <w:rFonts w:ascii="Times New Roman" w:eastAsia="Times New Roman" w:hAnsi="Times New Roman" w:cs="Times New Roman"/>
          <w:sz w:val="24"/>
          <w:szCs w:val="24"/>
          <w:lang w:val="en-US"/>
        </w:rPr>
        <w:t xml:space="preserve">                      </w:t>
      </w:r>
      <w:r w:rsidRPr="00D801DB">
        <w:rPr>
          <w:rFonts w:ascii="Times New Roman" w:eastAsia="Times New Roman" w:hAnsi="Times New Roman" w:cs="Times New Roman"/>
          <w:sz w:val="24"/>
          <w:szCs w:val="24"/>
          <w:lang w:val="kk-KZ"/>
        </w:rPr>
        <w:t xml:space="preserve">       20____жылғы «____»_________</w:t>
      </w:r>
    </w:p>
    <w:p w:rsidR="00C40020" w:rsidRPr="00D801DB" w:rsidRDefault="00C40020" w:rsidP="00C40020">
      <w:pPr>
        <w:jc w:val="both"/>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____________________________________________________________</w:t>
      </w:r>
      <w:r w:rsidR="00D801DB">
        <w:rPr>
          <w:rFonts w:ascii="Times New Roman" w:eastAsia="Times New Roman" w:hAnsi="Times New Roman" w:cs="Times New Roman"/>
          <w:sz w:val="24"/>
          <w:szCs w:val="24"/>
          <w:lang w:val="en-US"/>
        </w:rPr>
        <w:t>_________________</w:t>
      </w:r>
    </w:p>
    <w:p w:rsidR="00C40020" w:rsidRPr="00D801DB" w:rsidRDefault="00C40020" w:rsidP="00C40020">
      <w:pPr>
        <w:jc w:val="both"/>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 xml:space="preserve">                                           (бақылаушы органның атауы)</w:t>
      </w:r>
    </w:p>
    <w:p w:rsidR="00C40020" w:rsidRPr="00D801DB" w:rsidRDefault="00C40020" w:rsidP="00C40020">
      <w:pPr>
        <w:jc w:val="both"/>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ұсынған ______________________________________________________</w:t>
      </w:r>
      <w:r w:rsidRPr="00D801DB">
        <w:rPr>
          <w:rFonts w:ascii="Times New Roman" w:eastAsia="Times New Roman" w:hAnsi="Times New Roman" w:cs="Times New Roman"/>
          <w:sz w:val="24"/>
          <w:szCs w:val="24"/>
          <w:lang w:val="en-US"/>
        </w:rPr>
        <w:t>_______________</w:t>
      </w:r>
      <w:r w:rsidRPr="00D801DB">
        <w:rPr>
          <w:rFonts w:ascii="Times New Roman" w:eastAsia="Times New Roman" w:hAnsi="Times New Roman" w:cs="Times New Roman"/>
          <w:sz w:val="24"/>
          <w:szCs w:val="24"/>
          <w:lang w:val="kk-KZ"/>
        </w:rPr>
        <w:t>________</w:t>
      </w:r>
    </w:p>
    <w:p w:rsidR="00C40020" w:rsidRPr="00D801DB" w:rsidRDefault="00C40020" w:rsidP="00C40020">
      <w:pPr>
        <w:jc w:val="both"/>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 xml:space="preserve">                             (тексерілетін субъектінің, объектінің атауы)</w:t>
      </w:r>
    </w:p>
    <w:p w:rsidR="00C40020" w:rsidRPr="00D801DB" w:rsidRDefault="00C40020" w:rsidP="00C40020">
      <w:pPr>
        <w:jc w:val="both"/>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тексерілетін субъектінің, объектінің 20__ жылғы «____» _________ №________ бақылау субъектісіне (объектісіне) бару арқылы тексерудi, профилактикалық бақылауды тағайындау туралы актiсін, оның мерзімдерін ұзарту туралы қосымша актісін қарап, келесі негіздер бойынша жоғарыда көрсетілген тексерудi, профилактикалық бақылауды тағайындау туралы актiні, тексеру мерзімдерін ұзарту туралы қосымша актіні  тіркеуден (тіркеудің)   бас тартылғандығы хабарланады: ___________________________________</w:t>
      </w:r>
    </w:p>
    <w:p w:rsidR="00C40020" w:rsidRPr="00D801DB" w:rsidRDefault="00C40020" w:rsidP="00C40020">
      <w:pPr>
        <w:jc w:val="both"/>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бас тарту негіздемесі, заңнамаға сілтеме</w:t>
      </w:r>
    </w:p>
    <w:p w:rsidR="00C40020" w:rsidRPr="00D801DB" w:rsidRDefault="00C40020" w:rsidP="00C40020">
      <w:pPr>
        <w:jc w:val="both"/>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Комитеттің аумақтық органының бірінші басшысының лауазымы, тегі, аты, әкесінің аты (бар болған кезде)____________________________ қолы ____</w:t>
      </w:r>
    </w:p>
    <w:p w:rsidR="00C40020" w:rsidRPr="00D801DB" w:rsidRDefault="00C40020" w:rsidP="00C40020">
      <w:pPr>
        <w:jc w:val="both"/>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QR-код</w:t>
      </w:r>
    </w:p>
    <w:p w:rsidR="00C40020" w:rsidRPr="00D801DB" w:rsidRDefault="00C40020" w:rsidP="005D3140">
      <w:pPr>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lastRenderedPageBreak/>
        <w:t>Ескерту: осы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жеткiзгiштегi құжатпен бiрдей.</w:t>
      </w:r>
    </w:p>
    <w:p w:rsidR="005D3140" w:rsidRPr="00D801DB" w:rsidRDefault="00857F85" w:rsidP="005D3140">
      <w:pPr>
        <w:rPr>
          <w:rFonts w:ascii="Times New Roman" w:eastAsia="Times New Roman" w:hAnsi="Times New Roman" w:cs="Times New Roman"/>
          <w:sz w:val="24"/>
          <w:szCs w:val="24"/>
          <w:lang w:val="kk-KZ"/>
        </w:rPr>
      </w:pPr>
      <w:r w:rsidRPr="00D801DB">
        <w:rPr>
          <w:rFonts w:ascii="Times New Roman" w:hAnsi="Times New Roman" w:cs="Times New Roman"/>
          <w:noProof/>
          <w:sz w:val="24"/>
          <w:szCs w:val="24"/>
          <w:lang w:eastAsia="ru-RU"/>
        </w:rPr>
        <w:drawing>
          <wp:inline distT="0" distB="0" distL="0" distR="0" wp14:anchorId="26E4406C" wp14:editId="1D882EB3">
            <wp:extent cx="5940425" cy="70485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704850"/>
                    </a:xfrm>
                    <a:prstGeom prst="rect">
                      <a:avLst/>
                    </a:prstGeom>
                  </pic:spPr>
                </pic:pic>
              </a:graphicData>
            </a:graphic>
          </wp:inline>
        </w:drawing>
      </w:r>
    </w:p>
    <w:p w:rsidR="00857F85" w:rsidRPr="00D801DB" w:rsidRDefault="00857F85" w:rsidP="00857F85">
      <w:pPr>
        <w:ind w:firstLine="851"/>
        <w:rPr>
          <w:rFonts w:ascii="Times New Roman" w:hAnsi="Times New Roman" w:cs="Times New Roman"/>
          <w:color w:val="000000"/>
          <w:sz w:val="24"/>
          <w:szCs w:val="24"/>
          <w:shd w:val="clear" w:color="auto" w:fill="FFFFFF"/>
          <w:lang w:val="kk-KZ"/>
        </w:rPr>
      </w:pPr>
      <w:r w:rsidRPr="00D801DB">
        <w:rPr>
          <w:rFonts w:ascii="Times New Roman" w:hAnsi="Times New Roman" w:cs="Times New Roman"/>
          <w:color w:val="000000"/>
          <w:sz w:val="24"/>
          <w:szCs w:val="24"/>
          <w:shd w:val="clear" w:color="auto" w:fill="FFFFFF"/>
          <w:lang w:val="kk-KZ"/>
        </w:rPr>
        <w:t>***штрих-код ТСОБТ-дан алынған және электрондық-цифрлық қолтаңбасымен қол</w:t>
      </w:r>
      <w:r w:rsidRPr="00D801DB">
        <w:rPr>
          <w:rFonts w:ascii="Times New Roman" w:hAnsi="Times New Roman" w:cs="Times New Roman"/>
          <w:color w:val="000000"/>
          <w:sz w:val="24"/>
          <w:szCs w:val="24"/>
          <w:shd w:val="clear" w:color="auto" w:fill="FFFFFF"/>
          <w:lang w:val="kk-KZ"/>
        </w:rPr>
        <w:t xml:space="preserve"> </w:t>
      </w:r>
      <w:r w:rsidRPr="00D801DB">
        <w:rPr>
          <w:rFonts w:ascii="Times New Roman" w:hAnsi="Times New Roman" w:cs="Times New Roman"/>
          <w:color w:val="000000"/>
          <w:sz w:val="24"/>
          <w:szCs w:val="24"/>
          <w:shd w:val="clear" w:color="auto" w:fill="FFFFFF"/>
          <w:lang w:val="kk-KZ"/>
        </w:rPr>
        <w:t>қойылған деректерді қамтиды</w:t>
      </w:r>
    </w:p>
    <w:p w:rsidR="00857F85" w:rsidRDefault="00857F85" w:rsidP="005D3140">
      <w:pPr>
        <w:ind w:left="5387"/>
        <w:rPr>
          <w:rFonts w:ascii="Times New Roman" w:hAnsi="Times New Roman" w:cs="Times New Roman"/>
          <w:color w:val="000000"/>
          <w:sz w:val="20"/>
          <w:szCs w:val="20"/>
          <w:shd w:val="clear" w:color="auto" w:fill="FFFFFF"/>
          <w:lang w:val="kk-KZ"/>
        </w:rPr>
      </w:pPr>
    </w:p>
    <w:p w:rsidR="005D3140" w:rsidRDefault="005D3140" w:rsidP="005D3140">
      <w:pPr>
        <w:ind w:left="5387"/>
        <w:rPr>
          <w:rFonts w:ascii="Times New Roman" w:hAnsi="Times New Roman" w:cs="Times New Roman"/>
          <w:color w:val="000000"/>
          <w:sz w:val="20"/>
          <w:szCs w:val="20"/>
          <w:shd w:val="clear" w:color="auto" w:fill="FFFFFF"/>
          <w:lang w:val="kk-KZ"/>
        </w:rPr>
      </w:pPr>
      <w:r w:rsidRPr="00C40020">
        <w:rPr>
          <w:rFonts w:ascii="Times New Roman" w:hAnsi="Times New Roman" w:cs="Times New Roman"/>
          <w:color w:val="000000"/>
          <w:sz w:val="20"/>
          <w:szCs w:val="20"/>
          <w:shd w:val="clear" w:color="auto" w:fill="FFFFFF"/>
          <w:lang w:val="kk-KZ"/>
        </w:rPr>
        <w:t>Бақылау мен қадағалау субъектісіне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(объектісіне) профилактикалық</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бақылау және (немесе) тексеруге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бара отырып, мерзімдерін ұзарту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туралы актілерді, қосымша</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актілерді, оларды тіркеуден</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бас тартуды және олардың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күшін жоюды, бақылау және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қадағалау субъектісіне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(объектісіне) бара отырып,</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профилактикалық бақылау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мерзімдерін тоқтата тұру, қайта</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бастау, ұзарту туралы</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хабарламаларды және (немесе)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тексеруді тіркеу қағидалары</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бақылау және қадағалау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субъектісіне (объектісіне) барып</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профилактикалық бақылау және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(немесе) тексеру және олардың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нәтижелері туралы ақпараттық</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есепке алу құжаттарын</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ұсыну қағидаларының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C40020">
        <w:rPr>
          <w:rFonts w:ascii="Times New Roman" w:hAnsi="Times New Roman" w:cs="Times New Roman"/>
          <w:color w:val="000000"/>
          <w:sz w:val="20"/>
          <w:szCs w:val="20"/>
          <w:shd w:val="clear" w:color="auto" w:fill="FFFFFF"/>
          <w:lang w:val="kk-KZ"/>
        </w:rPr>
        <w:t>-қосымшасы</w:t>
      </w:r>
    </w:p>
    <w:p w:rsidR="005D3140" w:rsidRDefault="005D3140" w:rsidP="005D3140">
      <w:pPr>
        <w:ind w:left="5387"/>
        <w:rPr>
          <w:rFonts w:ascii="Times New Roman" w:hAnsi="Times New Roman" w:cs="Times New Roman"/>
          <w:color w:val="000000"/>
          <w:sz w:val="20"/>
          <w:szCs w:val="20"/>
          <w:shd w:val="clear" w:color="auto" w:fill="FFFFFF"/>
          <w:lang w:val="kk-KZ"/>
        </w:rPr>
      </w:pPr>
    </w:p>
    <w:p w:rsidR="00857F85" w:rsidRPr="00D801DB" w:rsidRDefault="00857F85" w:rsidP="00857F85">
      <w:pPr>
        <w:shd w:val="clear" w:color="auto" w:fill="FFFFFF"/>
        <w:tabs>
          <w:tab w:val="left" w:pos="3150"/>
          <w:tab w:val="right" w:pos="5030"/>
        </w:tabs>
        <w:spacing w:line="285" w:lineRule="atLeast"/>
        <w:jc w:val="center"/>
        <w:textAlignment w:val="baseline"/>
        <w:rPr>
          <w:rFonts w:ascii="Times New Roman" w:eastAsia="Times New Roman" w:hAnsi="Times New Roman" w:cs="Times New Roman"/>
          <w:b/>
          <w:sz w:val="24"/>
          <w:szCs w:val="24"/>
          <w:lang w:val="kk-KZ"/>
        </w:rPr>
      </w:pPr>
      <w:r w:rsidRPr="00D801DB">
        <w:rPr>
          <w:rFonts w:ascii="Times New Roman" w:eastAsia="Times New Roman" w:hAnsi="Times New Roman" w:cs="Times New Roman"/>
          <w:b/>
          <w:sz w:val="24"/>
          <w:szCs w:val="24"/>
          <w:lang w:val="kk-KZ"/>
        </w:rPr>
        <w:t>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туралы қорытынды</w:t>
      </w:r>
    </w:p>
    <w:p w:rsidR="00D801DB" w:rsidRDefault="00D801DB" w:rsidP="00D801DB">
      <w:pPr>
        <w:jc w:val="both"/>
        <w:rPr>
          <w:rFonts w:ascii="Times New Roman" w:eastAsia="Times New Roman" w:hAnsi="Times New Roman" w:cs="Times New Roman"/>
          <w:sz w:val="24"/>
          <w:szCs w:val="24"/>
          <w:lang w:val="kk-KZ"/>
        </w:rPr>
      </w:pPr>
    </w:p>
    <w:p w:rsidR="00D801DB" w:rsidRPr="00D801DB" w:rsidRDefault="00D801DB" w:rsidP="00D801DB">
      <w:pPr>
        <w:jc w:val="both"/>
        <w:rPr>
          <w:rFonts w:ascii="Times New Roman" w:eastAsia="Times New Roman" w:hAnsi="Times New Roman" w:cs="Times New Roman"/>
          <w:sz w:val="24"/>
          <w:szCs w:val="24"/>
          <w:lang w:val="kk-KZ"/>
        </w:rPr>
      </w:pPr>
      <w:bookmarkStart w:id="0" w:name="_GoBack"/>
      <w:bookmarkEnd w:id="0"/>
      <w:r w:rsidRPr="00D801DB">
        <w:rPr>
          <w:rFonts w:ascii="Times New Roman" w:eastAsia="Times New Roman" w:hAnsi="Times New Roman" w:cs="Times New Roman"/>
          <w:sz w:val="24"/>
          <w:szCs w:val="24"/>
          <w:lang w:val="kk-KZ"/>
        </w:rPr>
        <w:t xml:space="preserve"> №________ </w:t>
      </w:r>
      <w:r>
        <w:rPr>
          <w:rFonts w:ascii="Times New Roman" w:eastAsia="Times New Roman" w:hAnsi="Times New Roman" w:cs="Times New Roman"/>
          <w:sz w:val="24"/>
          <w:szCs w:val="24"/>
          <w:lang w:val="kk-KZ"/>
        </w:rPr>
        <w:t xml:space="preserve">                       </w:t>
      </w:r>
      <w:r w:rsidRPr="00D801DB">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en-US"/>
        </w:rPr>
        <w:t xml:space="preserve">          </w:t>
      </w:r>
      <w:r w:rsidRPr="00D801DB">
        <w:rPr>
          <w:rFonts w:ascii="Times New Roman" w:eastAsia="Times New Roman" w:hAnsi="Times New Roman" w:cs="Times New Roman"/>
          <w:sz w:val="24"/>
          <w:szCs w:val="24"/>
          <w:lang w:val="en-US"/>
        </w:rPr>
        <w:t xml:space="preserve">                      </w:t>
      </w:r>
      <w:r w:rsidRPr="00D801DB">
        <w:rPr>
          <w:rFonts w:ascii="Times New Roman" w:eastAsia="Times New Roman" w:hAnsi="Times New Roman" w:cs="Times New Roman"/>
          <w:sz w:val="24"/>
          <w:szCs w:val="24"/>
          <w:lang w:val="kk-KZ"/>
        </w:rPr>
        <w:t xml:space="preserve">       20____жылғы «____»_________</w:t>
      </w:r>
    </w:p>
    <w:p w:rsidR="00857F85" w:rsidRPr="00D801DB" w:rsidRDefault="00D801DB" w:rsidP="00857F85">
      <w:pPr>
        <w:shd w:val="clear" w:color="auto" w:fill="FFFFFF"/>
        <w:tabs>
          <w:tab w:val="left" w:pos="3150"/>
          <w:tab w:val="right" w:pos="5030"/>
        </w:tabs>
        <w:spacing w:line="285" w:lineRule="atLeast"/>
        <w:jc w:val="both"/>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w:t>
      </w:r>
      <w:r w:rsidR="00857F85" w:rsidRPr="00D801DB">
        <w:rPr>
          <w:rFonts w:ascii="Times New Roman" w:eastAsia="Times New Roman" w:hAnsi="Times New Roman" w:cs="Times New Roman"/>
          <w:sz w:val="24"/>
          <w:szCs w:val="24"/>
          <w:lang w:val="kk-KZ"/>
        </w:rPr>
        <w:t>________________________________________________________</w:t>
      </w:r>
    </w:p>
    <w:p w:rsidR="00857F85" w:rsidRPr="00D801DB" w:rsidRDefault="00857F85" w:rsidP="00857F85">
      <w:pPr>
        <w:shd w:val="clear" w:color="auto" w:fill="FFFFFF"/>
        <w:tabs>
          <w:tab w:val="left" w:pos="3150"/>
          <w:tab w:val="right" w:pos="5030"/>
        </w:tabs>
        <w:spacing w:line="285" w:lineRule="atLeast"/>
        <w:jc w:val="both"/>
        <w:textAlignment w:val="baseline"/>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 xml:space="preserve">                                           (бақылаушы органның атауы)</w:t>
      </w:r>
    </w:p>
    <w:p w:rsidR="00857F85" w:rsidRPr="00D801DB" w:rsidRDefault="00857F85" w:rsidP="00857F85">
      <w:pPr>
        <w:shd w:val="clear" w:color="auto" w:fill="FFFFFF"/>
        <w:tabs>
          <w:tab w:val="left" w:pos="3150"/>
          <w:tab w:val="right" w:pos="5030"/>
        </w:tabs>
        <w:spacing w:line="285" w:lineRule="atLeast"/>
        <w:jc w:val="both"/>
        <w:textAlignment w:val="baseline"/>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ұсынған _____________________________________________</w:t>
      </w:r>
      <w:r w:rsidR="00D801DB">
        <w:rPr>
          <w:rFonts w:ascii="Times New Roman" w:eastAsia="Times New Roman" w:hAnsi="Times New Roman" w:cs="Times New Roman"/>
          <w:sz w:val="24"/>
          <w:szCs w:val="24"/>
          <w:lang w:val="kk-KZ"/>
        </w:rPr>
        <w:t>__________</w:t>
      </w:r>
      <w:r w:rsidRPr="00D801DB">
        <w:rPr>
          <w:rFonts w:ascii="Times New Roman" w:eastAsia="Times New Roman" w:hAnsi="Times New Roman" w:cs="Times New Roman"/>
          <w:sz w:val="24"/>
          <w:szCs w:val="24"/>
          <w:lang w:val="kk-KZ"/>
        </w:rPr>
        <w:t>_________________</w:t>
      </w:r>
    </w:p>
    <w:p w:rsidR="00857F85" w:rsidRPr="00D801DB" w:rsidRDefault="00857F85" w:rsidP="00857F85">
      <w:pPr>
        <w:shd w:val="clear" w:color="auto" w:fill="FFFFFF"/>
        <w:tabs>
          <w:tab w:val="left" w:pos="3150"/>
          <w:tab w:val="right" w:pos="5030"/>
        </w:tabs>
        <w:spacing w:line="285" w:lineRule="atLeast"/>
        <w:jc w:val="both"/>
        <w:textAlignment w:val="baseline"/>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 xml:space="preserve">                             (тексерілетін субъектінің, объектінің атауы)</w:t>
      </w:r>
    </w:p>
    <w:p w:rsidR="00857F85" w:rsidRPr="00D801DB" w:rsidRDefault="00857F85" w:rsidP="00857F85">
      <w:pPr>
        <w:shd w:val="clear" w:color="auto" w:fill="FFFFFF"/>
        <w:tabs>
          <w:tab w:val="left" w:pos="3150"/>
          <w:tab w:val="right" w:pos="5030"/>
        </w:tabs>
        <w:spacing w:line="285" w:lineRule="atLeast"/>
        <w:jc w:val="both"/>
        <w:textAlignment w:val="baseline"/>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тексерілетін субъектінің, объектінің 20__ жылғы «____» _________ №________ бақылау субъектісіне (объектісіне) бару арқылы тексерудi, профилактикалық бақылауды тағайындау туралы актiсін, оның мерзімдерін ұзарту туралы қосымша актісін қарап, келесі негіздер бойынша жоғарыда көрсетілген тексерудi, профилактикалық бақылауды тағайындау туралы актiні, тексеру мерзімдерін ұзарту туралы қосымша актіні  тіркеуден (тіркеудің)   бас тартылғандығы хабарланады: ___________________________________</w:t>
      </w:r>
    </w:p>
    <w:p w:rsidR="00857F85" w:rsidRPr="00D801DB" w:rsidRDefault="00857F85" w:rsidP="00857F85">
      <w:pPr>
        <w:shd w:val="clear" w:color="auto" w:fill="FFFFFF"/>
        <w:tabs>
          <w:tab w:val="left" w:pos="3150"/>
          <w:tab w:val="right" w:pos="5030"/>
        </w:tabs>
        <w:spacing w:line="285" w:lineRule="atLeast"/>
        <w:jc w:val="both"/>
        <w:textAlignment w:val="baseline"/>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бас тарту негізі, заңнамаға сілтеме</w:t>
      </w:r>
    </w:p>
    <w:p w:rsidR="00857F85" w:rsidRPr="00D801DB" w:rsidRDefault="00857F85" w:rsidP="00857F85">
      <w:pPr>
        <w:shd w:val="clear" w:color="auto" w:fill="FFFFFF"/>
        <w:tabs>
          <w:tab w:val="left" w:pos="3150"/>
          <w:tab w:val="right" w:pos="5030"/>
        </w:tabs>
        <w:spacing w:line="285" w:lineRule="atLeast"/>
        <w:jc w:val="both"/>
        <w:textAlignment w:val="baseline"/>
        <w:rPr>
          <w:rFonts w:ascii="Times New Roman" w:eastAsia="Times New Roman" w:hAnsi="Times New Roman" w:cs="Times New Roman"/>
          <w:sz w:val="24"/>
          <w:szCs w:val="24"/>
          <w:lang w:val="kk-KZ"/>
        </w:rPr>
      </w:pPr>
      <w:r w:rsidRPr="00D801DB">
        <w:rPr>
          <w:rFonts w:ascii="Times New Roman" w:eastAsia="Times New Roman" w:hAnsi="Times New Roman" w:cs="Times New Roman"/>
          <w:sz w:val="24"/>
          <w:szCs w:val="24"/>
          <w:lang w:val="kk-KZ"/>
        </w:rPr>
        <w:t xml:space="preserve">Комитеттің аумақтық органының бірінші басшысының лауазымы, тегі, аты, әкесінің аты (бар болған кезде)________________________________ </w:t>
      </w:r>
    </w:p>
    <w:p w:rsidR="00857F85" w:rsidRPr="00D801DB" w:rsidRDefault="00857F85" w:rsidP="00857F85">
      <w:pPr>
        <w:jc w:val="both"/>
        <w:rPr>
          <w:rFonts w:ascii="Times New Roman" w:hAnsi="Times New Roman" w:cs="Times New Roman"/>
          <w:color w:val="000000"/>
          <w:sz w:val="24"/>
          <w:szCs w:val="24"/>
          <w:shd w:val="clear" w:color="auto" w:fill="FFFFFF"/>
          <w:lang w:val="kk-KZ"/>
        </w:rPr>
      </w:pPr>
      <w:proofErr w:type="spellStart"/>
      <w:r w:rsidRPr="00D801DB">
        <w:rPr>
          <w:rFonts w:ascii="Times New Roman" w:eastAsia="Times New Roman" w:hAnsi="Times New Roman" w:cs="Times New Roman"/>
          <w:sz w:val="24"/>
          <w:szCs w:val="24"/>
        </w:rPr>
        <w:t>қолы</w:t>
      </w:r>
      <w:proofErr w:type="spellEnd"/>
      <w:r w:rsidRPr="00D801DB">
        <w:rPr>
          <w:rFonts w:ascii="Times New Roman" w:eastAsia="Times New Roman" w:hAnsi="Times New Roman" w:cs="Times New Roman"/>
          <w:sz w:val="24"/>
          <w:szCs w:val="24"/>
        </w:rPr>
        <w:t xml:space="preserve"> ____________________</w:t>
      </w:r>
    </w:p>
    <w:p w:rsidR="005D3140" w:rsidRDefault="005D3140" w:rsidP="005D3140">
      <w:pPr>
        <w:ind w:left="5387"/>
        <w:rPr>
          <w:rFonts w:ascii="Times New Roman" w:hAnsi="Times New Roman" w:cs="Times New Roman"/>
          <w:color w:val="000000"/>
          <w:sz w:val="20"/>
          <w:szCs w:val="20"/>
          <w:shd w:val="clear" w:color="auto" w:fill="FFFFFF"/>
          <w:lang w:val="kk-KZ"/>
        </w:rPr>
      </w:pPr>
    </w:p>
    <w:p w:rsidR="005D3140" w:rsidRDefault="005D3140" w:rsidP="005D3140">
      <w:pPr>
        <w:ind w:left="5387"/>
        <w:rPr>
          <w:rFonts w:ascii="Times New Roman" w:hAnsi="Times New Roman" w:cs="Times New Roman"/>
          <w:color w:val="000000"/>
          <w:sz w:val="20"/>
          <w:szCs w:val="20"/>
          <w:shd w:val="clear" w:color="auto" w:fill="FFFFFF"/>
          <w:lang w:val="kk-KZ"/>
        </w:rPr>
      </w:pPr>
    </w:p>
    <w:p w:rsidR="005D3140" w:rsidRPr="00C40020" w:rsidRDefault="005D3140" w:rsidP="005D3140">
      <w:pPr>
        <w:ind w:left="5387"/>
        <w:rPr>
          <w:rFonts w:ascii="Times New Roman" w:hAnsi="Times New Roman" w:cs="Times New Roman"/>
          <w:color w:val="000000"/>
          <w:sz w:val="20"/>
          <w:szCs w:val="20"/>
          <w:shd w:val="clear" w:color="auto" w:fill="FFFFFF"/>
          <w:lang w:val="kk-KZ"/>
        </w:rPr>
      </w:pPr>
      <w:r w:rsidRPr="00C40020">
        <w:rPr>
          <w:rFonts w:ascii="Times New Roman" w:hAnsi="Times New Roman" w:cs="Times New Roman"/>
          <w:color w:val="000000"/>
          <w:sz w:val="20"/>
          <w:szCs w:val="20"/>
          <w:shd w:val="clear" w:color="auto" w:fill="FFFFFF"/>
          <w:lang w:val="kk-KZ"/>
        </w:rPr>
        <w:t>Бақылау мен қадағалау субъектісіне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(объектісіне) профилактикалық</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бақылау және (немесе) тексеруге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бара отырып, мерзімдерін ұзарту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туралы актілерді, қосымша</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актілерді, оларды тіркеуден</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бас тартуды және олардың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күшін жоюды, бақылау және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қадағалау субъектісіне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(объектісіне) бара отырып,</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профилактикалық бақылау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мерзімдерін тоқтата тұру, қайта</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бастау, ұзарту туралы</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хабарламаларды және (немесе)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тексеруді тіркеу қағидалары</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бақылау және қадағалау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субъектісіне (объектісіне) барып</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профилактикалық бақылау және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(немесе) тексеру және олардың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нәтижелері туралы ақпараттық</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есепке алу құжаттарын</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ұсыну қағидаларының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8-1</w:t>
      </w:r>
      <w:r w:rsidRPr="00C40020">
        <w:rPr>
          <w:rFonts w:ascii="Times New Roman" w:hAnsi="Times New Roman" w:cs="Times New Roman"/>
          <w:color w:val="000000"/>
          <w:sz w:val="20"/>
          <w:szCs w:val="20"/>
          <w:shd w:val="clear" w:color="auto" w:fill="FFFFFF"/>
          <w:lang w:val="kk-KZ"/>
        </w:rPr>
        <w:t>-қосымшасы</w:t>
      </w:r>
    </w:p>
    <w:p w:rsidR="005D3140" w:rsidRDefault="005D3140" w:rsidP="005D3140">
      <w:pPr>
        <w:ind w:left="5387"/>
        <w:rPr>
          <w:rFonts w:ascii="Times New Roman" w:hAnsi="Times New Roman" w:cs="Times New Roman"/>
          <w:color w:val="000000"/>
          <w:sz w:val="20"/>
          <w:szCs w:val="20"/>
          <w:shd w:val="clear" w:color="auto" w:fill="FFFFFF"/>
          <w:lang w:val="kk-KZ"/>
        </w:rPr>
      </w:pPr>
    </w:p>
    <w:p w:rsidR="00D801DB" w:rsidRPr="00D801DB" w:rsidRDefault="00D801DB" w:rsidP="00D801DB">
      <w:pPr>
        <w:shd w:val="clear" w:color="auto" w:fill="FFFFFF"/>
        <w:spacing w:after="0"/>
        <w:jc w:val="center"/>
        <w:textAlignment w:val="baseline"/>
        <w:rPr>
          <w:rFonts w:ascii="Times New Roman" w:eastAsia="Times New Roman" w:hAnsi="Times New Roman" w:cs="Times New Roman"/>
          <w:b/>
          <w:sz w:val="24"/>
          <w:szCs w:val="24"/>
          <w:lang w:val="kk-KZ"/>
        </w:rPr>
      </w:pPr>
      <w:r w:rsidRPr="00D801DB">
        <w:rPr>
          <w:rFonts w:ascii="Times New Roman" w:eastAsia="Times New Roman" w:hAnsi="Times New Roman" w:cs="Times New Roman"/>
          <w:b/>
          <w:sz w:val="24"/>
          <w:szCs w:val="24"/>
          <w:lang w:val="kk-KZ"/>
        </w:rPr>
        <w:t>Профилактикалық бақылауды және (немесе) тексеруді тағайындау туралы актіні</w:t>
      </w:r>
    </w:p>
    <w:p w:rsidR="00D801DB" w:rsidRPr="00D801DB" w:rsidRDefault="00D801DB" w:rsidP="00D801DB">
      <w:pPr>
        <w:shd w:val="clear" w:color="auto" w:fill="FFFFFF"/>
        <w:spacing w:after="0"/>
        <w:jc w:val="center"/>
        <w:textAlignment w:val="baseline"/>
        <w:rPr>
          <w:rFonts w:ascii="Times New Roman" w:eastAsia="Times New Roman" w:hAnsi="Times New Roman" w:cs="Times New Roman"/>
          <w:b/>
          <w:sz w:val="24"/>
          <w:szCs w:val="24"/>
          <w:lang w:val="kk-KZ"/>
        </w:rPr>
      </w:pPr>
      <w:r w:rsidRPr="00D801DB">
        <w:rPr>
          <w:rFonts w:ascii="Times New Roman" w:eastAsia="Times New Roman" w:hAnsi="Times New Roman" w:cs="Times New Roman"/>
          <w:b/>
          <w:sz w:val="24"/>
          <w:szCs w:val="24"/>
          <w:lang w:val="kk-KZ"/>
        </w:rPr>
        <w:t>профилактикалық бақылау және (немесе) тексеру мерзімдерін ұзарту туралы қосымша акті тіркеудің күшін жою туралы қаулы</w:t>
      </w:r>
    </w:p>
    <w:p w:rsidR="00D801DB" w:rsidRDefault="00D801DB" w:rsidP="00D801DB">
      <w:pPr>
        <w:shd w:val="clear" w:color="auto" w:fill="FFFFFF"/>
        <w:jc w:val="both"/>
        <w:textAlignment w:val="baseline"/>
        <w:rPr>
          <w:rFonts w:ascii="Times New Roman" w:eastAsia="Times New Roman" w:hAnsi="Times New Roman" w:cs="Times New Roman"/>
          <w:sz w:val="24"/>
          <w:szCs w:val="24"/>
          <w:lang w:val="kk-KZ"/>
        </w:rPr>
      </w:pP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 xml:space="preserve">№_______ </w:t>
      </w:r>
      <w:r>
        <w:rPr>
          <w:rFonts w:ascii="Times New Roman" w:eastAsia="Times New Roman" w:hAnsi="Times New Roman" w:cs="Times New Roman"/>
          <w:sz w:val="24"/>
          <w:szCs w:val="24"/>
          <w:lang w:val="kk-KZ"/>
        </w:rPr>
        <w:t xml:space="preserve">                                                                                     </w:t>
      </w:r>
      <w:r w:rsidRPr="002A7369">
        <w:rPr>
          <w:rFonts w:ascii="Times New Roman" w:eastAsia="Times New Roman" w:hAnsi="Times New Roman" w:cs="Times New Roman"/>
          <w:sz w:val="24"/>
          <w:szCs w:val="24"/>
          <w:lang w:val="kk-KZ"/>
        </w:rPr>
        <w:t>"____" 20_____________ жыл</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Профилактикалық бақылау мен тексеруді тағайындау туралы актіні, тексерілетін субъектінің, объектінің профилактикалық бақылау және тексеру мерзімдерін ұзарту туралы қосымша актіні қарағаннан кейін</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______________________________________________</w:t>
      </w:r>
      <w:r>
        <w:rPr>
          <w:rFonts w:ascii="Times New Roman" w:eastAsia="Times New Roman" w:hAnsi="Times New Roman" w:cs="Times New Roman"/>
          <w:sz w:val="24"/>
          <w:szCs w:val="24"/>
          <w:lang w:val="kk-KZ"/>
        </w:rPr>
        <w:t>______________________________</w:t>
      </w:r>
      <w:r w:rsidRPr="002A7369">
        <w:rPr>
          <w:rFonts w:ascii="Times New Roman" w:eastAsia="Times New Roman" w:hAnsi="Times New Roman" w:cs="Times New Roman"/>
          <w:sz w:val="24"/>
          <w:szCs w:val="24"/>
          <w:lang w:val="kk-KZ"/>
        </w:rPr>
        <w:t>,</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тексерілетін субъектінің, ұсынылған объектінің атауы</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______________________________________________</w:t>
      </w:r>
      <w:r>
        <w:rPr>
          <w:rFonts w:ascii="Times New Roman" w:eastAsia="Times New Roman" w:hAnsi="Times New Roman" w:cs="Times New Roman"/>
          <w:sz w:val="24"/>
          <w:szCs w:val="24"/>
          <w:lang w:val="kk-KZ"/>
        </w:rPr>
        <w:t>______________________________</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бақылаушы органның атауы</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 үшін "____" _________ 20__ жыл хабарлайды,</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жоғарыда көрсетілген профилактикалық бақылау мен тексеруді тағайындау туралы актіні тіркеу туралы, профилактикалық бақылау және тексеру мерзімдерін ұзарту туралы қосымша актінің күші келесі негіздер бойынша жойылсын: _______________________________________________________</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күшін жоюдың негіздемесі, заңнамаға сілтеме</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Бірінші басшының лауазымы, тегі, аты, әкесінің аты (бар болса)</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Комитеттің аумақтық органының _________________________ қолы ________________</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QR коды</w:t>
      </w:r>
    </w:p>
    <w:p w:rsidR="00D801DB" w:rsidRDefault="00D801DB" w:rsidP="00D801DB">
      <w:pPr>
        <w:rPr>
          <w:rFonts w:ascii="Times New Roman" w:hAnsi="Times New Roman" w:cs="Times New Roman"/>
          <w:color w:val="000000"/>
          <w:sz w:val="20"/>
          <w:szCs w:val="20"/>
          <w:shd w:val="clear" w:color="auto" w:fill="FFFFFF"/>
          <w:lang w:val="kk-KZ"/>
        </w:rPr>
      </w:pPr>
      <w:r w:rsidRPr="002A7369">
        <w:rPr>
          <w:rFonts w:ascii="Times New Roman" w:eastAsia="Times New Roman" w:hAnsi="Times New Roman" w:cs="Times New Roman"/>
          <w:sz w:val="24"/>
          <w:szCs w:val="24"/>
          <w:lang w:val="kk-KZ"/>
        </w:rPr>
        <w:t>Ескертпе: осы құжат "Электрондық құжат және электрондық цифрлық қолтаңба туралы" Қазақстан Республикасы Заңының 7-бабының 1-тармағына сәйкес қағаз жеткізгіштегі құжатқа тең.</w:t>
      </w:r>
    </w:p>
    <w:p w:rsidR="005D3140" w:rsidRDefault="00D801DB" w:rsidP="00D801DB">
      <w:pPr>
        <w:rPr>
          <w:rFonts w:ascii="Times New Roman" w:hAnsi="Times New Roman" w:cs="Times New Roman"/>
          <w:color w:val="000000"/>
          <w:sz w:val="20"/>
          <w:szCs w:val="20"/>
          <w:shd w:val="clear" w:color="auto" w:fill="FFFFFF"/>
          <w:lang w:val="kk-KZ"/>
        </w:rPr>
      </w:pPr>
      <w:r w:rsidRPr="00D801DB">
        <w:rPr>
          <w:rFonts w:ascii="Times New Roman" w:hAnsi="Times New Roman" w:cs="Times New Roman"/>
          <w:noProof/>
          <w:sz w:val="24"/>
          <w:szCs w:val="24"/>
          <w:lang w:eastAsia="ru-RU"/>
        </w:rPr>
        <w:drawing>
          <wp:inline distT="0" distB="0" distL="0" distR="0" wp14:anchorId="70222C2B" wp14:editId="6A055000">
            <wp:extent cx="5940425" cy="7048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704850"/>
                    </a:xfrm>
                    <a:prstGeom prst="rect">
                      <a:avLst/>
                    </a:prstGeom>
                  </pic:spPr>
                </pic:pic>
              </a:graphicData>
            </a:graphic>
          </wp:inline>
        </w:drawing>
      </w:r>
    </w:p>
    <w:p w:rsidR="00D801DB" w:rsidRPr="00D801DB" w:rsidRDefault="00D801DB" w:rsidP="00D801DB">
      <w:pPr>
        <w:jc w:val="both"/>
        <w:rPr>
          <w:rFonts w:ascii="Times New Roman" w:hAnsi="Times New Roman" w:cs="Times New Roman"/>
          <w:color w:val="000000"/>
          <w:sz w:val="24"/>
          <w:szCs w:val="24"/>
          <w:shd w:val="clear" w:color="auto" w:fill="FFFFFF"/>
          <w:lang w:val="kk-KZ"/>
        </w:rPr>
      </w:pPr>
      <w:r w:rsidRPr="00D801DB">
        <w:rPr>
          <w:rFonts w:ascii="Times New Roman" w:hAnsi="Times New Roman" w:cs="Times New Roman"/>
          <w:color w:val="000000"/>
          <w:sz w:val="24"/>
          <w:szCs w:val="24"/>
          <w:shd w:val="clear" w:color="auto" w:fill="FFFFFF"/>
          <w:lang w:val="kk-KZ"/>
        </w:rPr>
        <w:t>***штрих-код ТСОБТ-дан алынған және электрондық-цифрлық қолтаңбасымен қол қойылған деректерді қамтиды</w:t>
      </w:r>
    </w:p>
    <w:p w:rsidR="005D3140" w:rsidRDefault="005D3140" w:rsidP="005D3140">
      <w:pPr>
        <w:ind w:left="5387"/>
        <w:rPr>
          <w:rFonts w:ascii="Times New Roman" w:hAnsi="Times New Roman" w:cs="Times New Roman"/>
          <w:color w:val="000000"/>
          <w:sz w:val="20"/>
          <w:szCs w:val="20"/>
          <w:shd w:val="clear" w:color="auto" w:fill="FFFFFF"/>
          <w:lang w:val="kk-KZ"/>
        </w:rPr>
      </w:pPr>
    </w:p>
    <w:p w:rsidR="005D3140" w:rsidRDefault="005D3140" w:rsidP="005D3140">
      <w:pPr>
        <w:ind w:left="5387"/>
        <w:rPr>
          <w:rFonts w:ascii="Times New Roman" w:hAnsi="Times New Roman" w:cs="Times New Roman"/>
          <w:color w:val="000000"/>
          <w:sz w:val="20"/>
          <w:szCs w:val="20"/>
          <w:shd w:val="clear" w:color="auto" w:fill="FFFFFF"/>
          <w:lang w:val="kk-KZ"/>
        </w:rPr>
      </w:pPr>
    </w:p>
    <w:p w:rsidR="005D3140" w:rsidRPr="00C40020" w:rsidRDefault="005D3140" w:rsidP="005D3140">
      <w:pPr>
        <w:ind w:left="5387"/>
        <w:rPr>
          <w:rFonts w:ascii="Times New Roman" w:hAnsi="Times New Roman" w:cs="Times New Roman"/>
          <w:color w:val="000000"/>
          <w:sz w:val="20"/>
          <w:szCs w:val="20"/>
          <w:shd w:val="clear" w:color="auto" w:fill="FFFFFF"/>
          <w:lang w:val="kk-KZ"/>
        </w:rPr>
      </w:pPr>
      <w:r w:rsidRPr="00C40020">
        <w:rPr>
          <w:rFonts w:ascii="Times New Roman" w:hAnsi="Times New Roman" w:cs="Times New Roman"/>
          <w:color w:val="000000"/>
          <w:sz w:val="20"/>
          <w:szCs w:val="20"/>
          <w:shd w:val="clear" w:color="auto" w:fill="FFFFFF"/>
          <w:lang w:val="kk-KZ"/>
        </w:rPr>
        <w:t>Бақылау мен қадағалау субъектісіне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(объектісіне) профилактикалық</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бақылау және (немесе) тексеруге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бара отырып, мерзімдерін ұзарту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туралы актілерді, қосымша</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актілерді, оларды тіркеуден</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бас тартуды және олардың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күшін жоюды, бақылау және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қадағалау субъектісіне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(объектісіне) бара отырып,</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профилактикалық бақылау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мерзімдерін тоқтата тұру, қайта</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бастау, ұзарту туралы</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хабарламаларды және (немесе)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тексеруді тіркеу қағидалары</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бақылау және қадағалау</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субъектісіне (объектісіне) барып</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профилактикалық бақылау және</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(немесе) тексеру және олардың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нәтижелері туралы ақпараттық</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есепке алу құжаттарын</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ұсыну қағидаларының</w:t>
      </w:r>
      <w:r w:rsidRPr="00C40020">
        <w:rPr>
          <w:rFonts w:ascii="Times New Roman" w:hAnsi="Times New Roman" w:cs="Times New Roman"/>
          <w:color w:val="000000"/>
          <w:sz w:val="20"/>
          <w:szCs w:val="20"/>
          <w:lang w:val="kk-KZ"/>
        </w:rPr>
        <w:br/>
      </w:r>
      <w:r w:rsidRPr="00C40020">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8-2</w:t>
      </w:r>
      <w:r w:rsidRPr="00C40020">
        <w:rPr>
          <w:rFonts w:ascii="Times New Roman" w:hAnsi="Times New Roman" w:cs="Times New Roman"/>
          <w:color w:val="000000"/>
          <w:sz w:val="20"/>
          <w:szCs w:val="20"/>
          <w:shd w:val="clear" w:color="auto" w:fill="FFFFFF"/>
          <w:lang w:val="kk-KZ"/>
        </w:rPr>
        <w:t>-қосымшасы</w:t>
      </w:r>
    </w:p>
    <w:p w:rsidR="005D3140" w:rsidRPr="00C40020" w:rsidRDefault="005D3140" w:rsidP="005D3140">
      <w:pPr>
        <w:ind w:left="5387"/>
        <w:rPr>
          <w:rFonts w:ascii="Times New Roman" w:hAnsi="Times New Roman" w:cs="Times New Roman"/>
          <w:color w:val="000000"/>
          <w:sz w:val="20"/>
          <w:szCs w:val="20"/>
          <w:shd w:val="clear" w:color="auto" w:fill="FFFFFF"/>
          <w:lang w:val="kk-KZ"/>
        </w:rPr>
      </w:pPr>
    </w:p>
    <w:p w:rsidR="00D801DB" w:rsidRPr="00D801DB" w:rsidRDefault="00D801DB" w:rsidP="00D801DB">
      <w:pPr>
        <w:shd w:val="clear" w:color="auto" w:fill="FFFFFF"/>
        <w:spacing w:after="0" w:line="240" w:lineRule="auto"/>
        <w:jc w:val="center"/>
        <w:textAlignment w:val="baseline"/>
        <w:rPr>
          <w:rFonts w:ascii="Times New Roman" w:eastAsia="Times New Roman" w:hAnsi="Times New Roman" w:cs="Times New Roman"/>
          <w:b/>
          <w:sz w:val="24"/>
          <w:szCs w:val="24"/>
          <w:lang w:val="kk-KZ"/>
        </w:rPr>
      </w:pPr>
      <w:r w:rsidRPr="00D801DB">
        <w:rPr>
          <w:rFonts w:ascii="Times New Roman" w:eastAsia="Times New Roman" w:hAnsi="Times New Roman" w:cs="Times New Roman"/>
          <w:b/>
          <w:sz w:val="24"/>
          <w:szCs w:val="24"/>
          <w:lang w:val="kk-KZ"/>
        </w:rPr>
        <w:t>Профилактикалық бақылауды және (немесе) тексеруді тағайындау туралы актіні</w:t>
      </w:r>
    </w:p>
    <w:p w:rsidR="00D801DB" w:rsidRPr="00D801DB" w:rsidRDefault="00D801DB" w:rsidP="00D801DB">
      <w:pPr>
        <w:shd w:val="clear" w:color="auto" w:fill="FFFFFF"/>
        <w:spacing w:after="0" w:line="240" w:lineRule="auto"/>
        <w:jc w:val="center"/>
        <w:textAlignment w:val="baseline"/>
        <w:rPr>
          <w:rFonts w:ascii="Times New Roman" w:eastAsia="Times New Roman" w:hAnsi="Times New Roman" w:cs="Times New Roman"/>
          <w:b/>
          <w:sz w:val="24"/>
          <w:szCs w:val="24"/>
          <w:lang w:val="kk-KZ"/>
        </w:rPr>
      </w:pPr>
      <w:r w:rsidRPr="00D801DB">
        <w:rPr>
          <w:rFonts w:ascii="Times New Roman" w:eastAsia="Times New Roman" w:hAnsi="Times New Roman" w:cs="Times New Roman"/>
          <w:b/>
          <w:sz w:val="24"/>
          <w:szCs w:val="24"/>
          <w:lang w:val="kk-KZ"/>
        </w:rPr>
        <w:t>профилактикалық бақылау және (немесе) тексеру мерзімдерін ұзарту туралы қосымша акті тіркеудің күшін жою туралы қаулы</w:t>
      </w:r>
    </w:p>
    <w:p w:rsidR="00D801DB" w:rsidRDefault="00D801DB" w:rsidP="00D801DB">
      <w:pPr>
        <w:shd w:val="clear" w:color="auto" w:fill="FFFFFF"/>
        <w:jc w:val="both"/>
        <w:textAlignment w:val="baseline"/>
        <w:rPr>
          <w:rFonts w:ascii="Times New Roman" w:eastAsia="Times New Roman" w:hAnsi="Times New Roman" w:cs="Times New Roman"/>
          <w:sz w:val="24"/>
          <w:szCs w:val="24"/>
          <w:lang w:val="kk-KZ"/>
        </w:rPr>
      </w:pP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 xml:space="preserve">№_______ </w:t>
      </w:r>
      <w:r>
        <w:rPr>
          <w:rFonts w:ascii="Times New Roman" w:eastAsia="Times New Roman" w:hAnsi="Times New Roman" w:cs="Times New Roman"/>
          <w:sz w:val="24"/>
          <w:szCs w:val="24"/>
          <w:lang w:val="kk-KZ"/>
        </w:rPr>
        <w:t xml:space="preserve">                                                                                           </w:t>
      </w:r>
      <w:r w:rsidRPr="002A7369">
        <w:rPr>
          <w:rFonts w:ascii="Times New Roman" w:eastAsia="Times New Roman" w:hAnsi="Times New Roman" w:cs="Times New Roman"/>
          <w:sz w:val="24"/>
          <w:szCs w:val="24"/>
          <w:lang w:val="kk-KZ"/>
        </w:rPr>
        <w:t>"____" 20_____________ жыл</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Профилактикалық бақылау мен тексеруді тағайындау туралы актіні, тексерілетін субъектінің, объектінің профилактикалық бақылау және тексеру мерзімдерін ұзарту туралы қосымша актіні қарағаннан кейін</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______________________________________________</w:t>
      </w:r>
      <w:r>
        <w:rPr>
          <w:rFonts w:ascii="Times New Roman" w:eastAsia="Times New Roman" w:hAnsi="Times New Roman" w:cs="Times New Roman"/>
          <w:sz w:val="24"/>
          <w:szCs w:val="24"/>
          <w:lang w:val="kk-KZ"/>
        </w:rPr>
        <w:t>_________________________________</w:t>
      </w:r>
      <w:r w:rsidRPr="002A7369">
        <w:rPr>
          <w:rFonts w:ascii="Times New Roman" w:eastAsia="Times New Roman" w:hAnsi="Times New Roman" w:cs="Times New Roman"/>
          <w:sz w:val="24"/>
          <w:szCs w:val="24"/>
          <w:lang w:val="kk-KZ"/>
        </w:rPr>
        <w:t>,</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тексерілетін субъектінің, ұсынылған объектінің атауы</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______________________________________________</w:t>
      </w:r>
      <w:r>
        <w:rPr>
          <w:rFonts w:ascii="Times New Roman" w:eastAsia="Times New Roman" w:hAnsi="Times New Roman" w:cs="Times New Roman"/>
          <w:sz w:val="24"/>
          <w:szCs w:val="24"/>
          <w:lang w:val="kk-KZ"/>
        </w:rPr>
        <w:t>__________________________________</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бақылаушы органның атауы</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 үшін "____" _________ 20__ жыл хабарлайды,</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жоғарыда көрсетілген профилактикалық бақылау мен тексеруді тағайындау туралы актіні тіркеу туралы, профилактикалық бақылау және тексеру мерзімдерін ұзарту туралы қосымша актінің күші келесі негіздер бойынша жойылсын: _______________________________________________________</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күшін жоюдың негіздемесі, заңнамаға сілтеме</w:t>
      </w:r>
    </w:p>
    <w:p w:rsidR="00D801DB"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Бірінші басшының лауазымы, тегі, аты, әкесінің аты (бар болса)</w:t>
      </w:r>
      <w:r>
        <w:rPr>
          <w:rFonts w:ascii="Times New Roman" w:eastAsia="Times New Roman" w:hAnsi="Times New Roman" w:cs="Times New Roman"/>
          <w:sz w:val="24"/>
          <w:szCs w:val="24"/>
          <w:lang w:val="kk-KZ"/>
        </w:rPr>
        <w:t xml:space="preserve"> </w:t>
      </w:r>
      <w:r w:rsidRPr="002A7369">
        <w:rPr>
          <w:rFonts w:ascii="Times New Roman" w:eastAsia="Times New Roman" w:hAnsi="Times New Roman" w:cs="Times New Roman"/>
          <w:sz w:val="24"/>
          <w:szCs w:val="24"/>
          <w:lang w:val="kk-KZ"/>
        </w:rPr>
        <w:t xml:space="preserve">Комитеттің аумақтық органының _________________________ </w:t>
      </w:r>
    </w:p>
    <w:p w:rsidR="00D801DB" w:rsidRPr="002A7369" w:rsidRDefault="00D801DB" w:rsidP="00D801D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қолы ________________</w:t>
      </w:r>
    </w:p>
    <w:p w:rsidR="005D3140" w:rsidRPr="00C40020" w:rsidRDefault="005D3140" w:rsidP="005D3140">
      <w:pPr>
        <w:rPr>
          <w:lang w:val="kk-KZ"/>
        </w:rPr>
      </w:pPr>
    </w:p>
    <w:sectPr w:rsidR="005D3140" w:rsidRPr="00C40020" w:rsidSect="00D801D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D1"/>
    <w:rsid w:val="003A48D1"/>
    <w:rsid w:val="005D3140"/>
    <w:rsid w:val="006C3913"/>
    <w:rsid w:val="00857F85"/>
    <w:rsid w:val="00C40020"/>
    <w:rsid w:val="00D8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FD1A9-C11C-49D3-B8D0-352EAAE5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1225</Words>
  <Characters>6988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Игенова</dc:creator>
  <cp:keywords/>
  <dc:description/>
  <cp:lastModifiedBy>Динара Игенова</cp:lastModifiedBy>
  <cp:revision>3</cp:revision>
  <dcterms:created xsi:type="dcterms:W3CDTF">2023-08-16T06:09:00Z</dcterms:created>
  <dcterms:modified xsi:type="dcterms:W3CDTF">2023-08-16T09:24:00Z</dcterms:modified>
</cp:coreProperties>
</file>