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61D7E9" w14:textId="7A53BAFB" w:rsidR="00E4683A" w:rsidRDefault="006B02B0" w:rsidP="00E4683A">
      <w:bookmarkStart w:id="0" w:name="_GoBack"/>
      <w:bookmarkEnd w:id="0"/>
      <w:r>
        <w:rPr>
          <w:noProof/>
          <w:lang w:eastAsia="ru-RU"/>
        </w:rPr>
        <w:drawing>
          <wp:inline distT="0" distB="0" distL="0" distR="0" wp14:anchorId="7939359A" wp14:editId="22CA500E">
            <wp:extent cx="6108700" cy="1917700"/>
            <wp:effectExtent l="0" t="0" r="6350" b="6350"/>
            <wp:docPr id="3" name="Рисунок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8700" cy="191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A4E7CC" w14:textId="77777777" w:rsidR="00E4683A" w:rsidRDefault="00E4683A" w:rsidP="00E4683A">
      <w:pPr>
        <w:spacing w:after="0" w:line="240" w:lineRule="auto"/>
        <w:ind w:left="4678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0D5D7B5E" w14:textId="77777777" w:rsidR="00E4683A" w:rsidRDefault="00E4683A" w:rsidP="00E4683A">
      <w:pPr>
        <w:spacing w:after="0" w:line="240" w:lineRule="auto"/>
        <w:ind w:left="4678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56527B2C" w14:textId="77777777" w:rsidR="00E4683A" w:rsidRDefault="00E4683A" w:rsidP="00E4683A">
      <w:pPr>
        <w:spacing w:after="0" w:line="240" w:lineRule="auto"/>
        <w:ind w:left="4678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«Атамекен» Қазақстан Республикасының Ұлттық кәсіпкерлер палатасына</w:t>
      </w:r>
    </w:p>
    <w:p w14:paraId="354C1F67" w14:textId="77777777" w:rsidR="00E4683A" w:rsidRDefault="00E4683A" w:rsidP="00E4683A">
      <w:pPr>
        <w:spacing w:after="0" w:line="240" w:lineRule="auto"/>
        <w:ind w:left="4678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445D72C8" w14:textId="77777777" w:rsidR="00E4683A" w:rsidRDefault="00E4683A" w:rsidP="00E4683A">
      <w:pPr>
        <w:spacing w:after="0" w:line="240" w:lineRule="auto"/>
        <w:ind w:left="4678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Қазақстан Республикасы    </w:t>
      </w:r>
    </w:p>
    <w:p w14:paraId="50093D9E" w14:textId="77777777" w:rsidR="00E4683A" w:rsidRDefault="00E4683A" w:rsidP="00E4683A">
      <w:pPr>
        <w:spacing w:after="0" w:line="240" w:lineRule="auto"/>
        <w:ind w:left="4678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Қаржы министрлігінің </w:t>
      </w:r>
    </w:p>
    <w:p w14:paraId="0D8DC3DF" w14:textId="77777777" w:rsidR="00E4683A" w:rsidRDefault="00E4683A" w:rsidP="00E4683A">
      <w:pPr>
        <w:spacing w:after="0" w:line="240" w:lineRule="auto"/>
        <w:ind w:left="4678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Кәсіпкерлік мәселелері жөніндегі сараптамалық кеңесінің мүшелеріне</w:t>
      </w:r>
    </w:p>
    <w:p w14:paraId="12A003F4" w14:textId="77777777" w:rsidR="00E4683A" w:rsidRPr="00A81833" w:rsidRDefault="00E4683A" w:rsidP="00A81833">
      <w:pPr>
        <w:spacing w:after="0" w:line="240" w:lineRule="auto"/>
        <w:ind w:left="9204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1FC45520" w14:textId="77777777" w:rsidR="00A81833" w:rsidRPr="005474C3" w:rsidRDefault="00A81833" w:rsidP="00A81833">
      <w:pPr>
        <w:tabs>
          <w:tab w:val="left" w:pos="5746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  <w:r w:rsidRPr="005474C3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 xml:space="preserve">                                                                   Мемлекеттік қаржы жөніндегі </w:t>
      </w:r>
    </w:p>
    <w:p w14:paraId="4A0269EB" w14:textId="77777777" w:rsidR="00E4683A" w:rsidRPr="005474C3" w:rsidRDefault="00A81833" w:rsidP="00A81833">
      <w:pPr>
        <w:tabs>
          <w:tab w:val="left" w:pos="5746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  <w:r w:rsidRPr="005474C3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 xml:space="preserve">                                                                   қоғамдық кеңестің төрағасына</w:t>
      </w:r>
    </w:p>
    <w:p w14:paraId="59A6262D" w14:textId="77777777" w:rsidR="00A81833" w:rsidRPr="00A81833" w:rsidRDefault="00A81833" w:rsidP="00A81833">
      <w:pPr>
        <w:tabs>
          <w:tab w:val="left" w:pos="574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561362F7" w14:textId="77777777" w:rsidR="00E4683A" w:rsidRDefault="00E4683A" w:rsidP="00190EF8">
      <w:pPr>
        <w:tabs>
          <w:tab w:val="left" w:pos="574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40C876AC" w14:textId="2C9430A1" w:rsidR="00E4683A" w:rsidRPr="00A85085" w:rsidRDefault="00E4683A" w:rsidP="002853B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85085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ҚР ҚМ Бірінші вице-министрінің </w:t>
      </w:r>
      <w:r w:rsidR="008A4C4A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Pr="00A85085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2019 </w:t>
      </w:r>
      <w:r w:rsidR="008A4C4A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Pr="00A85085">
        <w:rPr>
          <w:rFonts w:ascii="Times New Roman" w:hAnsi="Times New Roman" w:cs="Times New Roman"/>
          <w:sz w:val="28"/>
          <w:szCs w:val="28"/>
          <w:lang w:val="kk-KZ" w:eastAsia="ru-RU"/>
        </w:rPr>
        <w:t>жылғы</w:t>
      </w:r>
      <w:r w:rsidR="008A4C4A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Pr="00A85085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="005474C3" w:rsidRPr="00A85085">
        <w:rPr>
          <w:rFonts w:ascii="Times New Roman" w:hAnsi="Times New Roman" w:cs="Times New Roman"/>
          <w:sz w:val="28"/>
          <w:szCs w:val="28"/>
          <w:lang w:val="kk-KZ" w:eastAsia="ru-RU"/>
        </w:rPr>
        <w:t>12</w:t>
      </w:r>
      <w:r w:rsidRPr="00A85085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="008A4C4A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Pr="00A85085">
        <w:rPr>
          <w:rFonts w:ascii="Times New Roman" w:hAnsi="Times New Roman" w:cs="Times New Roman"/>
          <w:sz w:val="28"/>
          <w:szCs w:val="28"/>
          <w:lang w:val="kk-KZ" w:eastAsia="ru-RU"/>
        </w:rPr>
        <w:t>маус</w:t>
      </w:r>
      <w:r w:rsidR="00CF587A" w:rsidRPr="00A85085">
        <w:rPr>
          <w:rFonts w:ascii="Times New Roman" w:hAnsi="Times New Roman" w:cs="Times New Roman"/>
          <w:sz w:val="28"/>
          <w:szCs w:val="28"/>
          <w:lang w:val="kk-KZ" w:eastAsia="ru-RU"/>
        </w:rPr>
        <w:t>ы</w:t>
      </w:r>
      <w:r w:rsidRPr="00A85085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мдағы </w:t>
      </w:r>
      <w:r w:rsidR="008A4C4A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Pr="00A85085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№ </w:t>
      </w:r>
      <w:r w:rsidR="008A4C4A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Pr="00A85085">
        <w:rPr>
          <w:rFonts w:ascii="Times New Roman" w:hAnsi="Times New Roman" w:cs="Times New Roman"/>
          <w:sz w:val="28"/>
          <w:szCs w:val="28"/>
          <w:lang w:val="kk-KZ" w:eastAsia="ru-RU"/>
        </w:rPr>
        <w:t>543 бұйрығымен бекітілген Қазақстан Республикасы Қаржы министрлігінің жанындағы</w:t>
      </w:r>
      <w:r w:rsidR="00AD21EA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="00461F01" w:rsidRPr="00A85085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Pr="00A85085">
        <w:rPr>
          <w:rFonts w:ascii="Times New Roman" w:hAnsi="Times New Roman" w:cs="Times New Roman"/>
          <w:sz w:val="28"/>
          <w:szCs w:val="28"/>
          <w:lang w:val="kk-KZ" w:eastAsia="ru-RU"/>
        </w:rPr>
        <w:t>Жеке</w:t>
      </w:r>
      <w:r w:rsidR="00461F01" w:rsidRPr="00A85085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="008A4C4A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Pr="00A85085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кәсіпкерлік </w:t>
      </w:r>
      <w:r w:rsidR="00000D61" w:rsidRPr="00000D6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="00AD21EA">
        <w:rPr>
          <w:rFonts w:ascii="Times New Roman" w:hAnsi="Times New Roman" w:cs="Times New Roman"/>
          <w:sz w:val="28"/>
          <w:szCs w:val="28"/>
          <w:lang w:val="kk-KZ" w:eastAsia="ru-RU"/>
        </w:rPr>
        <w:t>м</w:t>
      </w:r>
      <w:r w:rsidRPr="00A85085">
        <w:rPr>
          <w:rFonts w:ascii="Times New Roman" w:hAnsi="Times New Roman" w:cs="Times New Roman"/>
          <w:sz w:val="28"/>
          <w:szCs w:val="28"/>
          <w:lang w:val="kk-KZ" w:eastAsia="ru-RU"/>
        </w:rPr>
        <w:t>әселелері</w:t>
      </w:r>
      <w:r w:rsidR="00461F01" w:rsidRPr="00A85085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="00AD21EA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Pr="00A85085">
        <w:rPr>
          <w:rFonts w:ascii="Times New Roman" w:hAnsi="Times New Roman" w:cs="Times New Roman"/>
          <w:sz w:val="28"/>
          <w:szCs w:val="28"/>
          <w:lang w:val="kk-KZ" w:eastAsia="ru-RU"/>
        </w:rPr>
        <w:t>жөніндегі</w:t>
      </w:r>
      <w:r w:rsidR="00461F01" w:rsidRPr="00A85085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Pr="00A85085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сараптамалық</w:t>
      </w:r>
      <w:r w:rsidR="00461F01" w:rsidRPr="00A85085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Pr="00A85085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="008A4C4A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="00295954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               </w:t>
      </w:r>
      <w:r w:rsidRPr="00A85085">
        <w:rPr>
          <w:rFonts w:ascii="Times New Roman" w:hAnsi="Times New Roman" w:cs="Times New Roman"/>
          <w:sz w:val="28"/>
          <w:szCs w:val="28"/>
          <w:lang w:val="kk-KZ" w:eastAsia="ru-RU"/>
        </w:rPr>
        <w:t>кеңес туралы</w:t>
      </w:r>
      <w:r w:rsidR="008A4C4A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Pr="00A8508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ереженің 8-тармағының 2)</w:t>
      </w:r>
      <w:r w:rsidR="00461F01" w:rsidRPr="00A8508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8A4C4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</w:t>
      </w:r>
      <w:r w:rsidRPr="00A8508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тармақшасына </w:t>
      </w:r>
      <w:r w:rsidR="00461F01" w:rsidRPr="00A8508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A8508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сәйкес, </w:t>
      </w:r>
      <w:r w:rsidR="00461F01" w:rsidRPr="00A8508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A8508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Сізге </w:t>
      </w:r>
      <w:bookmarkStart w:id="1" w:name="_Hlk99962871"/>
      <w:r w:rsidR="0029595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461F01" w:rsidRPr="00A8508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bookmarkEnd w:id="1"/>
      <w:r w:rsidR="00000D61" w:rsidRPr="00000D6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</w:t>
      </w:r>
      <w:r w:rsidR="002853B3" w:rsidRPr="002853B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Бағалаушылар </w:t>
      </w:r>
      <w:r w:rsidR="002853B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2853B3" w:rsidRPr="002853B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палаталарына </w:t>
      </w:r>
      <w:r w:rsidR="002853B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2853B3" w:rsidRPr="002853B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қатысты </w:t>
      </w:r>
      <w:r w:rsidR="002853B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2853B3" w:rsidRPr="002853B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бағалау </w:t>
      </w:r>
      <w:r w:rsidR="002853B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</w:t>
      </w:r>
      <w:r w:rsidR="002853B3" w:rsidRPr="002853B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қызметі</w:t>
      </w:r>
      <w:r w:rsidR="002853B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</w:t>
      </w:r>
      <w:r w:rsidR="002853B3" w:rsidRPr="002853B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саласындағы</w:t>
      </w:r>
      <w:r w:rsidR="002853B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</w:t>
      </w:r>
      <w:r w:rsidR="002853B3" w:rsidRPr="002853B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тәуекел дәрежесін бағалау өлшемшарттарын және тексеру парақтарын </w:t>
      </w:r>
      <w:r w:rsidR="002853B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</w:t>
      </w:r>
      <w:r w:rsidR="002853B3" w:rsidRPr="002853B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бекіту туралы» Қазақстан Республикасы Қаржы министрінің 2022 жылғы 19 қаңтардағы № 54 және Қазақстан Республикасы Ұлттық </w:t>
      </w:r>
      <w:r w:rsidR="002853B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2853B3" w:rsidRPr="002853B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экономика министрінің 2022 жылғы 19 қаңтардағы № 5 </w:t>
      </w:r>
      <w:r w:rsidR="002853B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бірлескен бұйрығына өзгерістер </w:t>
      </w:r>
      <w:r w:rsidR="002853B3" w:rsidRPr="002853B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мен толықтырулар енгізу туралы</w:t>
      </w:r>
      <w:r w:rsidR="00D844A2" w:rsidRPr="00D844A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»</w:t>
      </w:r>
      <w:r w:rsidR="0029595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бірлескен </w:t>
      </w:r>
      <w:r w:rsidR="002853B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бұйрық ж</w:t>
      </w:r>
      <w:r w:rsidR="00461F01" w:rsidRPr="00A8508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обасын</w:t>
      </w:r>
      <w:bookmarkStart w:id="2" w:name="_Hlk123115520"/>
      <w:bookmarkStart w:id="3" w:name="_Hlk123110781"/>
      <w:r w:rsidR="00AD21E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000D61" w:rsidRPr="00000D6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</w:t>
      </w:r>
      <w:r w:rsidR="00B10715" w:rsidRPr="00B1071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</w:t>
      </w:r>
      <w:r w:rsidR="008A4C4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                                                    </w:t>
      </w:r>
      <w:hyperlink r:id="rId7" w:history="1">
        <w:r w:rsidR="008A4C4A" w:rsidRPr="008A4C4A">
          <w:rPr>
            <w:rStyle w:val="a3"/>
            <w:rFonts w:ascii="Times New Roman" w:eastAsia="Times New Roman" w:hAnsi="Times New Roman" w:cs="Times New Roman"/>
            <w:color w:val="000000" w:themeColor="text1"/>
            <w:sz w:val="28"/>
            <w:szCs w:val="28"/>
            <w:lang w:val="kk-KZ" w:eastAsia="ru-RU"/>
          </w:rPr>
          <w:t>http://legalacts.egov.kz</w:t>
        </w:r>
      </w:hyperlink>
      <w:bookmarkEnd w:id="2"/>
      <w:r w:rsidR="0038782C" w:rsidRPr="00A8508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2853B3" w:rsidRPr="002853B3">
        <w:rPr>
          <w:rFonts w:ascii="Times New Roman" w:hAnsi="Times New Roman" w:cs="Times New Roman"/>
          <w:sz w:val="28"/>
          <w:szCs w:val="28"/>
          <w:lang w:val="kk-KZ"/>
        </w:rPr>
        <w:t>(https://legalacts.egov.kz/arm/admin/viewcard?id=14472196</w:t>
      </w:r>
      <w:r w:rsidR="00A27E91" w:rsidRPr="00000D6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)</w:t>
      </w:r>
      <w:bookmarkEnd w:id="3"/>
      <w:r w:rsidR="008113A7">
        <w:rPr>
          <w:rFonts w:ascii="Times New Roman" w:hAnsi="Times New Roman" w:cs="Times New Roman"/>
          <w:i/>
          <w:color w:val="000000" w:themeColor="text1"/>
          <w:sz w:val="28"/>
          <w:szCs w:val="28"/>
          <w:lang w:val="kk-KZ"/>
        </w:rPr>
        <w:t xml:space="preserve"> </w:t>
      </w:r>
      <w:r w:rsidR="00C93D4E">
        <w:rPr>
          <w:rFonts w:ascii="Times New Roman" w:hAnsi="Times New Roman" w:cs="Times New Roman"/>
          <w:i/>
          <w:color w:val="000000" w:themeColor="text1"/>
          <w:sz w:val="28"/>
          <w:szCs w:val="28"/>
          <w:lang w:val="kk-KZ"/>
        </w:rPr>
        <w:t xml:space="preserve">   </w:t>
      </w:r>
      <w:r w:rsidR="00B10715" w:rsidRPr="00B10715">
        <w:rPr>
          <w:rFonts w:ascii="Times New Roman" w:hAnsi="Times New Roman" w:cs="Times New Roman"/>
          <w:i/>
          <w:color w:val="000000" w:themeColor="text1"/>
          <w:sz w:val="28"/>
          <w:szCs w:val="28"/>
          <w:lang w:val="kk-KZ"/>
        </w:rPr>
        <w:t xml:space="preserve">                           </w:t>
      </w:r>
      <w:r w:rsidRPr="00A85085">
        <w:rPr>
          <w:rFonts w:ascii="Times New Roman" w:hAnsi="Times New Roman" w:cs="Times New Roman"/>
          <w:sz w:val="28"/>
          <w:szCs w:val="28"/>
          <w:lang w:val="kk-KZ" w:eastAsia="ru-RU"/>
        </w:rPr>
        <w:t>интернет-порталында сараптамалық қорытындыларды алу үшін орналастырылғандығын хабарлаймыз.</w:t>
      </w:r>
    </w:p>
    <w:p w14:paraId="657D6F43" w14:textId="2F2E8FCD" w:rsidR="00E4683A" w:rsidRDefault="00A81833" w:rsidP="007D1A4A">
      <w:pPr>
        <w:tabs>
          <w:tab w:val="left" w:pos="574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5474C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Сондай-ақ, </w:t>
      </w:r>
      <w:r w:rsidRPr="005474C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 xml:space="preserve">Қоғамдық кеңестің </w:t>
      </w:r>
      <w:r w:rsidR="005474C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 xml:space="preserve">отырысында </w:t>
      </w:r>
      <w:r w:rsidRPr="005474C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>2022 жылғы 4 сәуірдегі №</w:t>
      </w:r>
      <w:r w:rsidR="005474C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 xml:space="preserve"> </w:t>
      </w:r>
      <w:r w:rsidRPr="005474C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>1 хатта</w:t>
      </w:r>
      <w:r w:rsidR="005474C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>ма</w:t>
      </w:r>
      <w:r w:rsidRPr="005474C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 xml:space="preserve">мен бекітілген Мемлекеттік қаржы жөніндегі қоғамдық кеңес туралы </w:t>
      </w:r>
      <w:r w:rsidR="00E4683A" w:rsidRPr="005474C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ереженің </w:t>
      </w:r>
      <w:r w:rsidR="007D1A4A" w:rsidRPr="005474C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45</w:t>
      </w:r>
      <w:r w:rsidR="00E4683A" w:rsidRPr="005474C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-тармағына сәйкес, </w:t>
      </w:r>
      <w:r w:rsidR="005474C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</w:t>
      </w:r>
      <w:r w:rsidR="007D1A4A" w:rsidRPr="005474C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оғамдық кеңес азаматтардың құқықтарына, бостандықтары мен міндеттеріне қатысты </w:t>
      </w:r>
      <w:r w:rsidR="005474C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Министрлік</w:t>
      </w:r>
      <w:r w:rsidR="005474C3" w:rsidRPr="005474C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7D1A4A" w:rsidRPr="005474C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Қоғамдық кеңес мүшелерінің электрондық мекенжайларына </w:t>
      </w:r>
      <w:r w:rsidR="005474C3" w:rsidRPr="005474C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ұсынымдарды талқылау және </w:t>
      </w:r>
      <w:r w:rsidR="005474C3" w:rsidRPr="005474C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lastRenderedPageBreak/>
        <w:t>әзірлеу үшін</w:t>
      </w:r>
      <w:r w:rsidR="005474C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жібер</w:t>
      </w:r>
      <w:r w:rsidR="007D1A4A" w:rsidRPr="005474C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ген </w:t>
      </w:r>
      <w:r w:rsidR="005474C3" w:rsidRPr="005474C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Министрліктің нормативтік құқықтық актілерінің жобаларын </w:t>
      </w:r>
      <w:r w:rsidR="007D1A4A" w:rsidRPr="005474C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қарайды.</w:t>
      </w:r>
      <w:r w:rsidR="005474C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</w:p>
    <w:p w14:paraId="182241D2" w14:textId="77777777" w:rsidR="00E4683A" w:rsidRPr="00190EF8" w:rsidRDefault="00E4683A" w:rsidP="0079382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90EF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Көрсетілген жоба орыс және қазақ тілдерінде Сіздердің электрондық мекенжайларыңызға жіберілді.</w:t>
      </w:r>
    </w:p>
    <w:p w14:paraId="7543DF04" w14:textId="7948D67D" w:rsidR="00E4683A" w:rsidRPr="00190EF8" w:rsidRDefault="00E4683A" w:rsidP="00E4683A">
      <w:pPr>
        <w:tabs>
          <w:tab w:val="left" w:pos="574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90EF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Мемлекеттік және орыс тілдеріндегі сараптамалық қорытындылар мен ұсынымдарды </w:t>
      </w:r>
      <w:r w:rsidRPr="00190EF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202</w:t>
      </w:r>
      <w:r w:rsidR="0079799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3</w:t>
      </w:r>
      <w:r w:rsidRPr="00190EF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жылғы </w:t>
      </w:r>
      <w:r w:rsidR="002853B3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18</w:t>
      </w:r>
      <w:r w:rsidR="003B539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2853B3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сәуірге</w:t>
      </w:r>
      <w:r w:rsidR="003B539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Pr="00190EF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дейінгі мерзімде </w:t>
      </w:r>
      <w:r w:rsidR="00461F01" w:rsidRPr="00461F0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>i.rakhmanberdi@minfin.gov.kz</w:t>
      </w:r>
      <w:r w:rsidR="00130AE5" w:rsidRPr="00190EF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электрондық пошта</w:t>
      </w:r>
      <w:r w:rsidR="00C50F9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сына</w:t>
      </w:r>
      <w:r w:rsidR="00130AE5" w:rsidRPr="00190EF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190EF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ұсынуды сұраймыз.</w:t>
      </w:r>
    </w:p>
    <w:p w14:paraId="47CF9277" w14:textId="03F7D2B9" w:rsidR="00F742F8" w:rsidRPr="009F5657" w:rsidRDefault="00E4683A" w:rsidP="00E07DA1">
      <w:pPr>
        <w:spacing w:after="0" w:line="240" w:lineRule="auto"/>
        <w:ind w:left="709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90EF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Анықтамалар үшін телефондар:</w:t>
      </w:r>
      <w:r w:rsidR="00E07DA1" w:rsidRPr="00190EF8">
        <w:rPr>
          <w:rFonts w:ascii="Times New Roman" w:hAnsi="Times New Roman" w:cs="Times New Roman"/>
          <w:sz w:val="28"/>
          <w:szCs w:val="20"/>
          <w:lang w:val="kk-KZ"/>
        </w:rPr>
        <w:t xml:space="preserve"> </w:t>
      </w:r>
      <w:r w:rsidR="00C95734" w:rsidRPr="00C95734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7</w:t>
      </w:r>
      <w:r w:rsidR="002853B3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4</w:t>
      </w:r>
      <w:r w:rsidR="00C95734" w:rsidRPr="00C95734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-</w:t>
      </w:r>
      <w:r w:rsidR="002853B3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94</w:t>
      </w:r>
      <w:r w:rsidR="00C95734" w:rsidRPr="00C95734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-</w:t>
      </w:r>
      <w:r w:rsidR="002853B3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82</w:t>
      </w:r>
      <w:r w:rsidR="003B5399" w:rsidRPr="003B5399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.</w:t>
      </w:r>
    </w:p>
    <w:p w14:paraId="0132BC5F" w14:textId="77777777" w:rsidR="00E4683A" w:rsidRPr="00F3711B" w:rsidRDefault="00E4683A" w:rsidP="00217E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12713386" w14:textId="77777777" w:rsidR="00E4683A" w:rsidRPr="00F3711B" w:rsidRDefault="00E4683A" w:rsidP="00E4683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6FB4BD5F" w14:textId="1C4B51E1" w:rsidR="00E4683A" w:rsidRPr="00E031EE" w:rsidRDefault="00E4683A" w:rsidP="00E031EE">
      <w:pPr>
        <w:spacing w:after="0" w:line="240" w:lineRule="auto"/>
        <w:ind w:firstLine="708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F3711B">
        <w:rPr>
          <w:rFonts w:ascii="Times New Roman" w:eastAsia="Calibri" w:hAnsi="Times New Roman" w:cs="Times New Roman"/>
          <w:b/>
          <w:sz w:val="28"/>
          <w:szCs w:val="28"/>
          <w:lang w:val="kk-KZ"/>
        </w:rPr>
        <w:t>Аппарат басшысы</w:t>
      </w:r>
      <w:r w:rsidR="00AD21EA">
        <w:rPr>
          <w:rFonts w:ascii="Times New Roman" w:eastAsia="Calibri" w:hAnsi="Times New Roman" w:cs="Times New Roman"/>
          <w:b/>
          <w:sz w:val="28"/>
          <w:szCs w:val="28"/>
          <w:lang w:val="kk-KZ"/>
        </w:rPr>
        <w:t>ның м.а.</w:t>
      </w:r>
      <w:r w:rsidR="00AD21EA">
        <w:rPr>
          <w:rFonts w:ascii="Times New Roman" w:eastAsia="Calibri" w:hAnsi="Times New Roman" w:cs="Times New Roman"/>
          <w:b/>
          <w:sz w:val="28"/>
          <w:szCs w:val="28"/>
          <w:lang w:val="kk-KZ"/>
        </w:rPr>
        <w:tab/>
      </w:r>
      <w:r w:rsidRPr="00F3711B">
        <w:rPr>
          <w:rFonts w:ascii="Times New Roman" w:eastAsia="Calibri" w:hAnsi="Times New Roman" w:cs="Times New Roman"/>
          <w:b/>
          <w:sz w:val="28"/>
          <w:szCs w:val="28"/>
          <w:lang w:val="kk-KZ"/>
        </w:rPr>
        <w:tab/>
      </w:r>
      <w:r w:rsidR="00D2254A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        </w:t>
      </w:r>
      <w:r w:rsidR="004C622E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       </w:t>
      </w:r>
      <w:r w:rsidR="00D2254A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="00221A07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="00BD147C" w:rsidRPr="00F3711B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="00797992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            </w:t>
      </w:r>
      <w:r w:rsidR="00AD21EA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    </w:t>
      </w:r>
      <w:r w:rsidR="008A4C4A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  </w:t>
      </w:r>
      <w:r w:rsidR="002853B3">
        <w:rPr>
          <w:rFonts w:ascii="Times New Roman" w:eastAsia="Calibri" w:hAnsi="Times New Roman" w:cs="Times New Roman"/>
          <w:b/>
          <w:sz w:val="28"/>
          <w:szCs w:val="28"/>
          <w:lang w:val="kk-KZ"/>
        </w:rPr>
        <w:t>С</w:t>
      </w:r>
      <w:r w:rsidR="00AD21EA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. </w:t>
      </w:r>
      <w:r w:rsidR="002853B3">
        <w:rPr>
          <w:rFonts w:ascii="Times New Roman" w:eastAsia="Calibri" w:hAnsi="Times New Roman" w:cs="Times New Roman"/>
          <w:b/>
          <w:sz w:val="28"/>
          <w:szCs w:val="28"/>
          <w:lang w:val="kk-KZ"/>
        </w:rPr>
        <w:t>Исмагулов</w:t>
      </w:r>
    </w:p>
    <w:p w14:paraId="03D1E4C8" w14:textId="77777777" w:rsidR="00E4683A" w:rsidRPr="00F3711B" w:rsidRDefault="00E4683A" w:rsidP="00E4683A">
      <w:pPr>
        <w:rPr>
          <w:lang w:val="kk-KZ"/>
        </w:rPr>
      </w:pPr>
    </w:p>
    <w:p w14:paraId="264280E2" w14:textId="77777777" w:rsidR="00E4683A" w:rsidRPr="00F3711B" w:rsidRDefault="00E4683A" w:rsidP="00E4683A">
      <w:pPr>
        <w:rPr>
          <w:lang w:val="kk-KZ"/>
        </w:rPr>
      </w:pPr>
    </w:p>
    <w:p w14:paraId="605728BA" w14:textId="77777777" w:rsidR="00E4683A" w:rsidRPr="00F3711B" w:rsidRDefault="00E4683A" w:rsidP="00E4683A">
      <w:pPr>
        <w:rPr>
          <w:lang w:val="kk-KZ"/>
        </w:rPr>
      </w:pPr>
    </w:p>
    <w:p w14:paraId="0AC2647B" w14:textId="77777777" w:rsidR="00E4683A" w:rsidRPr="00F3711B" w:rsidRDefault="00E4683A" w:rsidP="00E4683A">
      <w:pPr>
        <w:rPr>
          <w:lang w:val="kk-KZ"/>
        </w:rPr>
      </w:pPr>
    </w:p>
    <w:p w14:paraId="5E956E4A" w14:textId="77777777" w:rsidR="00E4683A" w:rsidRDefault="00E4683A" w:rsidP="00E4683A">
      <w:pPr>
        <w:rPr>
          <w:lang w:val="kk-KZ"/>
        </w:rPr>
      </w:pPr>
    </w:p>
    <w:p w14:paraId="25B50226" w14:textId="77777777" w:rsidR="002F0524" w:rsidRDefault="002F0524" w:rsidP="00E4683A">
      <w:pPr>
        <w:rPr>
          <w:lang w:val="kk-KZ"/>
        </w:rPr>
      </w:pPr>
    </w:p>
    <w:p w14:paraId="2C20298C" w14:textId="77777777" w:rsidR="002F0524" w:rsidRDefault="002F0524" w:rsidP="00E4683A">
      <w:pPr>
        <w:rPr>
          <w:lang w:val="kk-KZ"/>
        </w:rPr>
      </w:pPr>
    </w:p>
    <w:p w14:paraId="68E6AD1C" w14:textId="77777777" w:rsidR="002F0524" w:rsidRDefault="002F0524" w:rsidP="00E4683A">
      <w:pPr>
        <w:rPr>
          <w:lang w:val="kk-KZ"/>
        </w:rPr>
      </w:pPr>
    </w:p>
    <w:p w14:paraId="748BEF6C" w14:textId="77777777" w:rsidR="002F0524" w:rsidRDefault="002F0524" w:rsidP="00E4683A">
      <w:pPr>
        <w:rPr>
          <w:lang w:val="kk-KZ"/>
        </w:rPr>
      </w:pPr>
    </w:p>
    <w:p w14:paraId="376D03C9" w14:textId="77777777" w:rsidR="002F0524" w:rsidRDefault="002F0524" w:rsidP="00E4683A">
      <w:pPr>
        <w:rPr>
          <w:lang w:val="kk-KZ"/>
        </w:rPr>
      </w:pPr>
    </w:p>
    <w:p w14:paraId="6C37121B" w14:textId="77777777" w:rsidR="002F0524" w:rsidRDefault="002F0524" w:rsidP="00E4683A">
      <w:pPr>
        <w:rPr>
          <w:lang w:val="kk-KZ"/>
        </w:rPr>
      </w:pPr>
    </w:p>
    <w:p w14:paraId="17BE78B7" w14:textId="77777777" w:rsidR="002F0524" w:rsidRDefault="002F0524" w:rsidP="00E4683A">
      <w:pPr>
        <w:rPr>
          <w:lang w:val="kk-KZ"/>
        </w:rPr>
      </w:pPr>
    </w:p>
    <w:p w14:paraId="0129D555" w14:textId="77777777" w:rsidR="00334EEF" w:rsidRDefault="00334EEF" w:rsidP="00E4683A">
      <w:pPr>
        <w:rPr>
          <w:lang w:val="kk-KZ"/>
        </w:rPr>
      </w:pPr>
    </w:p>
    <w:p w14:paraId="71030260" w14:textId="4250FC32" w:rsidR="00C44874" w:rsidRDefault="00C44874" w:rsidP="00E4683A">
      <w:pPr>
        <w:rPr>
          <w:lang w:val="kk-KZ"/>
        </w:rPr>
      </w:pPr>
    </w:p>
    <w:p w14:paraId="37E7DCBC" w14:textId="550BF894" w:rsidR="00AD21EA" w:rsidRDefault="00AD21EA" w:rsidP="00E4683A">
      <w:pPr>
        <w:rPr>
          <w:lang w:val="kk-KZ"/>
        </w:rPr>
      </w:pPr>
    </w:p>
    <w:p w14:paraId="27103FB9" w14:textId="77777777" w:rsidR="00AD21EA" w:rsidRDefault="00AD21EA" w:rsidP="00E4683A">
      <w:pPr>
        <w:rPr>
          <w:lang w:val="kk-KZ"/>
        </w:rPr>
      </w:pPr>
    </w:p>
    <w:p w14:paraId="1B7F1656" w14:textId="246FC2B4" w:rsidR="002F0524" w:rsidRDefault="002F0524" w:rsidP="00E4683A">
      <w:pPr>
        <w:rPr>
          <w:lang w:val="kk-KZ"/>
        </w:rPr>
      </w:pPr>
    </w:p>
    <w:p w14:paraId="6E8D3540" w14:textId="77777777" w:rsidR="008A4C4A" w:rsidRDefault="008A4C4A" w:rsidP="00E4683A">
      <w:pPr>
        <w:rPr>
          <w:lang w:val="kk-KZ"/>
        </w:rPr>
      </w:pPr>
    </w:p>
    <w:p w14:paraId="7588A5A6" w14:textId="504CB3D3" w:rsidR="002F0524" w:rsidRPr="002F0524" w:rsidRDefault="002F0524" w:rsidP="002F0524">
      <w:pPr>
        <w:spacing w:after="0" w:line="240" w:lineRule="auto"/>
        <w:rPr>
          <w:rFonts w:ascii="Times New Roman" w:hAnsi="Times New Roman" w:cs="Times New Roman"/>
          <w:i/>
          <w:sz w:val="20"/>
          <w:lang w:val="kk-KZ"/>
        </w:rPr>
      </w:pPr>
      <w:r>
        <w:rPr>
          <w:lang w:val="kk-KZ"/>
        </w:rPr>
        <w:tab/>
      </w:r>
      <w:r w:rsidRPr="002F0524">
        <w:rPr>
          <w:rFonts w:ascii="Times New Roman" w:hAnsi="Times New Roman" w:cs="Times New Roman"/>
          <w:i/>
          <w:sz w:val="20"/>
          <w:lang w:val="kk-KZ"/>
        </w:rPr>
        <w:t xml:space="preserve">Орын: </w:t>
      </w:r>
      <w:r w:rsidR="00747ECD">
        <w:rPr>
          <w:rFonts w:ascii="Times New Roman" w:hAnsi="Times New Roman" w:cs="Times New Roman"/>
          <w:i/>
          <w:sz w:val="20"/>
          <w:lang w:val="kk-KZ"/>
        </w:rPr>
        <w:t>Рахманберді И.</w:t>
      </w:r>
      <w:r w:rsidRPr="002F0524">
        <w:rPr>
          <w:rFonts w:ascii="Times New Roman" w:hAnsi="Times New Roman" w:cs="Times New Roman"/>
          <w:i/>
          <w:sz w:val="20"/>
          <w:lang w:val="kk-KZ"/>
        </w:rPr>
        <w:t>.</w:t>
      </w:r>
    </w:p>
    <w:p w14:paraId="1647CB4A" w14:textId="37E1AAF3" w:rsidR="00E4683A" w:rsidRDefault="002F0524" w:rsidP="002F0524">
      <w:pPr>
        <w:spacing w:after="0" w:line="240" w:lineRule="auto"/>
        <w:ind w:firstLine="708"/>
        <w:rPr>
          <w:rFonts w:ascii="Times New Roman" w:hAnsi="Times New Roman" w:cs="Times New Roman"/>
          <w:i/>
          <w:sz w:val="20"/>
          <w:lang w:val="kk-KZ"/>
        </w:rPr>
      </w:pPr>
      <w:r w:rsidRPr="002F0524">
        <w:rPr>
          <w:rFonts w:ascii="Times New Roman" w:hAnsi="Times New Roman" w:cs="Times New Roman"/>
          <w:i/>
          <w:sz w:val="20"/>
          <w:lang w:val="kk-KZ"/>
        </w:rPr>
        <w:t>Тел: 75-04-</w:t>
      </w:r>
      <w:r w:rsidR="00747ECD">
        <w:rPr>
          <w:rFonts w:ascii="Times New Roman" w:hAnsi="Times New Roman" w:cs="Times New Roman"/>
          <w:i/>
          <w:sz w:val="20"/>
          <w:lang w:val="kk-KZ"/>
        </w:rPr>
        <w:t>80</w:t>
      </w:r>
    </w:p>
    <w:p w14:paraId="15A9E250" w14:textId="22BF6077" w:rsidR="00DE39B3" w:rsidRPr="00AD21EA" w:rsidRDefault="00AD21EA" w:rsidP="00AD21EA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 w:eastAsia="ru-RU"/>
        </w:rPr>
      </w:pPr>
      <w:r w:rsidRPr="00AD21EA">
        <w:rPr>
          <w:rFonts w:ascii="Times New Roman" w:eastAsia="Times New Roman" w:hAnsi="Times New Roman" w:cs="Times New Roman"/>
          <w:i/>
          <w:sz w:val="20"/>
          <w:szCs w:val="20"/>
          <w:lang w:val="kk-KZ" w:eastAsia="ru-RU"/>
        </w:rPr>
        <w:t>i.rakhmanberdi@minfin.gov.kz</w:t>
      </w:r>
    </w:p>
    <w:sectPr w:rsidR="00DE39B3" w:rsidRPr="00AD21EA" w:rsidSect="00B43886">
      <w:headerReference w:type="default" r:id="rId8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0BEEE58" w14:textId="77777777" w:rsidR="002846B3" w:rsidRDefault="002846B3">
      <w:pPr>
        <w:spacing w:after="0" w:line="240" w:lineRule="auto"/>
      </w:pPr>
      <w:r>
        <w:separator/>
      </w:r>
    </w:p>
  </w:endnote>
  <w:endnote w:type="continuationSeparator" w:id="0">
    <w:p w14:paraId="65D3DEBF" w14:textId="77777777" w:rsidR="002846B3" w:rsidRDefault="002846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C8D7F4" w14:textId="77777777" w:rsidR="002846B3" w:rsidRDefault="002846B3">
      <w:pPr>
        <w:spacing w:after="0" w:line="240" w:lineRule="auto"/>
      </w:pPr>
      <w:r>
        <w:separator/>
      </w:r>
    </w:p>
  </w:footnote>
  <w:footnote w:type="continuationSeparator" w:id="0">
    <w:p w14:paraId="4CFF3921" w14:textId="77777777" w:rsidR="002846B3" w:rsidRDefault="002846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21762293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0FD9DE84" w14:textId="0EDBA1EA" w:rsidR="00B43886" w:rsidRPr="00B43886" w:rsidRDefault="00E4683A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B4388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43886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B4388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95954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B4388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343A39C8" w14:textId="77777777" w:rsidR="00B43886" w:rsidRDefault="002846B3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683A"/>
    <w:rsid w:val="00000D61"/>
    <w:rsid w:val="00011210"/>
    <w:rsid w:val="000126EC"/>
    <w:rsid w:val="00012764"/>
    <w:rsid w:val="00013585"/>
    <w:rsid w:val="00024013"/>
    <w:rsid w:val="00060665"/>
    <w:rsid w:val="00067CE7"/>
    <w:rsid w:val="00097863"/>
    <w:rsid w:val="000B7082"/>
    <w:rsid w:val="000C3562"/>
    <w:rsid w:val="000F45FD"/>
    <w:rsid w:val="000F7571"/>
    <w:rsid w:val="00122FE6"/>
    <w:rsid w:val="001231EB"/>
    <w:rsid w:val="001277A6"/>
    <w:rsid w:val="00130AE5"/>
    <w:rsid w:val="00145D76"/>
    <w:rsid w:val="0016677F"/>
    <w:rsid w:val="00181B53"/>
    <w:rsid w:val="00190EF8"/>
    <w:rsid w:val="001A3A73"/>
    <w:rsid w:val="001B03E1"/>
    <w:rsid w:val="001B0F19"/>
    <w:rsid w:val="001B5AFA"/>
    <w:rsid w:val="001C07FB"/>
    <w:rsid w:val="001D02C2"/>
    <w:rsid w:val="001D60CD"/>
    <w:rsid w:val="001D6560"/>
    <w:rsid w:val="001F5867"/>
    <w:rsid w:val="00203761"/>
    <w:rsid w:val="00207632"/>
    <w:rsid w:val="00216D36"/>
    <w:rsid w:val="00217E28"/>
    <w:rsid w:val="00221A07"/>
    <w:rsid w:val="00223AF9"/>
    <w:rsid w:val="002341E7"/>
    <w:rsid w:val="00243CA6"/>
    <w:rsid w:val="00270970"/>
    <w:rsid w:val="00273861"/>
    <w:rsid w:val="00281A0A"/>
    <w:rsid w:val="002846B3"/>
    <w:rsid w:val="002853B3"/>
    <w:rsid w:val="00285517"/>
    <w:rsid w:val="002905EA"/>
    <w:rsid w:val="0029166E"/>
    <w:rsid w:val="00295954"/>
    <w:rsid w:val="00296598"/>
    <w:rsid w:val="002A5971"/>
    <w:rsid w:val="002C3AF5"/>
    <w:rsid w:val="002E31A3"/>
    <w:rsid w:val="002F0524"/>
    <w:rsid w:val="002F564C"/>
    <w:rsid w:val="00315ECE"/>
    <w:rsid w:val="00316165"/>
    <w:rsid w:val="003302FA"/>
    <w:rsid w:val="003316DA"/>
    <w:rsid w:val="00334EEF"/>
    <w:rsid w:val="003454DF"/>
    <w:rsid w:val="00362BD4"/>
    <w:rsid w:val="003653A7"/>
    <w:rsid w:val="0038760F"/>
    <w:rsid w:val="0038782C"/>
    <w:rsid w:val="003A2991"/>
    <w:rsid w:val="003B0DCD"/>
    <w:rsid w:val="003B2314"/>
    <w:rsid w:val="003B5399"/>
    <w:rsid w:val="00405841"/>
    <w:rsid w:val="004602F5"/>
    <w:rsid w:val="00461F01"/>
    <w:rsid w:val="00486F7D"/>
    <w:rsid w:val="004875BC"/>
    <w:rsid w:val="004A6B3C"/>
    <w:rsid w:val="004B1FB9"/>
    <w:rsid w:val="004B2D2B"/>
    <w:rsid w:val="004C622E"/>
    <w:rsid w:val="004D5D37"/>
    <w:rsid w:val="004F7071"/>
    <w:rsid w:val="00510EAE"/>
    <w:rsid w:val="005335D6"/>
    <w:rsid w:val="00536A0A"/>
    <w:rsid w:val="005474C3"/>
    <w:rsid w:val="00550056"/>
    <w:rsid w:val="005522A0"/>
    <w:rsid w:val="00574ADD"/>
    <w:rsid w:val="005A2FE5"/>
    <w:rsid w:val="005E1DB1"/>
    <w:rsid w:val="005E7F67"/>
    <w:rsid w:val="005F1ADD"/>
    <w:rsid w:val="005F3FA1"/>
    <w:rsid w:val="005F4A40"/>
    <w:rsid w:val="005F5C6E"/>
    <w:rsid w:val="005F7F38"/>
    <w:rsid w:val="00615C96"/>
    <w:rsid w:val="00615D5E"/>
    <w:rsid w:val="006322C9"/>
    <w:rsid w:val="00634CD1"/>
    <w:rsid w:val="0064575F"/>
    <w:rsid w:val="00651EF8"/>
    <w:rsid w:val="00676DE2"/>
    <w:rsid w:val="00681207"/>
    <w:rsid w:val="0069695F"/>
    <w:rsid w:val="0069718E"/>
    <w:rsid w:val="006B02B0"/>
    <w:rsid w:val="006B4722"/>
    <w:rsid w:val="006B6DA8"/>
    <w:rsid w:val="006C5DB8"/>
    <w:rsid w:val="006D034A"/>
    <w:rsid w:val="006D482E"/>
    <w:rsid w:val="006F6B48"/>
    <w:rsid w:val="00703355"/>
    <w:rsid w:val="007069A1"/>
    <w:rsid w:val="007144C9"/>
    <w:rsid w:val="0072076C"/>
    <w:rsid w:val="00727D19"/>
    <w:rsid w:val="0073044E"/>
    <w:rsid w:val="00730BB9"/>
    <w:rsid w:val="00742ED8"/>
    <w:rsid w:val="00747ECD"/>
    <w:rsid w:val="0075565F"/>
    <w:rsid w:val="00756CA4"/>
    <w:rsid w:val="00763FEA"/>
    <w:rsid w:val="00792014"/>
    <w:rsid w:val="00792798"/>
    <w:rsid w:val="00793822"/>
    <w:rsid w:val="00794732"/>
    <w:rsid w:val="00797992"/>
    <w:rsid w:val="007A0CEC"/>
    <w:rsid w:val="007D1A4A"/>
    <w:rsid w:val="007E2747"/>
    <w:rsid w:val="00810921"/>
    <w:rsid w:val="008113A7"/>
    <w:rsid w:val="008150CB"/>
    <w:rsid w:val="00825D93"/>
    <w:rsid w:val="008671C9"/>
    <w:rsid w:val="00867CD2"/>
    <w:rsid w:val="00872361"/>
    <w:rsid w:val="008A4C4A"/>
    <w:rsid w:val="008D3348"/>
    <w:rsid w:val="008E2A76"/>
    <w:rsid w:val="008F52A6"/>
    <w:rsid w:val="00903CD1"/>
    <w:rsid w:val="00905769"/>
    <w:rsid w:val="00950A50"/>
    <w:rsid w:val="00957640"/>
    <w:rsid w:val="009617FD"/>
    <w:rsid w:val="009663C0"/>
    <w:rsid w:val="00994E02"/>
    <w:rsid w:val="00997D2F"/>
    <w:rsid w:val="009B4A8C"/>
    <w:rsid w:val="009F2FE7"/>
    <w:rsid w:val="009F5657"/>
    <w:rsid w:val="00A14633"/>
    <w:rsid w:val="00A14B25"/>
    <w:rsid w:val="00A27E91"/>
    <w:rsid w:val="00A36C50"/>
    <w:rsid w:val="00A81833"/>
    <w:rsid w:val="00A85085"/>
    <w:rsid w:val="00AD21EA"/>
    <w:rsid w:val="00AD37A3"/>
    <w:rsid w:val="00AE57EE"/>
    <w:rsid w:val="00B10715"/>
    <w:rsid w:val="00B23BBF"/>
    <w:rsid w:val="00B23C62"/>
    <w:rsid w:val="00B27DAB"/>
    <w:rsid w:val="00B35D98"/>
    <w:rsid w:val="00B437AB"/>
    <w:rsid w:val="00B72143"/>
    <w:rsid w:val="00B92D91"/>
    <w:rsid w:val="00BA5504"/>
    <w:rsid w:val="00BB6632"/>
    <w:rsid w:val="00BC31CB"/>
    <w:rsid w:val="00BD147C"/>
    <w:rsid w:val="00BD1829"/>
    <w:rsid w:val="00BE07A8"/>
    <w:rsid w:val="00BF67F0"/>
    <w:rsid w:val="00BF68AC"/>
    <w:rsid w:val="00C0690B"/>
    <w:rsid w:val="00C260DF"/>
    <w:rsid w:val="00C44874"/>
    <w:rsid w:val="00C50F9C"/>
    <w:rsid w:val="00C8208B"/>
    <w:rsid w:val="00C84B47"/>
    <w:rsid w:val="00C93D4E"/>
    <w:rsid w:val="00C95734"/>
    <w:rsid w:val="00C97433"/>
    <w:rsid w:val="00CA7A7A"/>
    <w:rsid w:val="00CF587A"/>
    <w:rsid w:val="00D02E8A"/>
    <w:rsid w:val="00D10ED1"/>
    <w:rsid w:val="00D12F64"/>
    <w:rsid w:val="00D21D83"/>
    <w:rsid w:val="00D21F3C"/>
    <w:rsid w:val="00D2254A"/>
    <w:rsid w:val="00D476D4"/>
    <w:rsid w:val="00D50909"/>
    <w:rsid w:val="00D545B6"/>
    <w:rsid w:val="00D844A2"/>
    <w:rsid w:val="00D96E6E"/>
    <w:rsid w:val="00DB134F"/>
    <w:rsid w:val="00DC7E6F"/>
    <w:rsid w:val="00DD22B4"/>
    <w:rsid w:val="00DD405D"/>
    <w:rsid w:val="00DD76F1"/>
    <w:rsid w:val="00DE39B3"/>
    <w:rsid w:val="00E031EE"/>
    <w:rsid w:val="00E07DA1"/>
    <w:rsid w:val="00E14C42"/>
    <w:rsid w:val="00E23938"/>
    <w:rsid w:val="00E32D51"/>
    <w:rsid w:val="00E335CE"/>
    <w:rsid w:val="00E34B37"/>
    <w:rsid w:val="00E456CD"/>
    <w:rsid w:val="00E4683A"/>
    <w:rsid w:val="00E765BF"/>
    <w:rsid w:val="00E93A24"/>
    <w:rsid w:val="00EC44B0"/>
    <w:rsid w:val="00ED2386"/>
    <w:rsid w:val="00EF0F50"/>
    <w:rsid w:val="00EF3266"/>
    <w:rsid w:val="00F3711B"/>
    <w:rsid w:val="00F37CC9"/>
    <w:rsid w:val="00F5670F"/>
    <w:rsid w:val="00F61DBE"/>
    <w:rsid w:val="00F742F8"/>
    <w:rsid w:val="00F74386"/>
    <w:rsid w:val="00F94577"/>
    <w:rsid w:val="00F96530"/>
    <w:rsid w:val="00FA2A62"/>
    <w:rsid w:val="00FC15A4"/>
    <w:rsid w:val="00FC2036"/>
    <w:rsid w:val="00FC7AC5"/>
    <w:rsid w:val="00FD4DF4"/>
    <w:rsid w:val="00FE6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2E466D"/>
  <w15:chartTrackingRefBased/>
  <w15:docId w15:val="{ADC7234F-C147-4ACA-9A05-E30C42B18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683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4683A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E468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4683A"/>
  </w:style>
  <w:style w:type="paragraph" w:styleId="a6">
    <w:name w:val="Balloon Text"/>
    <w:basedOn w:val="a"/>
    <w:link w:val="a7"/>
    <w:uiPriority w:val="99"/>
    <w:semiHidden/>
    <w:unhideWhenUsed/>
    <w:rsid w:val="00E468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4683A"/>
    <w:rPr>
      <w:rFonts w:ascii="Segoe UI" w:hAnsi="Segoe UI" w:cs="Segoe UI"/>
      <w:sz w:val="18"/>
      <w:szCs w:val="18"/>
    </w:rPr>
  </w:style>
  <w:style w:type="paragraph" w:styleId="a8">
    <w:name w:val="No Spacing"/>
    <w:uiPriority w:val="1"/>
    <w:qFormat/>
    <w:rsid w:val="00217E28"/>
    <w:pPr>
      <w:spacing w:after="0" w:line="240" w:lineRule="auto"/>
    </w:pPr>
  </w:style>
  <w:style w:type="character" w:customStyle="1" w:styleId="1">
    <w:name w:val="Неразрешенное упоминание1"/>
    <w:basedOn w:val="a0"/>
    <w:uiPriority w:val="99"/>
    <w:semiHidden/>
    <w:unhideWhenUsed/>
    <w:rsid w:val="00957640"/>
    <w:rPr>
      <w:color w:val="605E5C"/>
      <w:shd w:val="clear" w:color="auto" w:fill="E1DFDD"/>
    </w:rPr>
  </w:style>
  <w:style w:type="character" w:customStyle="1" w:styleId="s0">
    <w:name w:val="s0"/>
    <w:rsid w:val="0064575F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CA7A7A"/>
    <w:rPr>
      <w:color w:val="605E5C"/>
      <w:shd w:val="clear" w:color="auto" w:fill="E1DFDD"/>
    </w:rPr>
  </w:style>
  <w:style w:type="character" w:styleId="a9">
    <w:name w:val="FollowedHyperlink"/>
    <w:basedOn w:val="a0"/>
    <w:uiPriority w:val="99"/>
    <w:semiHidden/>
    <w:unhideWhenUsed/>
    <w:rsid w:val="001B5AFA"/>
    <w:rPr>
      <w:color w:val="954F72" w:themeColor="followedHyperlink"/>
      <w:u w:val="single"/>
    </w:rPr>
  </w:style>
  <w:style w:type="character" w:customStyle="1" w:styleId="3">
    <w:name w:val="Неразрешенное упоминание3"/>
    <w:basedOn w:val="a0"/>
    <w:uiPriority w:val="99"/>
    <w:semiHidden/>
    <w:unhideWhenUsed/>
    <w:rsid w:val="00C95734"/>
    <w:rPr>
      <w:color w:val="605E5C"/>
      <w:shd w:val="clear" w:color="auto" w:fill="E1DFDD"/>
    </w:rPr>
  </w:style>
  <w:style w:type="character" w:customStyle="1" w:styleId="4">
    <w:name w:val="Неразрешенное упоминание4"/>
    <w:basedOn w:val="a0"/>
    <w:uiPriority w:val="99"/>
    <w:semiHidden/>
    <w:unhideWhenUsed/>
    <w:rsid w:val="007979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8701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8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4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64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legalacts.egov.kz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345</Words>
  <Characters>1968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Жібек Кенжеқанқызы Бейсебаева</dc:creator>
  <cp:keywords/>
  <dc:description/>
  <cp:lastModifiedBy>Asus</cp:lastModifiedBy>
  <cp:revision>2</cp:revision>
  <dcterms:created xsi:type="dcterms:W3CDTF">2023-04-10T05:23:00Z</dcterms:created>
  <dcterms:modified xsi:type="dcterms:W3CDTF">2023-04-10T05:23:00Z</dcterms:modified>
</cp:coreProperties>
</file>