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D37" w:rsidRPr="00EF62B9" w:rsidRDefault="00067D37" w:rsidP="00433171">
      <w:pPr>
        <w:spacing w:after="0" w:line="240" w:lineRule="auto"/>
        <w:contextualSpacing/>
        <w:jc w:val="both"/>
        <w:rPr>
          <w:rFonts w:ascii="Times New Roman" w:hAnsi="Times New Roman" w:cs="Times New Roman"/>
          <w:color w:val="000000" w:themeColor="text1"/>
          <w:sz w:val="28"/>
          <w:szCs w:val="28"/>
          <w:lang w:val="kk-KZ"/>
        </w:rPr>
      </w:pPr>
    </w:p>
    <w:tbl>
      <w:tblPr>
        <w:tblStyle w:val="afe"/>
        <w:tblW w:w="9634" w:type="dxa"/>
        <w:tblLook w:val="04A0" w:firstRow="1" w:lastRow="0" w:firstColumn="1" w:lastColumn="0" w:noHBand="0" w:noVBand="1"/>
      </w:tblPr>
      <w:tblGrid>
        <w:gridCol w:w="9634"/>
      </w:tblGrid>
      <w:tr w:rsidR="00056FF1" w:rsidRPr="00D26BEA" w:rsidTr="00156E6C">
        <w:tc>
          <w:tcPr>
            <w:tcW w:w="9634" w:type="dxa"/>
            <w:shd w:val="clear" w:color="auto" w:fill="F2F2F2" w:themeFill="background1" w:themeFillShade="F2"/>
          </w:tcPr>
          <w:p w:rsidR="00056FF1" w:rsidRPr="00C924B8" w:rsidRDefault="00056FF1" w:rsidP="00D26BEA">
            <w:pPr>
              <w:ind w:firstLine="709"/>
              <w:jc w:val="right"/>
              <w:rPr>
                <w:rFonts w:ascii="Times New Roman" w:hAnsi="Times New Roman" w:cs="Times New Roman"/>
                <w:sz w:val="28"/>
                <w:szCs w:val="28"/>
                <w:lang w:val="kk-KZ"/>
              </w:rPr>
            </w:pPr>
            <w:bookmarkStart w:id="0" w:name="_Hlk88739491"/>
            <w:r w:rsidRPr="00C924B8">
              <w:rPr>
                <w:rFonts w:ascii="Times New Roman" w:hAnsi="Times New Roman" w:cs="Times New Roman"/>
                <w:sz w:val="28"/>
                <w:szCs w:val="28"/>
                <w:lang w:val="kk-KZ"/>
              </w:rPr>
              <w:t>Жоба</w:t>
            </w:r>
          </w:p>
          <w:p w:rsidR="00056FF1" w:rsidRPr="00C924B8" w:rsidRDefault="00056FF1" w:rsidP="00D26BEA">
            <w:pPr>
              <w:tabs>
                <w:tab w:val="left" w:pos="876"/>
              </w:tabs>
              <w:ind w:firstLine="709"/>
              <w:contextualSpacing/>
              <w:jc w:val="both"/>
              <w:textAlignment w:val="baseline"/>
              <w:outlineLvl w:val="0"/>
              <w:rPr>
                <w:rFonts w:ascii="Times New Roman" w:hAnsi="Times New Roman" w:cs="Times New Roman"/>
                <w:sz w:val="28"/>
                <w:szCs w:val="28"/>
                <w:lang w:val="kk-KZ"/>
              </w:rPr>
            </w:pPr>
          </w:p>
          <w:p w:rsidR="00832946" w:rsidRPr="00C924B8" w:rsidRDefault="00832946" w:rsidP="00433171">
            <w:pPr>
              <w:ind w:firstLine="709"/>
              <w:contextualSpacing/>
              <w:jc w:val="center"/>
              <w:textAlignment w:val="baseline"/>
              <w:rPr>
                <w:rFonts w:ascii="Times New Roman" w:eastAsia="Times New Roman" w:hAnsi="Times New Roman" w:cs="Times New Roman"/>
                <w:b/>
                <w:spacing w:val="2"/>
                <w:sz w:val="28"/>
                <w:szCs w:val="28"/>
                <w:lang w:val="kk-KZ"/>
              </w:rPr>
            </w:pPr>
            <w:r w:rsidRPr="00C924B8">
              <w:rPr>
                <w:rFonts w:ascii="Times New Roman" w:eastAsia="Times New Roman" w:hAnsi="Times New Roman" w:cs="Times New Roman"/>
                <w:b/>
                <w:spacing w:val="2"/>
                <w:sz w:val="28"/>
                <w:szCs w:val="28"/>
                <w:lang w:val="kk-KZ"/>
              </w:rPr>
              <w:t>«</w:t>
            </w:r>
            <w:r w:rsidR="00433171" w:rsidRPr="00C924B8">
              <w:rPr>
                <w:rFonts w:ascii="Times New Roman" w:eastAsia="Times New Roman" w:hAnsi="Times New Roman" w:cs="Times New Roman"/>
                <w:b/>
                <w:spacing w:val="2"/>
                <w:sz w:val="28"/>
                <w:szCs w:val="28"/>
                <w:lang w:val="kk-KZ"/>
              </w:rPr>
              <w:t>Қазақстан Республикасының кейбір заңнамалық актілеріне бизнес жүргізу мәселелері бойынша өзгерістер мен толықтырулар енгізу туралы</w:t>
            </w:r>
            <w:r w:rsidRPr="00C924B8">
              <w:rPr>
                <w:rFonts w:ascii="Times New Roman" w:eastAsia="Times New Roman" w:hAnsi="Times New Roman" w:cs="Times New Roman"/>
                <w:b/>
                <w:spacing w:val="2"/>
                <w:sz w:val="28"/>
                <w:szCs w:val="28"/>
                <w:lang w:val="kk-KZ"/>
              </w:rPr>
              <w:t>» Қазақстан Республикасының Заңы</w:t>
            </w:r>
          </w:p>
          <w:p w:rsidR="00832946" w:rsidRPr="00C924B8" w:rsidRDefault="00832946" w:rsidP="00832946">
            <w:pPr>
              <w:ind w:firstLine="709"/>
              <w:contextualSpacing/>
              <w:jc w:val="both"/>
              <w:textAlignment w:val="baseline"/>
              <w:rPr>
                <w:rFonts w:ascii="Times New Roman" w:eastAsia="Times New Roman" w:hAnsi="Times New Roman" w:cs="Times New Roman"/>
                <w:b/>
                <w:spacing w:val="2"/>
                <w:sz w:val="28"/>
                <w:szCs w:val="28"/>
                <w:lang w:val="kk-KZ"/>
              </w:rPr>
            </w:pPr>
          </w:p>
          <w:p w:rsidR="00832946" w:rsidRPr="00C924B8" w:rsidRDefault="00832946" w:rsidP="00832946">
            <w:pPr>
              <w:ind w:firstLine="709"/>
              <w:contextualSpacing/>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lang w:val="kk-KZ"/>
              </w:rPr>
              <w:t>1-бап. Қазақстан Республикасының мына заңнамалық актілеріне өзгерістер мен толықтырулар енгізілсін:</w:t>
            </w:r>
          </w:p>
          <w:p w:rsidR="00832946" w:rsidRPr="00C924B8" w:rsidRDefault="00832946" w:rsidP="00832946">
            <w:pPr>
              <w:pStyle w:val="afa"/>
              <w:numPr>
                <w:ilvl w:val="0"/>
                <w:numId w:val="49"/>
              </w:numPr>
              <w:tabs>
                <w:tab w:val="left" w:pos="1046"/>
              </w:tabs>
              <w:spacing w:after="0" w:line="240" w:lineRule="auto"/>
              <w:ind w:left="0" w:firstLine="709"/>
              <w:jc w:val="both"/>
              <w:textAlignment w:val="baseline"/>
              <w:rPr>
                <w:rFonts w:ascii="Times New Roman" w:eastAsia="Times New Roman" w:hAnsi="Times New Roman" w:cs="Times New Roman"/>
                <w:spacing w:val="2"/>
                <w:sz w:val="28"/>
                <w:szCs w:val="28"/>
              </w:rPr>
            </w:pPr>
            <w:r w:rsidRPr="00C924B8">
              <w:rPr>
                <w:rFonts w:ascii="Times New Roman" w:eastAsia="Times New Roman" w:hAnsi="Times New Roman" w:cs="Times New Roman"/>
                <w:spacing w:val="2"/>
                <w:sz w:val="28"/>
                <w:szCs w:val="28"/>
              </w:rPr>
              <w:t>2003 жылғы 20 маусымдағы Қазақстан Республикасының Жер кодексіне:</w:t>
            </w:r>
          </w:p>
          <w:p w:rsidR="008722FD" w:rsidRPr="00C924B8" w:rsidRDefault="008722FD" w:rsidP="008722FD">
            <w:pPr>
              <w:pStyle w:val="afa"/>
              <w:numPr>
                <w:ilvl w:val="0"/>
                <w:numId w:val="51"/>
              </w:numPr>
              <w:tabs>
                <w:tab w:val="left" w:pos="1046"/>
              </w:tabs>
              <w:spacing w:after="0" w:line="240" w:lineRule="auto"/>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lang w:val="kk-KZ"/>
              </w:rPr>
              <w:t>92-баптың 2-тармағы мынадай редакцияда жазылсын:</w:t>
            </w:r>
          </w:p>
          <w:p w:rsidR="008722FD" w:rsidRPr="00C924B8" w:rsidRDefault="008722FD" w:rsidP="008722FD">
            <w:pPr>
              <w:tabs>
                <w:tab w:val="left" w:pos="1046"/>
              </w:tabs>
              <w:ind w:firstLine="709"/>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lang w:val="kk-KZ"/>
              </w:rPr>
              <w:t>«2. Егер құрылысқа арналған жер учаскесі оны беру туралы шешім қабылданған күннен бастап үш жыл ішінде (егер жобалау-сметалық құжаттамада неғұрлым ұзақ мерзім көзделмесе) мақсаты бойынша пайдаланылмаса, онда жеке тұрғын үй құрылысы үшін Қазақстан Республикасы азаматтарының жеке меншігіндегі жер учаскесін қоспағанда, мұндай жер учаскесі осы Кодекстің 94-бабында көзделген тәртіппен мәжбүрлеп алып қоюға жатады.</w:t>
            </w:r>
          </w:p>
          <w:p w:rsidR="008722FD" w:rsidRPr="00C924B8" w:rsidRDefault="008722FD" w:rsidP="008722FD">
            <w:pPr>
              <w:tabs>
                <w:tab w:val="left" w:pos="1046"/>
              </w:tabs>
              <w:ind w:firstLine="709"/>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lang w:val="kk-KZ"/>
              </w:rPr>
              <w:t>Егер жеке тұрғын үй құрылысы үшін жер учаскесі дайындалмаған алаңдарда жер пайдалану құқығымен берілген жағдайда, мұндай жер учаскесін игеру мерзімі оны тиісті инженерлік (коммуналдық) инфрақұрылыммен қамтамасыз еткен кезден бастап есептеледі.</w:t>
            </w:r>
          </w:p>
          <w:p w:rsidR="008722FD" w:rsidRPr="00C924B8" w:rsidRDefault="008722FD" w:rsidP="008722FD">
            <w:pPr>
              <w:tabs>
                <w:tab w:val="left" w:pos="1046"/>
              </w:tabs>
              <w:ind w:firstLine="567"/>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lang w:val="kk-KZ"/>
              </w:rPr>
              <w:t>Жер учаскесін құрылысқа арналған мақсаты бойынша пайдалану жағдайларына жер учаскесінде Қазақстан Республикасының сәулет, қала құрылысы және құрылыс қызметі туралы заңнамасында белгіленген тәртіппен пайдалануға берілген, салынған объектінің болуы жатады.</w:t>
            </w:r>
          </w:p>
          <w:p w:rsidR="008722FD" w:rsidRPr="00C924B8" w:rsidRDefault="008722FD" w:rsidP="008722FD">
            <w:pPr>
              <w:tabs>
                <w:tab w:val="left" w:pos="1046"/>
              </w:tabs>
              <w:ind w:firstLine="567"/>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lang w:val="kk-KZ"/>
              </w:rPr>
              <w:t>Құрылыс жобасының оң ведомстводан тыс кешенді сараптамасының қорытындысын алу жер учаскесін игеру деп есептеледі және жер учаскесі жобалау-сметалық құжаттама құрамында бекітілген құрылыс мерзімі аяқталғанға дейін мәжбүрлеп алып қоюға жатпайды.»;</w:t>
            </w:r>
          </w:p>
          <w:p w:rsidR="00832946" w:rsidRPr="00C924B8" w:rsidRDefault="00832946" w:rsidP="008722FD">
            <w:pPr>
              <w:pStyle w:val="afa"/>
              <w:numPr>
                <w:ilvl w:val="0"/>
                <w:numId w:val="51"/>
              </w:numPr>
              <w:spacing w:after="0" w:line="240" w:lineRule="auto"/>
              <w:jc w:val="both"/>
              <w:textAlignment w:val="baseline"/>
              <w:rPr>
                <w:rFonts w:ascii="Times New Roman" w:eastAsia="Times New Roman" w:hAnsi="Times New Roman" w:cs="Times New Roman"/>
                <w:spacing w:val="2"/>
                <w:sz w:val="28"/>
                <w:szCs w:val="28"/>
              </w:rPr>
            </w:pPr>
            <w:r w:rsidRPr="00C924B8">
              <w:rPr>
                <w:rFonts w:ascii="Times New Roman" w:eastAsia="Times New Roman" w:hAnsi="Times New Roman" w:cs="Times New Roman"/>
                <w:spacing w:val="2"/>
                <w:sz w:val="28"/>
                <w:szCs w:val="28"/>
              </w:rPr>
              <w:t>145-баптың 3-тармағы мынадай редакцияда жазылсын:</w:t>
            </w:r>
          </w:p>
          <w:p w:rsidR="00832946" w:rsidRPr="00C924B8" w:rsidRDefault="00832946" w:rsidP="00832946">
            <w:pPr>
              <w:ind w:firstLine="709"/>
              <w:contextualSpacing/>
              <w:jc w:val="both"/>
              <w:textAlignment w:val="baseline"/>
              <w:rPr>
                <w:rFonts w:ascii="Times New Roman" w:eastAsia="Times New Roman" w:hAnsi="Times New Roman" w:cs="Times New Roman"/>
                <w:spacing w:val="2"/>
                <w:sz w:val="28"/>
                <w:szCs w:val="28"/>
              </w:rPr>
            </w:pPr>
            <w:r w:rsidRPr="00C924B8">
              <w:rPr>
                <w:rFonts w:ascii="Times New Roman" w:eastAsia="Times New Roman" w:hAnsi="Times New Roman" w:cs="Times New Roman"/>
                <w:spacing w:val="2"/>
                <w:sz w:val="28"/>
                <w:szCs w:val="28"/>
              </w:rPr>
              <w:t>«3. Жерді</w:t>
            </w:r>
            <w:r w:rsidRPr="00C924B8">
              <w:rPr>
                <w:rFonts w:ascii="Times New Roman" w:eastAsia="Times New Roman" w:hAnsi="Times New Roman" w:cs="Times New Roman"/>
                <w:spacing w:val="2"/>
                <w:sz w:val="28"/>
                <w:szCs w:val="28"/>
                <w:lang w:val="kk-KZ"/>
              </w:rPr>
              <w:t>ң</w:t>
            </w:r>
            <w:r w:rsidRPr="00C924B8">
              <w:rPr>
                <w:rFonts w:ascii="Times New Roman" w:eastAsia="Times New Roman" w:hAnsi="Times New Roman" w:cs="Times New Roman"/>
                <w:spacing w:val="2"/>
                <w:sz w:val="28"/>
                <w:szCs w:val="28"/>
              </w:rPr>
              <w:t xml:space="preserve"> пайдалан</w:t>
            </w:r>
            <w:r w:rsidRPr="00C924B8">
              <w:rPr>
                <w:rFonts w:ascii="Times New Roman" w:eastAsia="Times New Roman" w:hAnsi="Times New Roman" w:cs="Times New Roman"/>
                <w:spacing w:val="2"/>
                <w:sz w:val="28"/>
                <w:szCs w:val="28"/>
                <w:lang w:val="kk-KZ"/>
              </w:rPr>
              <w:t>ыл</w:t>
            </w:r>
            <w:r w:rsidRPr="00C924B8">
              <w:rPr>
                <w:rFonts w:ascii="Times New Roman" w:eastAsia="Times New Roman" w:hAnsi="Times New Roman" w:cs="Times New Roman"/>
                <w:spacing w:val="2"/>
                <w:sz w:val="28"/>
                <w:szCs w:val="28"/>
              </w:rPr>
              <w:t>у</w:t>
            </w:r>
            <w:r w:rsidRPr="00C924B8">
              <w:rPr>
                <w:rFonts w:ascii="Times New Roman" w:eastAsia="Times New Roman" w:hAnsi="Times New Roman" w:cs="Times New Roman"/>
                <w:spacing w:val="2"/>
                <w:sz w:val="28"/>
                <w:szCs w:val="28"/>
                <w:lang w:val="kk-KZ"/>
              </w:rPr>
              <w:t>ы</w:t>
            </w:r>
            <w:r w:rsidRPr="00C924B8">
              <w:rPr>
                <w:rFonts w:ascii="Times New Roman" w:eastAsia="Times New Roman" w:hAnsi="Times New Roman" w:cs="Times New Roman"/>
                <w:spacing w:val="2"/>
                <w:sz w:val="28"/>
                <w:szCs w:val="28"/>
              </w:rPr>
              <w:t xml:space="preserve"> мен қорға</w:t>
            </w:r>
            <w:r w:rsidRPr="00C924B8">
              <w:rPr>
                <w:rFonts w:ascii="Times New Roman" w:eastAsia="Times New Roman" w:hAnsi="Times New Roman" w:cs="Times New Roman"/>
                <w:spacing w:val="2"/>
                <w:sz w:val="28"/>
                <w:szCs w:val="28"/>
                <w:lang w:val="kk-KZ"/>
              </w:rPr>
              <w:t>л</w:t>
            </w:r>
            <w:r w:rsidRPr="00C924B8">
              <w:rPr>
                <w:rFonts w:ascii="Times New Roman" w:eastAsia="Times New Roman" w:hAnsi="Times New Roman" w:cs="Times New Roman"/>
                <w:spacing w:val="2"/>
                <w:sz w:val="28"/>
                <w:szCs w:val="28"/>
              </w:rPr>
              <w:t>уы</w:t>
            </w:r>
            <w:r w:rsidRPr="00C924B8">
              <w:rPr>
                <w:rFonts w:ascii="Times New Roman" w:eastAsia="Times New Roman" w:hAnsi="Times New Roman" w:cs="Times New Roman"/>
                <w:spacing w:val="2"/>
                <w:sz w:val="28"/>
                <w:szCs w:val="28"/>
                <w:lang w:val="kk-KZ"/>
              </w:rPr>
              <w:t>н</w:t>
            </w:r>
            <w:r w:rsidRPr="00C924B8">
              <w:rPr>
                <w:rFonts w:ascii="Times New Roman" w:eastAsia="Times New Roman" w:hAnsi="Times New Roman" w:cs="Times New Roman"/>
                <w:spacing w:val="2"/>
                <w:sz w:val="28"/>
                <w:szCs w:val="28"/>
              </w:rPr>
              <w:t xml:space="preserve"> мемлекеттік бақылау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w:t>
            </w:r>
          </w:p>
          <w:p w:rsidR="00832946" w:rsidRPr="00C924B8" w:rsidRDefault="00832946" w:rsidP="00832946">
            <w:pPr>
              <w:ind w:firstLine="709"/>
              <w:contextualSpacing/>
              <w:jc w:val="both"/>
              <w:textAlignment w:val="baseline"/>
              <w:rPr>
                <w:rFonts w:ascii="Times New Roman" w:eastAsia="Times New Roman" w:hAnsi="Times New Roman" w:cs="Times New Roman"/>
                <w:spacing w:val="2"/>
                <w:sz w:val="28"/>
                <w:szCs w:val="28"/>
              </w:rPr>
            </w:pPr>
            <w:r w:rsidRPr="00C924B8">
              <w:rPr>
                <w:rFonts w:ascii="Times New Roman" w:eastAsia="Times New Roman" w:hAnsi="Times New Roman" w:cs="Times New Roman"/>
                <w:spacing w:val="2"/>
                <w:sz w:val="28"/>
                <w:szCs w:val="28"/>
              </w:rPr>
              <w:t>Мемлекеттік бақылау жерге түгендеу жүргізу, зерттеп-қарау, жерді пайдалануға байланысты схемалар мен жобаларды әзірлеу, жердің мемлекеттік кадастрларын және мониторингін жүргізу кезінде де жүзеге асырылады.».</w:t>
            </w:r>
          </w:p>
          <w:p w:rsidR="00067D37" w:rsidRPr="00C924B8" w:rsidRDefault="00067D37" w:rsidP="00A50CF2">
            <w:pPr>
              <w:jc w:val="both"/>
              <w:textAlignment w:val="baseline"/>
              <w:rPr>
                <w:rFonts w:ascii="Times New Roman" w:hAnsi="Times New Roman" w:cs="Times New Roman"/>
                <w:sz w:val="28"/>
                <w:szCs w:val="28"/>
                <w:lang w:val="kk-KZ"/>
              </w:rPr>
            </w:pPr>
          </w:p>
          <w:p w:rsidR="00067D37" w:rsidRPr="00C924B8" w:rsidRDefault="00067D37" w:rsidP="00832946">
            <w:pPr>
              <w:pStyle w:val="afa"/>
              <w:numPr>
                <w:ilvl w:val="0"/>
                <w:numId w:val="49"/>
              </w:numPr>
              <w:tabs>
                <w:tab w:val="left" w:pos="1134"/>
              </w:tabs>
              <w:spacing w:after="0" w:line="240" w:lineRule="auto"/>
              <w:ind w:left="0"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2003 жылғы 8 шілдедегі Қазақстан Республикасының Орман кодексіне:</w:t>
            </w:r>
          </w:p>
          <w:p w:rsidR="00067D37" w:rsidRPr="00C924B8" w:rsidRDefault="00067D37"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1) 13-бапта:</w:t>
            </w:r>
          </w:p>
          <w:p w:rsidR="00067D37" w:rsidRPr="00C924B8" w:rsidRDefault="00067D37"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1-тармақтың 5) тармақшасы мынадай редакцияда жазылсын:</w:t>
            </w:r>
          </w:p>
          <w:p w:rsidR="00067D37" w:rsidRPr="00C924B8" w:rsidRDefault="00D85E87"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w:t>
            </w:r>
            <w:r w:rsidR="00067D37" w:rsidRPr="00C924B8">
              <w:rPr>
                <w:rFonts w:ascii="Times New Roman" w:hAnsi="Times New Roman" w:cs="Times New Roman"/>
                <w:sz w:val="28"/>
                <w:szCs w:val="28"/>
              </w:rPr>
              <w:t>5) орман қорының жай-күйіне, күзетілуіне, қорғалуына, пайдаланылуына, ормандардың молықтырылуына және орман өсіруге мемлекеттік бақылауды және қадағалауды жүзеге асырады;</w:t>
            </w:r>
            <w:r w:rsidRPr="00C924B8">
              <w:rPr>
                <w:rFonts w:ascii="Times New Roman" w:hAnsi="Times New Roman" w:cs="Times New Roman"/>
                <w:sz w:val="28"/>
                <w:szCs w:val="28"/>
                <w:lang w:val="kk-KZ"/>
              </w:rPr>
              <w:t>»</w:t>
            </w:r>
            <w:r w:rsidR="00067D37" w:rsidRPr="00C924B8">
              <w:rPr>
                <w:rFonts w:ascii="Times New Roman" w:hAnsi="Times New Roman" w:cs="Times New Roman"/>
                <w:sz w:val="28"/>
                <w:szCs w:val="28"/>
              </w:rPr>
              <w:t>;</w:t>
            </w:r>
          </w:p>
          <w:p w:rsidR="00067D37" w:rsidRPr="00C924B8" w:rsidRDefault="00067D37"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2-тармақтың 9) тармақшасының бірінші абзацы мынадай редакцияда жазылсын:</w:t>
            </w:r>
          </w:p>
          <w:p w:rsidR="00067D37" w:rsidRPr="00C924B8" w:rsidRDefault="00D85E87"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067D37" w:rsidRPr="00C924B8">
              <w:rPr>
                <w:rFonts w:ascii="Times New Roman" w:hAnsi="Times New Roman" w:cs="Times New Roman"/>
                <w:sz w:val="28"/>
                <w:szCs w:val="28"/>
              </w:rPr>
              <w:t>9) мыналарға мемлекеттік бақылау мен қадағалауды жүзеген асырады:</w:t>
            </w:r>
            <w:r w:rsidRPr="00C924B8">
              <w:rPr>
                <w:rFonts w:ascii="Times New Roman" w:hAnsi="Times New Roman" w:cs="Times New Roman"/>
                <w:sz w:val="28"/>
                <w:szCs w:val="28"/>
                <w:lang w:val="kk-KZ"/>
              </w:rPr>
              <w:t>»</w:t>
            </w:r>
            <w:r w:rsidR="00067D37" w:rsidRPr="00C924B8">
              <w:rPr>
                <w:rFonts w:ascii="Times New Roman" w:hAnsi="Times New Roman" w:cs="Times New Roman"/>
                <w:sz w:val="28"/>
                <w:szCs w:val="28"/>
              </w:rPr>
              <w:t>;</w:t>
            </w:r>
          </w:p>
          <w:p w:rsidR="00A50CF2" w:rsidRPr="00C924B8" w:rsidRDefault="00A50CF2"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24-баптың бірінші бөлігі мынадай мазмұндағы 4-1) тармақшамен толықтырылсын:</w:t>
            </w:r>
          </w:p>
          <w:p w:rsidR="00A50CF2" w:rsidRPr="00C924B8" w:rsidRDefault="00A50CF2"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«4-1) белгіленген тәртіппен балық шаруашылығын жүргізуді жүзеге асыру.»;</w:t>
            </w:r>
          </w:p>
          <w:p w:rsidR="00A50CF2" w:rsidRPr="00C924B8" w:rsidRDefault="00A50CF2"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Pr="00C924B8">
              <w:t xml:space="preserve"> </w:t>
            </w:r>
            <w:r w:rsidRPr="00C924B8">
              <w:rPr>
                <w:rFonts w:ascii="Times New Roman" w:hAnsi="Times New Roman" w:cs="Times New Roman"/>
                <w:sz w:val="28"/>
                <w:szCs w:val="28"/>
                <w:lang w:val="kk-KZ"/>
              </w:rPr>
              <w:t>31-баптың 1-2-тармағы мынадай редакцияда жазылсын:</w:t>
            </w:r>
          </w:p>
          <w:p w:rsidR="00A50CF2" w:rsidRPr="00C924B8" w:rsidRDefault="00A50CF2" w:rsidP="00A50CF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Мемлекеттік орман қоры учаскелерінде ұзақ мерзімді орман пайдалану кезінде орман пайдаланудың мынадай түрлері жүзеге асырылуы мүмкін:</w:t>
            </w:r>
          </w:p>
          <w:p w:rsidR="00A50CF2" w:rsidRPr="00C924B8" w:rsidRDefault="00A50CF2" w:rsidP="00A50CF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сүрек дайындау;</w:t>
            </w:r>
          </w:p>
          <w:p w:rsidR="00A50CF2" w:rsidRPr="00C924B8" w:rsidRDefault="00A50CF2" w:rsidP="00A50CF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шайыр, ағаш шырындарын дайындау;</w:t>
            </w:r>
          </w:p>
          <w:p w:rsidR="00A50CF2" w:rsidRPr="00C924B8" w:rsidRDefault="00A50CF2" w:rsidP="00A50CF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мемлекеттік орман қоры учаскелерін аңшылық және балық шаруашылығын дамыту мұқтажы үшін пайдалану;</w:t>
            </w:r>
          </w:p>
          <w:p w:rsidR="00A50CF2" w:rsidRPr="00C924B8" w:rsidRDefault="00A50CF2" w:rsidP="00A50CF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мемлекеттік орман қоры учаскелерін ғылыми-зерттеу мақсаттары үшін пайдалану;</w:t>
            </w:r>
          </w:p>
          <w:p w:rsidR="00A50CF2" w:rsidRPr="00C924B8" w:rsidRDefault="00A50CF2" w:rsidP="00A50CF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мемлекеттік орман қоры учаскелерін сауықтыру, рекреациялық, тарихи-мәдени, туристік және спорттық мақсаттар үшін пайдалану;</w:t>
            </w:r>
          </w:p>
          <w:p w:rsidR="00A50CF2" w:rsidRPr="00C924B8" w:rsidRDefault="00A50CF2" w:rsidP="00A50CF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w:t>
            </w:r>
          </w:p>
          <w:p w:rsidR="00A50CF2" w:rsidRPr="00C924B8" w:rsidRDefault="00A50CF2" w:rsidP="00A50CF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жанама орман пайдалану болып табылады.».</w:t>
            </w:r>
          </w:p>
          <w:p w:rsidR="00056FF1" w:rsidRPr="00C924B8" w:rsidRDefault="00056FF1" w:rsidP="00A50CF2">
            <w:pPr>
              <w:tabs>
                <w:tab w:val="left" w:pos="876"/>
              </w:tabs>
              <w:contextualSpacing/>
              <w:jc w:val="both"/>
              <w:textAlignment w:val="baseline"/>
              <w:rPr>
                <w:rFonts w:ascii="Times New Roman" w:hAnsi="Times New Roman" w:cs="Times New Roman"/>
                <w:sz w:val="28"/>
                <w:szCs w:val="28"/>
                <w:lang w:val="kk-KZ"/>
              </w:rPr>
            </w:pPr>
          </w:p>
          <w:p w:rsidR="00832946" w:rsidRPr="00C924B8" w:rsidRDefault="00832946" w:rsidP="00832946">
            <w:pPr>
              <w:pStyle w:val="afa"/>
              <w:numPr>
                <w:ilvl w:val="0"/>
                <w:numId w:val="49"/>
              </w:numPr>
              <w:spacing w:after="0" w:line="240" w:lineRule="auto"/>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lang w:val="kk-KZ"/>
              </w:rPr>
              <w:t>2003 жылғы 9 шілдедегі Қазақстан Республикасының Су кодексіне:</w:t>
            </w:r>
          </w:p>
          <w:p w:rsidR="00832946" w:rsidRPr="00C924B8" w:rsidRDefault="00832946" w:rsidP="00832946">
            <w:pPr>
              <w:ind w:firstLine="709"/>
              <w:contextualSpacing/>
              <w:jc w:val="both"/>
              <w:textAlignment w:val="baseline"/>
              <w:rPr>
                <w:rFonts w:ascii="Times New Roman" w:eastAsia="Times New Roman" w:hAnsi="Times New Roman" w:cs="Times New Roman"/>
                <w:spacing w:val="2"/>
                <w:sz w:val="28"/>
                <w:szCs w:val="28"/>
              </w:rPr>
            </w:pPr>
            <w:r w:rsidRPr="00C924B8">
              <w:rPr>
                <w:rFonts w:ascii="Times New Roman" w:eastAsia="Times New Roman" w:hAnsi="Times New Roman" w:cs="Times New Roman"/>
                <w:spacing w:val="2"/>
                <w:sz w:val="28"/>
                <w:szCs w:val="28"/>
              </w:rPr>
              <w:t xml:space="preserve">1) 48-баптың 4-тармағы мынадай редакцияда </w:t>
            </w:r>
            <w:r w:rsidRPr="00C924B8">
              <w:rPr>
                <w:rFonts w:ascii="Times New Roman" w:eastAsia="Times New Roman" w:hAnsi="Times New Roman" w:cs="Times New Roman"/>
                <w:spacing w:val="2"/>
                <w:sz w:val="28"/>
                <w:szCs w:val="28"/>
                <w:lang w:val="kk-KZ"/>
              </w:rPr>
              <w:t>жазы</w:t>
            </w:r>
            <w:r w:rsidRPr="00C924B8">
              <w:rPr>
                <w:rFonts w:ascii="Times New Roman" w:eastAsia="Times New Roman" w:hAnsi="Times New Roman" w:cs="Times New Roman"/>
                <w:spacing w:val="2"/>
                <w:sz w:val="28"/>
                <w:szCs w:val="28"/>
              </w:rPr>
              <w:t>лсын:</w:t>
            </w:r>
          </w:p>
          <w:p w:rsidR="00832946" w:rsidRPr="00C924B8" w:rsidRDefault="00832946" w:rsidP="00832946">
            <w:pPr>
              <w:ind w:firstLine="709"/>
              <w:contextualSpacing/>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rPr>
              <w:t xml:space="preserve">«4. Су қорын пайдалану мен қорғау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w:t>
            </w:r>
            <w:r w:rsidRPr="00C924B8">
              <w:rPr>
                <w:rFonts w:ascii="Times New Roman" w:eastAsia="Times New Roman" w:hAnsi="Times New Roman" w:cs="Times New Roman"/>
                <w:spacing w:val="2"/>
                <w:sz w:val="28"/>
                <w:szCs w:val="28"/>
                <w:lang w:val="kk-KZ"/>
              </w:rPr>
              <w:t xml:space="preserve">нысанында </w:t>
            </w:r>
            <w:r w:rsidR="00591B30" w:rsidRPr="00C924B8">
              <w:rPr>
                <w:rFonts w:ascii="Times New Roman" w:eastAsia="Times New Roman" w:hAnsi="Times New Roman" w:cs="Times New Roman"/>
                <w:spacing w:val="2"/>
                <w:sz w:val="28"/>
                <w:szCs w:val="28"/>
              </w:rPr>
              <w:t>жүзеге асырылады.»</w:t>
            </w:r>
            <w:r w:rsidR="00591B30" w:rsidRPr="00C924B8">
              <w:rPr>
                <w:rFonts w:ascii="Times New Roman" w:eastAsia="Times New Roman" w:hAnsi="Times New Roman" w:cs="Times New Roman"/>
                <w:spacing w:val="2"/>
                <w:sz w:val="28"/>
                <w:szCs w:val="28"/>
                <w:lang w:val="kk-KZ"/>
              </w:rPr>
              <w:t>;</w:t>
            </w:r>
          </w:p>
          <w:p w:rsidR="00591B30" w:rsidRPr="00C924B8" w:rsidRDefault="00591B30" w:rsidP="00591B30">
            <w:pPr>
              <w:ind w:firstLine="709"/>
              <w:contextualSpacing/>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lang w:val="kk-KZ"/>
              </w:rPr>
              <w:t>2) 125-баптың 1-тармағының 2) тармақшасы мынадай редакцияда жазылсын:</w:t>
            </w:r>
          </w:p>
          <w:p w:rsidR="00591B30" w:rsidRPr="00C924B8" w:rsidRDefault="00591B30" w:rsidP="00591B30">
            <w:pPr>
              <w:ind w:firstLine="709"/>
              <w:contextualSpacing/>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lang w:val="kk-KZ"/>
              </w:rPr>
              <w:t xml:space="preserve">«2) су шаруашылығы және су жинау құрылыстары мен олардың коммуникацияларын, көпірлерді, көпір құрылыстарын, айлақтарды, порттарды, пирстерді және су көлігі, кәсіпшілік балық аулау қызметімен байланысты өзге де көлік инфрақұрылымы объектілерін, балық шаруашылығы технологиялық су айдындарын, балық өсірушілерге қызмет </w:t>
            </w:r>
            <w:r w:rsidRPr="00C924B8">
              <w:rPr>
                <w:rFonts w:ascii="Times New Roman" w:eastAsia="Times New Roman" w:hAnsi="Times New Roman" w:cs="Times New Roman"/>
                <w:spacing w:val="2"/>
                <w:sz w:val="28"/>
                <w:szCs w:val="28"/>
                <w:lang w:val="kk-KZ"/>
              </w:rPr>
              <w:lastRenderedPageBreak/>
              <w:t>көрсету жөніндегі коммуникацияларды төсеуді қоса алғанда, құрылыстарды (базаларды) қоспағанда, ғимараттар мен құрылыстарды салуға және пайдалануға жаңартылатын энергия көздерін (гидродинамикалық су энергиясын) пайдалану жөніндегі объектілерді, сондай-ақ су объектісіндегі рекреациялық аймақтарды, демалыс және (немесе) сауықтыру мақсатындағы ғимараттар мен құрылыстарды салмай.».</w:t>
            </w:r>
          </w:p>
          <w:p w:rsidR="00056FF1" w:rsidRPr="00C924B8" w:rsidRDefault="00056FF1" w:rsidP="00591B30">
            <w:pPr>
              <w:tabs>
                <w:tab w:val="left" w:pos="876"/>
              </w:tabs>
              <w:contextualSpacing/>
              <w:jc w:val="both"/>
              <w:textAlignment w:val="baseline"/>
              <w:rPr>
                <w:rFonts w:ascii="Times New Roman" w:hAnsi="Times New Roman" w:cs="Times New Roman"/>
                <w:sz w:val="28"/>
                <w:szCs w:val="28"/>
                <w:lang w:val="kk-KZ"/>
              </w:rPr>
            </w:pPr>
          </w:p>
          <w:p w:rsidR="00832946" w:rsidRPr="00C924B8" w:rsidRDefault="00832946" w:rsidP="00832946">
            <w:pPr>
              <w:pStyle w:val="afa"/>
              <w:numPr>
                <w:ilvl w:val="0"/>
                <w:numId w:val="49"/>
              </w:numPr>
              <w:tabs>
                <w:tab w:val="left" w:pos="1019"/>
              </w:tabs>
              <w:spacing w:after="0" w:line="240" w:lineRule="auto"/>
              <w:ind w:left="0"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2015 жылғы 29 қазандағы Қазақстан Республикасының Кәсіпкерлік кодексіне:</w:t>
            </w:r>
          </w:p>
          <w:p w:rsidR="007B5BFE" w:rsidRPr="00C924B8" w:rsidRDefault="007B5BFE" w:rsidP="007B5BFE">
            <w:pPr>
              <w:tabs>
                <w:tab w:val="left" w:pos="1019"/>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24-баптың 4-тармағының 11) тармақшасы алып тасталсын;</w:t>
            </w:r>
          </w:p>
          <w:p w:rsidR="007B5BFE" w:rsidRPr="00C924B8" w:rsidRDefault="007B5BFE" w:rsidP="007B5BFE">
            <w:pPr>
              <w:tabs>
                <w:tab w:val="left" w:pos="1019"/>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25-баптың 3-тармағы мынадай редакцияда жазылсын:</w:t>
            </w:r>
          </w:p>
          <w:p w:rsidR="007B5BFE" w:rsidRPr="00C924B8" w:rsidRDefault="007B5BFE" w:rsidP="007B5BFE">
            <w:pPr>
              <w:tabs>
                <w:tab w:val="left" w:pos="1019"/>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Кәсіпкерлік субъектілерінің санаттары туралы ақпарат мүдделі тұлғаларға, оның ішінде мемлекеттік органдарға жұмыста пайдалану үшін электрондық нысанда беріледі.»;</w:t>
            </w:r>
          </w:p>
          <w:p w:rsidR="007B5BFE" w:rsidRPr="00C924B8" w:rsidRDefault="007B5BFE" w:rsidP="007B5BFE">
            <w:pPr>
              <w:tabs>
                <w:tab w:val="left" w:pos="1019"/>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79-4-баптың 1-тармағының 3) тармақшасы мынадай редакцияда жазылсын:</w:t>
            </w:r>
          </w:p>
          <w:p w:rsidR="007B5BFE" w:rsidRPr="00C924B8" w:rsidRDefault="007B5BFE" w:rsidP="007B5BFE">
            <w:pPr>
              <w:tabs>
                <w:tab w:val="left" w:pos="1019"/>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кәсіпкерлік жөніндегі уәкілетті орган әлеуметтік кәсіпкерлік субъектілерінің тізілімін алдыңғы күнтізбелік жылдың 31 желтоқсанындағы жағдай бойынша ағымдағы жылдың 1 наурызынан кешіктірмей бекітеді.»;</w:t>
            </w:r>
          </w:p>
          <w:p w:rsidR="00832946" w:rsidRPr="00C924B8" w:rsidRDefault="007B5BFE"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w:t>
            </w:r>
            <w:r w:rsidR="00832946" w:rsidRPr="00C924B8">
              <w:rPr>
                <w:rFonts w:ascii="Times New Roman" w:hAnsi="Times New Roman" w:cs="Times New Roman"/>
                <w:sz w:val="28"/>
                <w:szCs w:val="28"/>
                <w:lang w:val="kk-KZ"/>
              </w:rPr>
              <w:t>) мынадай мазмұндағы 85-1 және 85-2-баптармен толықтырылсын: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«85-1-бап. Жеке кәсіпкерлік субъектілерін қолдау және қорғау саласындағы мемлекеттік бақылау</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Жеке кәсiпкерлiк субъектілерін қолдау мен қорғау саласындағы мемлекеттiк бақылау кәсiпкерлiктi мемлекеттiк реттеудiң заңдылығы мен тиiмдiлiгiн қамтамасыз ету мақсатында жүзеге асырылады.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Жеке кәсiпкерлiк субъектiлерiн қорғау саласындағы мемлекеттiк бақылауды осы Кодекстiң 85-2-бабына сәйкес кәсiпкерлiк жөнiндегi уәкiлеттi орган: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бақылау субъектілерінің кәсіпкерлік субъектілері қызметі салаларында мемлекеттік бақылау мен қадағалауды жүзеге асыру тәртібін сақтауы тұрғысынан осы Кодекстiң 138 және 139-баптарына сәйкес кәсiпкерлiк субъектiлерiнiң қызметi салаларында мемлекеттік бақылау мен қадағалауды ;</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бақылау субъектілерінің «Рұқсаттар және хабарламалар туралы» Қазақстан Республикасы Заңының (бұдан әрі – Заң) талаптарына сәйкес кәсiпкерлiк қызметтi жүзеге асыруға бірінші және екінші санаттағы рұқсаттар беру, хабарламалар қабылдау тәртібін сақтауы тұрғысынан Заңға сәйкес рұқсаттар беруді ;</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осы Кодекстiң 81, 81-1, 82 және 83-баптарына сәйкес кәсiпкерлiк субъектiлерiне қатысты жаңа (қолданыстағыларды қатайту) реттегіш құралдарды және (немесе) мiндеттi талаптар енгiзуді;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осы Кодекстiң 83-1-бабына сәйкес Кәсiпкерлiк саласындағы мiндеттi талаптардың тiзiлiмiн қалыптастыруды және жүргiзуді жүзеге асыратын мемлекеттiк органдарға қатысты жүргізеді.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3. Кәсіпкерлік жөніндегі уәкілетті орган жеке кәсіпкерлік субъектілеріне мемлекеттік қолдау көрсету кезінде талаптардың сақталуы тұрғысынан мемлекеттік бақылауды да жүзеге асырады.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Жеке кәсіпкерлік субъектілеріне мемлекеттік қолдауды жүзеге асыратын мемлекеттік органдар мен ұйымдарға қатысты осы Кодекстің 13-тарауының талаптарына сәйкес жоспардан тыс тексерулер жүргізіледі.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85-2-бап. Жеке кәсіпкерлік субъектілерін қорғау саласындағы мемлекеттік бақылауды жүзеге асыру тәртібі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Жеке кәсiпкерлiк субъектiлерiн қорғау саласындағы мемлекеттiк бақылауды кәсiпкерлiк жөнiндегi уәкiлеттi орган осы бапқа сәйкес мерзiмдi, жоспардан тыс тексерулер және қашықтықтан бақылау нысанында жүзеге асырады.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Мерзімді тексеру кәсіпкерлік жөніндегі уәкілетті орган әзірлейтін тексеру жылының алдындағы жылдың 1 желтоқсанынан кешіктірмей және ағымдағы күнтізбелік жылдың 1 маусымына дейін бекітілген жартыжылдық графиктер негізінде жүргізіледі.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Мерзімді тексерулердің жартыжылдық графигіне мыналар кіреді: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мерзімді тексерулер жүргізу графигінін бекіту күні;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кәсіпкерлік жөніндегі уәкілетті органның атауы;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бақылау субъектісінің атауы, оның орналасқан жері, сәйкестендіру нөмірі;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 нысанасы;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мерзімді тексерулер жүргізу графигіне қол қоюға уәкілетті адамның қолы.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Мерзімді тексерулер графигі мерзімді тексеру жүргізу туралы хабарлама болып табылады және кәсіпкерлік жөніндегі уәкілетті органның интернет-ресурсында орналастырылады.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Мерзімді тексерулер жүргізу графигіне өзгерістер мен толықтырулар енгізу бақылау субъектісін тарату, қайта ұйымдастыру және қызметіне байланысты басқа да өзгерістер болған жағдайларда, сондай-ақ табиғи және техногендік сипаттағы төтенше жағдайлар туындаған, індет пайда болған немесе таралу қаупі , карантиндік объектілер мен аса қауіпті зиянды организмдер, жұқпалы, паразиттік аурулар ошақтары, уланулар, радиациялық авариялар жағдайларында төтенше жағдай режимі енгізілген және соған байланысты шектеулер туындаған жағдайда жүзеге асырылады.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Жоғарыда аталған жағдайлар туындаған жағдайларда мерзімді тексеру ұзартылуы, тоқтатыла тұруы және қайта басталуы мүмкін.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Мерзімді тексеру бақылау субъектісіне бару арқылы тексеру тағайындау туралы бұйрықтың негізінде жүзеге асырылады, онда:</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бұйрықтың нөмірі мен күні;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кәсіпкерлік жөніндегі уәкілетті органның атауы;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жүргізуге уәкілетті адамның (адамдардың) тегі, аты, әкесінің аты (егер ол жеке басын куәландыратын құжатта көрсетілсе) және лауазымы;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4) тексеру жүргізу үшін тартылған мамандар, консультанттар және сарапшылар туралы мәліметтер;</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бақылау субъектісінің атауы, оның орналасқан жері, сәйкестендіру нөмірі.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тағайындалған тексеру нысанасы;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 жүргізу мерзімі;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тексеру жүргізудің негізі;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тексерілетін кезең;</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бұйрыққа қол қоюға уәкілетті адамның қолы көрсетіледі.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Мерзімді тексерулерді тағайындау, ұзарту, тоқтата тұру және қайта бастау туралы бұйрықтарға кәсіпкерлік жөніндегі уәкілетті орган басшысының жетекшілік ететін орынбасары қол қояды.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Қажет болған жағдайда кәсiпкерлiк жөнiндегi уәкiлеттi орган тексеруді жүзеге асыру үшiн қажеттi ақпаратты алу мақсатында бақылау субъектiсi азаматтық-құқықтық қатынастарда болған үшiншi тұлғаларға қатысты қарсы тексеру жүргiзедi.</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Мерзімді тексерулердің жартыжылдық графиктерін қалыптастыру үшін мынадай ақпарат көздері пайдаланылады: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бақылау субъектілері ұсынатын, оның ішінде автоматтандырылған ақпараттық жүйелер арқылы ұсынатын есептілік пен мәліметтер мониторингінің нәтижелері;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кәсіпкерлік жөніндегі уәкілетті органның сұрау салуы бойынша бақылау субъектілері ұсынған мәліметтер талдауының нәтижелері;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бақылау субъектілерін алдыңғы тексерулердің нәтижелері;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қашықтықтан бақылау нәтижелері;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расталған шағымдардың болуы.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Мерзімді тексерулердің жартыжылдық графиктерін қалыптастыру үшін бақылау субъектілерін талдау және іріктеу кезінде алдыңғы жылдың сәйкес кезеңімен салыстырғандағы деректер пайдаланылуы мүмкін.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субъектiлерiнiң кәсiпкерлiк субъектiлерiнiң қызметi салаларында мемлекеттiк бақылау мен  қадағалауды жүзеге асыру тәртiбiн сақтауы тұрғысынан мерзімді тексерулер осы Кодекстің 138 және 139-баптарына сәйкес кәсiпкерлiк субъектiлерiнiң қызметi салаларында мемлекеттiк бақылау мен қадағалауды: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жеке кәсіпкерлік субъектілеріне қатысты бару арқылы тексерулер мен профилактикалық бақылауды тағайындау туралы актілерді тіркеуден бас тартудың ең көп санымен;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жеке кәсіпкерлік субъектілеріне қатысты бару арқылы заңсыз тексерулер мен профилактикалық бақылаулардың ең көп санымен;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бұзушылықтарсыз жеке кәсіпкерлік субъектілеріне қатысты бару арқылы тексерулер мен профилактикалық бақылаудың ең көп санымен;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тәуекелдерді бағалау мен басқарудың ақпараттық жүйесі болмаған жағдайда жүзеге асыратын бақылау және қадағалау органдарына қатысты </w:t>
            </w:r>
            <w:r w:rsidRPr="00C924B8">
              <w:rPr>
                <w:rFonts w:ascii="Times New Roman" w:hAnsi="Times New Roman" w:cs="Times New Roman"/>
                <w:sz w:val="28"/>
                <w:szCs w:val="28"/>
                <w:lang w:val="kk-KZ"/>
              </w:rPr>
              <w:lastRenderedPageBreak/>
              <w:t>жүргiзiледi, ол кезде бақылау және қадағалау субъектісіне (объектісіне) қатысты оларға бару арқылы профилактикалық бақылау және (немесе) талаптарға сәйкестігіне тексеру жүзеге асырылатын бақылау және қадағалау субъектілерінің (объектілерінің) санының ең төменгі рұқсат етілген шегі мемлекеттік бақылаудың және қадағалаудың белгілі бір саласындағы осындай бақылау және қадағалау субъектілерінің жалпы санының бес пайызынан аспауға тиіс;</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осы Кодекстiң 129, 136 және 137-баптарына сәйкес мұндай бақылауды және қадағалауды жүзеге асырудың заңнамалық белгiленген тәртiбi болмаған кезде мемлекеттiк бақылау мен қадағалауды жүзеге асырған жағдайда бақылау және қадағалау органдарына қатысты жүргiзiледi.</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Бақылау субъектiлерiнiң кәсіпкерлік қызметті жүзеге асыруға бiрiншi және екiншi санаттардағы рұқсаттарды беру, хабарламаларды қабылдау тәртiбiн сақтауы тұрғысынан мерзімді тексерулер Заң талаптарына сәйкес кәсiпкерлiк қызметтi жүзеге асыруға бірінші және екінші санаттардағы рұқсаттарды беруді, хабарламалар қабылдауды: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кәсіпкерлік субъектілеріне бірінші және екінші санаттағы рұқсаттарды беруден бас тартудың ең көп санымен;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рұқсаттарды беру рәсімдерін жүзеге асыру кезінде мемлекеттік органдарға кәсіпкерлік субъектілері шағымдарының ең көп санымен жүзеге асыратын мемлекеттiк органдарға қатысты жүргiзiледi.</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Бақылау субъектiлерiнiң кәсiпкерлiк субъектiлерiне қатысты жаңа (қолданыстағыларын қатаңдату) реттегіш құралдарды енгiзу тәртiбiн және (немесе) мiндеттi талаптарды сақтауы тұғысынан мерзімді тексерулердi кәсiпкерлiк жөнiндегi уәкiлеттi орган: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осы Кодекстiң 81-1, 82 және 83-баптарының талаптарын бұза отырып, кәсiпкерлiк субъектiлерiне қатысты жаңа (қолданыстағыларын қатаңдату) реттегіш құралдарды және (немесе) мiндеттi талаптар енгiзілген;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ақпараттық құралдарды ұсынуды автоматтандыру қамтамасыз етілмеген ақпараттық құралдар сұратылған кезде мемлекеттiк органдарға қатысты жүзеге асырады.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Осы Кодекстiң 83-1-бабына сәйкес Кәсiпкерлiк саласындағы мiндеттi талаптар тізілімін қалыптастыру және жүргізу талаптарының сақталуы бойынша мерзімді тексеруді кәсіпкерлік жөніндегі уәкілетті орган :</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реттеушілік актілерге кейінгі талдауды жүргізу мерзімдерін сақтау бөлігінде осы Кодекстің талаптарын бұзған;</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реттеушілік актілерді қайта қарау нәтижесінде олардың күшін жою немесе өзгерту мерзімдерін бұзған кездемемлекеттік органдарға қатысты жүзеге асырады.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Бақылау субъектісіне жоспардан тыс тексеру жүргізуге:</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 және (немесе) қашықтықтан бақылау нәтижелері бойынша қорытындыда көрсетілген анықталған бұзушылықтарды жою жөніндегі талаптардың орындалуын бақылау;</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2) жеке және заңды тұлғалардың Қазақстан Республикасының жеке кәсіпкерлік субъектілерін қорғау саласындағы заңнамасының талаптарын бұзудың нақты фактілері бойынша жолданымдары негіз болып табылады.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Иесі бүркемеленіп жолданым жасалған жағдайда жоспардан тыс тексерулер жүргізілмейді. Жоспардан тыс тексерулерге нақты мемлекеттік органдарға қатысты анықталған және осы жоспардан тыс тексеруді тағайындауға негіз болған фактілер мен мән-жайлар жатады.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Қашықтықтан бақылау мынадай әрекеттерді орындау:</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бақылау субъектісінің қызметіне мониторинг жүргізу;</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нысанасына қатысты қажетті ақпаратты сұрату;</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нысанасына қатысты қажетті ақпаратты алу мақсатында бақылау субъектісін шақыру арқылы жүзеге асырылады.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13. Жеке кәсіпкерлік субъектілерін қорғау саласындағы қашықтықтан бақылауды кәсіпкерлік жөніндегі уәкілетті орган жылына бір рет:</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кәсіпкерлік субъектілерінің қызметі салаларында мемлекеттік бақылау мен қадағалауды;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кәсіпкерлік қызметті жүзеге асыруға бірінші және екінші санаттағы рұқсаттар беруді, хабарламалар қабылдауды;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кәсіпкерлік субъектілеріне қатысты жаңа реттегіш құралдарды (қолданыстағыларын қатаңдату) және (немесе) міндетті талаптарды енгізуді;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Кәсіпкерлік саласындағы міндетті талаптар тізілімін қалыптастыру және жүргізу талаптарының сақталуын жүзеге асыратын мемлекеттік органдардың қызметіне мониторинг арқылы жүргізеді.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14. Бақылау субъектісіне бармай қашықтықтан бақылау  жүзеге асырылады, қажет болған жағдайда әкімшілік құқық бұзушылық белгілерін көрсететін жеткілікті деректерді жинау үшін кәсіпкерлік жөніндегі уәкілетті орган ақпарат алу мақсатында сұрау салуды жолдайды не бақылау субъектісін шақыруды жүзеге асырады.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Қашықтықтан бақылау нәтижелері бойынша екі данада қорытынды жасалады, онда мыналар:</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қорытындының нөмірі, жасалған күні және орны;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кәсіпкерлік жөніндегі уәкілетті органның атауы;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бақылау субъектісінің атауы, оның орналасқан жері, сәйкестендіру нөмірі;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қашықтықтан бақылау жүргізудің негізі мен нысанасы;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қашықтықтан бақылау жүргізу кезеңі мен мерзімі;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анықталған бұзушылықтар мен талаптарды орындау және бұзушылықтарға жол берген адамдарға қатысты шаралар қабылдау мерзімін көрсете отырып, оларды жою талаптары;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қашықтықтан бақылауды жүргізген лауазымды адамның қолы көрсетіледі.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Қашықтықтан бақылау нәтижелері бойынша қорытындының бір данасы бақылау субъектісіне табыс етілгені туралы хабарламамен тапсырыс хатпен </w:t>
            </w:r>
            <w:r w:rsidRPr="00C924B8">
              <w:rPr>
                <w:rFonts w:ascii="Times New Roman" w:hAnsi="Times New Roman" w:cs="Times New Roman"/>
                <w:sz w:val="28"/>
                <w:szCs w:val="28"/>
                <w:lang w:val="kk-KZ"/>
              </w:rPr>
              <w:lastRenderedPageBreak/>
              <w:t>немесе электрондық цифрлық қолтаңбамен қол қойылған электрондық құжат арқылы бақылау және қадағалау субъектісінің электрондық пошта мекенжайына, егер мұндай мекенжайды бұрын бақылау және қадағалау субъектісі берген болса немесе өзге де тәсілмен жіберіледі.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15. Мерзімді тексеру нәтижелері бойынша кәсіпкерлік жөніндегі уәкілетті органның лауазымды адамы екі данада қорытынды жасайды: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нәтижелері туралы қорытындыда мыналар көрсетіледі:</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қорытындының нөмірі, жасалған күні және орны;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кәсіпкерлік жөніндегі уәкілетті органның атауы;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жүргізген адамдардың тегі, аты, әкесінің аты (егер олар жеке басын куәландыратын құжатта көрсетілсе) және лауазымдары;</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 жүргізуге тартылған мемлекеттік органдардың, ведомстволық бағынысты және өзге де ұйымдардың мамандары, консультанттары мен сарапшылары туралы мәліметтер;</w:t>
            </w:r>
          </w:p>
          <w:p w:rsidR="00832946" w:rsidRPr="00C924B8" w:rsidRDefault="00832946" w:rsidP="0083294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бақылау субъектісінің атауы, оның орналасқан жері, сәйкестендіру нөмірі;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тексеру жүргізудiң негiзi мен нысанасы;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 тексеру жүргізу кезеңі;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8) тексеру жүргізу мерзімі;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9) анықталған бұзушылықтар мен талаптарды орындау және бұзушылықтарға жол берген адамдарға қатысты шаралар қолдану мерзімін көрсете отырып, оларды жою талаптары;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10) бақылау субъектiсiнiң, сондай-ақ тексеру жүргізу кезiнде қатысқан адамдардың тексеру нәтижелерi бойынша қорытындымен танысу немесе танысудан бас тарту туралы мәлiметтер, олардың қолдары немесе қол қоюдан бас тартуы туралы жазба;</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11) тексеру жүргізген лауазымды адамдардың қолы.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Тексеру нәтижелері туралы қорытындыға, бар болған жағдайда, тексеру нәтижелерімен байланысты құжаттар немесе олардың көшірмелері қоса беріледі.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16. Тексеру нәтижелері туралы қорытындының бір данасы бақылау субъектісіне танысу және анықталған бұзушылықтарды жою бойынша шаралар қабылдау үшін беріледі.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Тексеру нәтижелері бойынша ескертулер және (немесе) қарсылықтар болған жағдайда, бақылау субъектісі оларды жазбаша нысанда баяндайды. Ескертулер және (немесе) қарсылықтар тексеру нәтижелері туралы қорытындыға қоса беріледі, ол туралы тиісті белгі қойылады.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Кәсіпкерлік жөніндегі уәкілетті орган тексеру нәтижелері туралы қорытындыға бақылау субъектісінің ескертулерін және (немесе) қарсылықтарын қарауға және отыз жұмыс күні ішінде дәлелді жауап беруге тиісі.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17. Тексеру жүргізу кезінде Қазақстан Республикасының заңнамасында белгіленген талаптардың бұзылуы болмаған жағдайда, тексеру нәтижелері </w:t>
            </w:r>
            <w:r w:rsidRPr="00C924B8">
              <w:rPr>
                <w:rFonts w:ascii="Times New Roman" w:hAnsi="Times New Roman" w:cs="Times New Roman"/>
                <w:sz w:val="28"/>
                <w:szCs w:val="28"/>
              </w:rPr>
              <w:lastRenderedPageBreak/>
              <w:t>туралы қорытындыға тиісті жазба жасалады.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18. Бақылау субъектісіне тексеруді тағайындау туралы бұйрықта көрсетілген тексеруді аяқтау мерзімінен кешіктірмей тексеру нәтижелері туралы қорытынды табыс етілген күн тексеру мерзімінің аяқталуы болып есептеледі.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19. Тексеру және (немесе) қашықтықтан бақылау нәтижелері туралы қорытындыда көрсетілген анықталған бұзушылықтарды жою жөніндегі талаптар бақылау субъектілерінің орындауы үшін міндетті болып табылады.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Тексеру және (немесе) қашықтықтан бақылау нәтижелері туралы қорытындыда белгіленген бұзушылықтарды жою мерзімі өткеннен кейін бақылау субъектісі тексеру және (немесе) қашықтықтан бақылау нәтижелері туралы қорытындыда белгіленген мерзім ішінде кәсіпкерлік жөніндегі уәкілетті органға анықталған бұзушылықтарды жою туралы ақпарат беруге міндетті.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 бұзушылықтарды жою туралы ақпаратты белгіленген мерзімде ұсынбаған немесе толық ұсынбаған жағдайда, кәсіпкерлік жөніндегі уәкілетті орган жоспардан тыс тексеру тағайындауға құқылы.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 анықталған бұзушылықтарды жою туралы ұсынылған ақпаратқа бұзушылықты жою фактісін дәлелдейтін материалдарды қоса береді. Бұл жағдайда жоспардан тыс тексеру талап етілмейді.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20. Тексеру жүргізу кезінде кәсіпкерлік жөніндегі уәкілетті органның лауазымды адамдары: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бақылау субъектісінің аумағына және үй-жайларына кедергісіз кіруге;</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құжаттарды (мәліметтерді) қағаз және электрондық жеткiзгiштерде не олардың көшiрмелерiн тексеру нәтижелерi туралы қорытындыға қоса беру үшiн алуға, сондай-ақ тексеру нысанасына сәйкес автоматтандырылған дерекқорларға (ақпараттық жүйелерге) қолжетімділік алуға;</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мемлекеттік органдардың, ведомстволық бағынысты және өзге де ұйымдардың мамандарын, консультанттарын және сарапшыларын тартуға;</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аудио, фото және бейнетүсiрiлiмдердi жүзеге асыруға;</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тексеру нысанасына жататын техникалық бақылау құралдарының, бақылау және тіркеу аспаптарының, фото және бейнеаппаратуралардың жазбаларын пайдалануға;</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осы баптың 2-тармағында көзделген жағдайларда тексеруді ұзартуға, тоқтата тұруға және қайта бастауға құқылы.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Кәсіпкерлік жөніндегі уәкілетті органның лауазымды адамдары тексеру жүргізу кезінде:</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тексеру жүргізу кезеңінде бақылау субъектілерінің белгіленген жұмыс режиміне кедергі жасамауға;</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 бақылау субъектісіне жүргізілген тексеру нәтижелері туралы </w:t>
            </w:r>
            <w:r w:rsidRPr="00C924B8">
              <w:rPr>
                <w:rFonts w:ascii="Times New Roman" w:hAnsi="Times New Roman" w:cs="Times New Roman"/>
                <w:sz w:val="28"/>
                <w:szCs w:val="28"/>
              </w:rPr>
              <w:lastRenderedPageBreak/>
              <w:t>қорытындының бір данасын табыс етуге;</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Қазақстан Республикасының заңнамасында белгіленген талаптарды бұзудың алдын алу, анықтау және жолын кесу бойынша Қазақстан Республикасының заңдарына сәйкес берілген өкілеттіктерді уақтылы және толық көлемде орындауға міндетті.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21. Бақылау субъектілері не олардың уәкілетті өкілдері тексеру жүргізу кезінде:</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егер мәліметтер жүргізілген тексеру нысанасына жатпайтын  болса, оларды бермеуге;</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тексеру нәтижесінде анықталған бұзушылықтар бойынша қосымша уақыт және (немесе) қаржылық шығындар қажет болған жағдайда үш жұмыс күнінен кешіктірмей кәсіпкерлік жөніндегі уәкілетті органға бұзушылықтарды жою мерзімдерін ұзарту туралы өтінішпен жүгінуге құқылы.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субъектілері не олардың уәкілетті өкілдері тексеру жүргізу кезінде:</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кәсіпкерлік жөніндегі уәкілетті органның лауазымды адамдарының аумаққа және бақылау үй-жайларына кедергісіз кіруін қамтамасыз етуге;</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кәсiпкерлiк жөнiндегi уәкiлеттi органның лауазымды адамдарына тексеру нәтижелерi туралы қорытындыға қоса беру үшiн қағаз және электрондық жеткiзгiштердегi құжаттарды (мәлiметтердi) немесе олардың көшiрмелерiн, сондай-ақ тексеру нысанасына сәйкес автоматтандырылған дерекқорларға (ақпараттық жүйелерге) қолжетімділік беруге;</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жүргізілген тексеру нәтижелері туралы қорытындының екі данасын ол аяқталған күні алғаны туралы белгі қоюға міндетті.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22. Егер тексеру және (немесе) қашықтықтан бақылау нәтижесінде бақылау субъектісінің осы Кодекстің 7, 13, 29 және 30-тарауларында белгіленген талаптарды және Қазақстан Республикасы заңнамасының өзге де талаптарын бұзу фактісі анықталатын болса, әкiмшiлiк құқық бұзушылық белгiлерiн көрсететiн деректер жеткiлiктi болған жағдайда, кәсiпкерлiк жөнiндегi уәкiлеттi органның лауазымды адамдары  құзыреттерi шегiнде бұзушылықтарға жол берген адамдарды Қазақстан Республикасының заңнамасында белгiленген жауаптылыққа тарту бойынша шаралар қабылдайды. </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Кәсіпкерлік жөніндегі уәкілетті органның тексеру жүргізетін лауазымды адамының тексеру жүргізу үшін қажетті материалдарға қол жеткізуіне кедергі келтірген не жалған мәліметтер берген, бұзушылықтарды жою туралы заңды талаптарды орындамаған немесе тиісінше орындамаған жағдайларда «Әкімшілік құқық бұзушылық туралы» Қазақстан Республикасы кодексінің 462-бабына сәйкес хаттама жасалады.</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23. Жеке кәсіпкерлік субъектілерін қорғау саласындағы мемлекеттік бақылау қорытындылары бойынша кәсіпкерлік жөніндегі уәкілетті орган кәсіпкерлікті мемлекеттік реттеудің заңдылығы мен тиімділігін қамтамасыз </w:t>
            </w:r>
            <w:r w:rsidRPr="00C924B8">
              <w:rPr>
                <w:rFonts w:ascii="Times New Roman" w:hAnsi="Times New Roman" w:cs="Times New Roman"/>
                <w:sz w:val="28"/>
                <w:szCs w:val="28"/>
              </w:rPr>
              <w:lastRenderedPageBreak/>
              <w:t>ету мақсатында қажет болған жағдайда:</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кәсіпкерлік субъектілері қызметінің салаларында мемлекеттік бақылау мен қадағалауды жүзеге асыру;</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кәсіпкерлік қызметті жүзеге асыруға бірінші және екінші санаттағы рұқсаттар беру, хабарламалар қабылдау;</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кәсіпкерлік субъектілеріне қатысты жаңа реттегіш құралдарды(қолданыстағыларын қатаңдату) және (немесе) міндетті талаптарды енгізу;</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Кәсіпкерлік саласындағы міндетті талаптар тізілімін қалыптастыру және жүргізу талаптарын сақтау бойынша заңнаманы жетілдіру жөнінде ұсынымдар әзірлейді.</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Ескертпе: 2023 жылғы 1 шілдеден бастап қолданысқа енгізілетін</w:t>
            </w:r>
          </w:p>
          <w:p w:rsidR="00832946" w:rsidRPr="00C924B8" w:rsidRDefault="00832946" w:rsidP="0083294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85-2-баптың 6-тармағының 5-абзацын қоспағанда 1-баптың 2) тармақшасының абзацы 2023 жылғы 1 қаңтардан бастап қолданысқа енгізіледі;»;</w:t>
            </w:r>
          </w:p>
          <w:p w:rsidR="007B5BFE" w:rsidRPr="00C924B8" w:rsidRDefault="007B5BFE" w:rsidP="007B5B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5) 124-7-баптың 3-тармағы мынадай редакцияда жазылсын:</w:t>
            </w:r>
          </w:p>
          <w:p w:rsidR="007B5BFE" w:rsidRPr="00C924B8" w:rsidRDefault="007B5BFE" w:rsidP="007B5B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Қоғамдық маңызы бар нарық субъектісінің баға белгілеу тәртібі мен міндеттерінің сақталуын мемлекеттік бақылауды табиғи монополиялар салаларында басшылықты жүзеге асыратын уәкілетті орган осы Кодекске сәйкес бақылау субъектісіне бармай-ақ жоспардан тыс тексеру және профилактикалық бақылау нысанында жүзеге асырады.</w:t>
            </w:r>
          </w:p>
          <w:p w:rsidR="007B5BFE" w:rsidRPr="00C924B8" w:rsidRDefault="007B5BFE" w:rsidP="007B5B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субъектісіне бармай профилактикалық бақылау әртүрлі ақпарат көздерінен алынған мәліметтерді, оның ішінде мәліметтер негізінде зерделеу, талдау, салыстыру арқылы жүзеге асырылады:</w:t>
            </w:r>
          </w:p>
          <w:p w:rsidR="007B5BFE" w:rsidRPr="00C924B8" w:rsidRDefault="007B5BFE" w:rsidP="007B5B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бақылау субъектілері, мемлекеттік органдар және өзге де ұйымдар ұсынған;</w:t>
            </w:r>
          </w:p>
          <w:p w:rsidR="007B5BFE" w:rsidRPr="00C924B8" w:rsidRDefault="007B5BFE" w:rsidP="007B5B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ақпараттық жүйелерден алынған;</w:t>
            </w:r>
          </w:p>
          <w:p w:rsidR="007B5BFE" w:rsidRPr="00C924B8" w:rsidRDefault="007B5BFE" w:rsidP="007B5B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бұқаралық ақпарат құралдарынан және өзге де ашық көздерден алынған, жеке және заңды тұлғалардың өтініштері негізінде жүзеге асырылады.</w:t>
            </w:r>
          </w:p>
          <w:p w:rsidR="007B5BFE" w:rsidRPr="00C924B8" w:rsidRDefault="007B5BFE" w:rsidP="007B5B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Профилактикалық бақылаудың қорытындысы бойынша Бақылау субъектісіне бармай – ақ анықталған бұзушылықтарды жою тәсілін міндетті түрде түсіндіре отырып, Әкімшілік құқық бұзушылық туралы іс қозғамастан, бұзушылықтар анықталған күннен бастап бес жұмыс күнінен кешіктірілмейтін мерзімде анықталған бұзушылықтарды жою туралы ұсыным (бұдан әрі-ұсыным) жасалады.</w:t>
            </w:r>
          </w:p>
          <w:p w:rsidR="007B5BFE" w:rsidRPr="00C924B8" w:rsidRDefault="007B5BFE" w:rsidP="007B5B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Ұсыным бақылау субъектісіне жеке қолын қойғызып немесе жөнелту және алу фактілерін растайтын өзге де тәсілмен табыс етілуге тиіс.</w:t>
            </w:r>
          </w:p>
          <w:p w:rsidR="007B5BFE" w:rsidRPr="00C924B8" w:rsidRDefault="007B5BFE" w:rsidP="007B5B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Төменде санамаланған тәсілдердің бірімен жіберілген ұсыным мынадай жағдайларда бақылау субъектісіне табыс етілді деп есептеледі:</w:t>
            </w:r>
          </w:p>
          <w:p w:rsidR="007B5BFE" w:rsidRPr="00C924B8" w:rsidRDefault="007B5BFE" w:rsidP="007B5B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қолма – қол-алу туралы ұсынымға белгі қойылған күннен бастап; </w:t>
            </w:r>
          </w:p>
          <w:p w:rsidR="007B5BFE" w:rsidRPr="00C924B8" w:rsidRDefault="007B5BFE" w:rsidP="007B5B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поштамен-тапсырыс хатпен табыс етіледі;</w:t>
            </w:r>
          </w:p>
          <w:p w:rsidR="007B5BFE" w:rsidRPr="00C924B8" w:rsidRDefault="007B5BFE" w:rsidP="007B5B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 электрондық тәсілмен – бақылау субъектісінің электрондық </w:t>
            </w:r>
            <w:r w:rsidRPr="00C924B8">
              <w:rPr>
                <w:rFonts w:ascii="Times New Roman" w:hAnsi="Times New Roman" w:cs="Times New Roman"/>
                <w:sz w:val="28"/>
                <w:szCs w:val="28"/>
              </w:rPr>
              <w:lastRenderedPageBreak/>
              <w:t xml:space="preserve">мекенжайына жіберілген күнінен бастап жүзеге асырылады. </w:t>
            </w:r>
          </w:p>
          <w:p w:rsidR="007B5BFE" w:rsidRPr="00C924B8" w:rsidRDefault="007B5BFE" w:rsidP="007B5B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Профилактикалық бақылау нәтижелері бойынша ұсыным бақылау субъектісіне бармай-ақ ол тапсырылған күннен кейінгі күннен бастап он жұмыс күні ішінде орындалуға тиіс.</w:t>
            </w:r>
          </w:p>
          <w:p w:rsidR="007B5BFE" w:rsidRPr="00C924B8" w:rsidRDefault="007B5BFE" w:rsidP="007B5B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 ұсынымда көрсетілген бұзушылықтармен келіспеген жағдайда, ұсыным жіберген уәкілетті орган ведомствосының аумақтық бөлімшесіне ол тапсырылған күннен кейінгі күннен бастап бес жұмыс күні ішінде қарсылық жіберуге құқылы.</w:t>
            </w:r>
          </w:p>
          <w:p w:rsidR="007B5BFE" w:rsidRPr="00C924B8" w:rsidRDefault="007B5BFE" w:rsidP="007B5B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бармай профилактикалық бақылау жүргізудің еселігі – ай сайын, 25-күнінен кешіктірмей, айына бір реттен артық емес.</w:t>
            </w:r>
          </w:p>
          <w:p w:rsidR="007B5BFE" w:rsidRPr="00C924B8" w:rsidRDefault="007B5BFE" w:rsidP="007B5B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бармай профилактикалық бақылау нәтижелері нөмірленуі, тігілуі және уәкілетті орган ведомствосының аумақтық бөлімшесінің мөрімен бекітілуі тиіс, бармай профилактикалық бақылауды тіркеудің арнайы журналында есепке алынуға жатады;</w:t>
            </w:r>
            <w:r w:rsidRPr="00C924B8">
              <w:rPr>
                <w:rFonts w:ascii="Times New Roman" w:hAnsi="Times New Roman" w:cs="Times New Roman"/>
                <w:sz w:val="28"/>
                <w:szCs w:val="28"/>
                <w:lang w:val="kk-KZ"/>
              </w:rPr>
              <w:t>»</w:t>
            </w:r>
            <w:r w:rsidRPr="00C924B8">
              <w:rPr>
                <w:rFonts w:ascii="Times New Roman" w:hAnsi="Times New Roman" w:cs="Times New Roman"/>
                <w:sz w:val="28"/>
                <w:szCs w:val="28"/>
              </w:rPr>
              <w:t>;</w:t>
            </w:r>
          </w:p>
          <w:p w:rsidR="007B5BFE" w:rsidRPr="00C924B8" w:rsidRDefault="007B5BFE" w:rsidP="007B5B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138-бапта 107) тармақша алып тасталсын;</w:t>
            </w:r>
          </w:p>
          <w:p w:rsidR="007B5BFE" w:rsidRPr="00C924B8" w:rsidRDefault="007B5BFE" w:rsidP="007B5B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 140-баптың 18) тармақшасы мынадай редакцияда жазылсын:</w:t>
            </w:r>
          </w:p>
          <w:p w:rsidR="00832946" w:rsidRPr="00C924B8" w:rsidRDefault="007B5BFE" w:rsidP="007B5BFE">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Pr="00C924B8">
              <w:rPr>
                <w:rFonts w:ascii="Times New Roman" w:hAnsi="Times New Roman" w:cs="Times New Roman"/>
                <w:sz w:val="28"/>
                <w:szCs w:val="28"/>
              </w:rPr>
              <w:t>18) жолаушылар поезын қалыптастыру пунктінде жолаушылар поездарында жолаушыларды, багажды және жүк-багажды тасымалдау қағидаларының сақталуын бақылауға қолданылмайды.».</w:t>
            </w:r>
          </w:p>
          <w:p w:rsidR="001575EC" w:rsidRPr="00C924B8" w:rsidRDefault="001575EC" w:rsidP="001575EC">
            <w:pPr>
              <w:shd w:val="clear" w:color="auto" w:fill="F2F2F2" w:themeFill="background1" w:themeFillShade="F2"/>
              <w:jc w:val="both"/>
              <w:rPr>
                <w:rFonts w:ascii="Times New Roman" w:hAnsi="Times New Roman" w:cs="Times New Roman"/>
                <w:sz w:val="28"/>
                <w:szCs w:val="28"/>
                <w:lang w:val="kk-KZ"/>
              </w:rPr>
            </w:pPr>
            <w:bookmarkStart w:id="1" w:name="z1326"/>
            <w:bookmarkEnd w:id="1"/>
          </w:p>
          <w:p w:rsidR="00832946" w:rsidRPr="00C924B8" w:rsidRDefault="001575EC" w:rsidP="00832946">
            <w:pPr>
              <w:tabs>
                <w:tab w:val="left" w:pos="1073"/>
              </w:tabs>
              <w:ind w:firstLine="709"/>
              <w:contextualSpacing/>
              <w:jc w:val="both"/>
              <w:textAlignment w:val="baseline"/>
              <w:rPr>
                <w:rFonts w:ascii="Times New Roman" w:eastAsia="Times New Roman" w:hAnsi="Times New Roman" w:cs="Times New Roman"/>
                <w:spacing w:val="2"/>
                <w:sz w:val="28"/>
                <w:szCs w:val="28"/>
                <w:lang w:val="kk-KZ"/>
              </w:rPr>
            </w:pPr>
            <w:r w:rsidRPr="00C924B8">
              <w:rPr>
                <w:rFonts w:ascii="Times New Roman" w:eastAsia="Times New Roman" w:hAnsi="Times New Roman" w:cs="Times New Roman"/>
                <w:spacing w:val="2"/>
                <w:sz w:val="28"/>
                <w:szCs w:val="28"/>
                <w:lang w:val="kk-KZ"/>
              </w:rPr>
              <w:t>5</w:t>
            </w:r>
            <w:r w:rsidR="00832946" w:rsidRPr="00C924B8">
              <w:rPr>
                <w:rFonts w:ascii="Times New Roman" w:eastAsia="Times New Roman" w:hAnsi="Times New Roman" w:cs="Times New Roman"/>
                <w:spacing w:val="2"/>
                <w:sz w:val="28"/>
                <w:szCs w:val="28"/>
                <w:lang w:val="kk-KZ"/>
              </w:rPr>
              <w:t>.</w:t>
            </w:r>
            <w:r w:rsidR="00832946" w:rsidRPr="00C924B8">
              <w:rPr>
                <w:rFonts w:ascii="Times New Roman" w:eastAsia="Times New Roman" w:hAnsi="Times New Roman" w:cs="Times New Roman"/>
                <w:spacing w:val="2"/>
                <w:sz w:val="28"/>
                <w:szCs w:val="28"/>
                <w:lang w:val="kk-KZ"/>
              </w:rPr>
              <w:tab/>
              <w:t>2017 жылғы 27 желтоқсандағы «Жер қойнауы және жер қойнауын пайдалану туралы» Қазақстан Республикасының кодексіне:</w:t>
            </w:r>
          </w:p>
          <w:p w:rsidR="00832946" w:rsidRPr="00C924B8" w:rsidRDefault="00832946" w:rsidP="00832946">
            <w:pPr>
              <w:tabs>
                <w:tab w:val="left" w:pos="1073"/>
              </w:tabs>
              <w:ind w:firstLine="709"/>
              <w:contextualSpacing/>
              <w:jc w:val="both"/>
              <w:textAlignment w:val="baseline"/>
              <w:rPr>
                <w:rFonts w:ascii="Times New Roman" w:eastAsia="Times New Roman" w:hAnsi="Times New Roman" w:cs="Times New Roman"/>
                <w:spacing w:val="2"/>
                <w:sz w:val="28"/>
                <w:szCs w:val="28"/>
              </w:rPr>
            </w:pPr>
            <w:r w:rsidRPr="00C924B8">
              <w:rPr>
                <w:rFonts w:ascii="Times New Roman" w:eastAsia="Times New Roman" w:hAnsi="Times New Roman" w:cs="Times New Roman"/>
                <w:spacing w:val="2"/>
                <w:sz w:val="28"/>
                <w:szCs w:val="28"/>
              </w:rPr>
              <w:t xml:space="preserve">67-баптың 2-тармағы мынадай редакцияда </w:t>
            </w:r>
            <w:r w:rsidRPr="00C924B8">
              <w:rPr>
                <w:rFonts w:ascii="Times New Roman" w:eastAsia="Times New Roman" w:hAnsi="Times New Roman" w:cs="Times New Roman"/>
                <w:spacing w:val="2"/>
                <w:sz w:val="28"/>
                <w:szCs w:val="28"/>
                <w:lang w:val="kk-KZ"/>
              </w:rPr>
              <w:t>жазы</w:t>
            </w:r>
            <w:r w:rsidRPr="00C924B8">
              <w:rPr>
                <w:rFonts w:ascii="Times New Roman" w:eastAsia="Times New Roman" w:hAnsi="Times New Roman" w:cs="Times New Roman"/>
                <w:spacing w:val="2"/>
                <w:sz w:val="28"/>
                <w:szCs w:val="28"/>
              </w:rPr>
              <w:t>лсын:</w:t>
            </w:r>
          </w:p>
          <w:p w:rsidR="00832946" w:rsidRPr="00C924B8" w:rsidRDefault="00832946" w:rsidP="00832946">
            <w:pPr>
              <w:tabs>
                <w:tab w:val="left" w:pos="1073"/>
              </w:tabs>
              <w:ind w:firstLine="709"/>
              <w:contextualSpacing/>
              <w:jc w:val="both"/>
              <w:textAlignment w:val="baseline"/>
              <w:rPr>
                <w:rFonts w:ascii="Times New Roman" w:eastAsia="Times New Roman" w:hAnsi="Times New Roman" w:cs="Times New Roman"/>
                <w:spacing w:val="2"/>
                <w:sz w:val="28"/>
                <w:szCs w:val="28"/>
              </w:rPr>
            </w:pPr>
            <w:r w:rsidRPr="00C924B8">
              <w:rPr>
                <w:rFonts w:ascii="Times New Roman" w:eastAsia="Times New Roman" w:hAnsi="Times New Roman" w:cs="Times New Roman"/>
                <w:spacing w:val="2"/>
                <w:sz w:val="28"/>
                <w:szCs w:val="28"/>
              </w:rPr>
              <w:t xml:space="preserve">«2. Осы баптың 1-тармағында көрсетілген салалардағы мемлекеттік бақылау Қазақстан Республикасының Кәсіпкерлік кодексіне сәйкес </w:t>
            </w:r>
            <w:r w:rsidRPr="00C924B8">
              <w:rPr>
                <w:rFonts w:ascii="Times New Roman" w:eastAsia="Times New Roman" w:hAnsi="Times New Roman" w:cs="Times New Roman"/>
                <w:spacing w:val="2"/>
                <w:sz w:val="28"/>
                <w:szCs w:val="28"/>
                <w:lang w:val="kk-KZ"/>
              </w:rPr>
              <w:t>б</w:t>
            </w:r>
            <w:r w:rsidRPr="00C924B8">
              <w:rPr>
                <w:rFonts w:ascii="Times New Roman" w:eastAsia="Times New Roman" w:hAnsi="Times New Roman" w:cs="Times New Roman"/>
                <w:spacing w:val="2"/>
                <w:sz w:val="28"/>
                <w:szCs w:val="28"/>
              </w:rPr>
              <w:t>ақылау субъектісіне бар</w:t>
            </w:r>
            <w:r w:rsidRPr="00C924B8">
              <w:rPr>
                <w:rFonts w:ascii="Times New Roman" w:eastAsia="Times New Roman" w:hAnsi="Times New Roman" w:cs="Times New Roman"/>
                <w:spacing w:val="2"/>
                <w:sz w:val="28"/>
                <w:szCs w:val="28"/>
                <w:lang w:val="kk-KZ"/>
              </w:rPr>
              <w:t xml:space="preserve">у арқылы тексеру, </w:t>
            </w:r>
            <w:r w:rsidRPr="00C924B8">
              <w:rPr>
                <w:rFonts w:ascii="Times New Roman" w:eastAsia="Times New Roman" w:hAnsi="Times New Roman" w:cs="Times New Roman"/>
                <w:spacing w:val="2"/>
                <w:sz w:val="28"/>
                <w:szCs w:val="28"/>
              </w:rPr>
              <w:t>профилактикалық бақылау нысанында жүзеге асырылады.».</w:t>
            </w:r>
          </w:p>
          <w:p w:rsidR="009B1D46" w:rsidRPr="00C924B8" w:rsidRDefault="009B1D46" w:rsidP="00D26BEA">
            <w:pPr>
              <w:tabs>
                <w:tab w:val="left" w:pos="876"/>
              </w:tabs>
              <w:ind w:firstLine="709"/>
              <w:contextualSpacing/>
              <w:jc w:val="both"/>
              <w:textAlignment w:val="baseline"/>
              <w:rPr>
                <w:rFonts w:ascii="Times New Roman" w:hAnsi="Times New Roman" w:cs="Times New Roman"/>
                <w:sz w:val="28"/>
                <w:szCs w:val="28"/>
              </w:rPr>
            </w:pPr>
          </w:p>
          <w:p w:rsidR="00067D37" w:rsidRPr="00C924B8" w:rsidRDefault="001575EC"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6</w:t>
            </w:r>
            <w:r w:rsidR="00067D37" w:rsidRPr="00C924B8">
              <w:rPr>
                <w:rFonts w:ascii="Times New Roman" w:hAnsi="Times New Roman" w:cs="Times New Roman"/>
                <w:sz w:val="28"/>
                <w:szCs w:val="28"/>
              </w:rPr>
              <w:t xml:space="preserve">. Қазақстан Республикасының 2020 жылғы 7 шілдедегі </w:t>
            </w:r>
            <w:r w:rsidR="00D85E87" w:rsidRPr="00C924B8">
              <w:rPr>
                <w:rFonts w:ascii="Times New Roman" w:hAnsi="Times New Roman" w:cs="Times New Roman"/>
                <w:sz w:val="28"/>
                <w:szCs w:val="28"/>
                <w:lang w:val="kk-KZ"/>
              </w:rPr>
              <w:t>«</w:t>
            </w:r>
            <w:r w:rsidR="00067D37" w:rsidRPr="00C924B8">
              <w:rPr>
                <w:rFonts w:ascii="Times New Roman" w:hAnsi="Times New Roman" w:cs="Times New Roman"/>
                <w:sz w:val="28"/>
                <w:szCs w:val="28"/>
              </w:rPr>
              <w:t>Халық денсаулығы және денсаулық сақтау жүйесі туралы</w:t>
            </w:r>
            <w:r w:rsidR="00D85E87" w:rsidRPr="00C924B8">
              <w:rPr>
                <w:rFonts w:ascii="Times New Roman" w:hAnsi="Times New Roman" w:cs="Times New Roman"/>
                <w:sz w:val="28"/>
                <w:szCs w:val="28"/>
                <w:lang w:val="kk-KZ"/>
              </w:rPr>
              <w:t>»</w:t>
            </w:r>
            <w:r w:rsidR="00067D37" w:rsidRPr="00C924B8">
              <w:rPr>
                <w:rFonts w:ascii="Times New Roman" w:hAnsi="Times New Roman" w:cs="Times New Roman"/>
                <w:sz w:val="28"/>
                <w:szCs w:val="28"/>
              </w:rPr>
              <w:t xml:space="preserve"> Кодексіне:</w:t>
            </w:r>
          </w:p>
          <w:p w:rsidR="00832946" w:rsidRPr="00C924B8" w:rsidRDefault="00832946" w:rsidP="00832946">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8-бап мынадай мазмұндағы 22-1) және 22-2) тармақшалармен толықтырылсын:</w:t>
            </w:r>
          </w:p>
          <w:p w:rsidR="00832946" w:rsidRPr="00C924B8" w:rsidRDefault="00832946" w:rsidP="00832946">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«22-1) медициналық қызметтер (көмек) көрсету саласында тергеп-тексеру жүргізу тәртібін әзірлейді және бекітеді;»;</w:t>
            </w:r>
          </w:p>
          <w:p w:rsidR="00832946" w:rsidRPr="00C924B8" w:rsidRDefault="00832946" w:rsidP="00832946">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«22-2)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 қағидаларын әзірлейді және бекітеді;»;</w:t>
            </w:r>
          </w:p>
          <w:p w:rsidR="001F67FE" w:rsidRPr="00C924B8" w:rsidRDefault="001F67FE" w:rsidP="001F67FE">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9-бап мынадай мазмұндағы 5-1), 5-2) және 5-3) тармақшалармен толықтырылсын:</w:t>
            </w:r>
          </w:p>
          <w:p w:rsidR="001F67FE" w:rsidRPr="00C924B8" w:rsidRDefault="001F67FE" w:rsidP="001F67FE">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«5-1) </w:t>
            </w:r>
            <w:r w:rsidR="00BA2998" w:rsidRPr="00C924B8">
              <w:rPr>
                <w:rFonts w:ascii="Times New Roman" w:hAnsi="Times New Roman" w:cs="Times New Roman"/>
                <w:sz w:val="28"/>
                <w:szCs w:val="28"/>
                <w:lang w:val="kk-KZ"/>
              </w:rPr>
              <w:t>бұзылуы жедел ден қою шараларын қолдануға әкеп соғатын тексеру парағына енгізілетіндердің ішінен, сондай-ақ нақты бұзушылықтарға қатысты жедел ден қою шарасының нақты түрін  айқындайды</w:t>
            </w:r>
            <w:r w:rsidRPr="00C924B8">
              <w:rPr>
                <w:rFonts w:ascii="Times New Roman" w:hAnsi="Times New Roman" w:cs="Times New Roman"/>
                <w:sz w:val="28"/>
                <w:szCs w:val="28"/>
                <w:lang w:val="kk-KZ"/>
              </w:rPr>
              <w:t>;</w:t>
            </w:r>
          </w:p>
          <w:p w:rsidR="001F67FE" w:rsidRPr="00C924B8" w:rsidRDefault="001F67FE" w:rsidP="001F67FE">
            <w:pPr>
              <w:shd w:val="clear" w:color="auto" w:fill="F2F2F2" w:themeFill="background1" w:themeFillShade="F2"/>
              <w:tabs>
                <w:tab w:val="left" w:pos="1276"/>
              </w:tabs>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5-2) халықтың санитариялық-эпидемиологиялық саламаттылығы </w:t>
            </w:r>
            <w:r w:rsidRPr="00C924B8">
              <w:rPr>
                <w:rFonts w:ascii="Times New Roman" w:hAnsi="Times New Roman" w:cs="Times New Roman"/>
                <w:sz w:val="28"/>
                <w:szCs w:val="28"/>
                <w:lang w:val="kk-KZ"/>
              </w:rPr>
              <w:lastRenderedPageBreak/>
              <w:t>саласында бақылау мақсатында сатып алу тәртібін айқындайды;</w:t>
            </w:r>
          </w:p>
          <w:p w:rsidR="00D914D5" w:rsidRPr="00C924B8" w:rsidRDefault="001F67FE" w:rsidP="001F67FE">
            <w:pPr>
              <w:shd w:val="clear" w:color="auto" w:fill="F2F2F2" w:themeFill="background1" w:themeFillShade="F2"/>
              <w:tabs>
                <w:tab w:val="left" w:pos="1276"/>
              </w:tabs>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5-3) халықтың санитариялық-эпидемиологиялық саламаттылығы саласында тергеп-тексеру жүргізу тәртібін әзірлейді және бекітеді;»;</w:t>
            </w:r>
          </w:p>
          <w:p w:rsidR="00F60274" w:rsidRPr="00C924B8" w:rsidRDefault="00F60274" w:rsidP="00D914D5">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 10-бап мынадай мазмұндағы </w:t>
            </w:r>
            <w:r w:rsidR="00CD51CC" w:rsidRPr="00C924B8">
              <w:rPr>
                <w:rFonts w:ascii="Times New Roman" w:hAnsi="Times New Roman" w:cs="Times New Roman"/>
                <w:sz w:val="28"/>
                <w:szCs w:val="28"/>
                <w:lang w:val="kk-KZ"/>
              </w:rPr>
              <w:t xml:space="preserve">2), </w:t>
            </w:r>
            <w:r w:rsidRPr="00C924B8">
              <w:rPr>
                <w:rFonts w:ascii="Times New Roman" w:hAnsi="Times New Roman" w:cs="Times New Roman"/>
                <w:sz w:val="28"/>
                <w:szCs w:val="28"/>
                <w:lang w:val="kk-KZ"/>
              </w:rPr>
              <w:t>21-1), 21-2) және 21-3)-тармақшалармен толықтырылсын:</w:t>
            </w:r>
          </w:p>
          <w:p w:rsidR="00CD51CC" w:rsidRPr="00C924B8" w:rsidRDefault="00F60274" w:rsidP="00F60274">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CD51CC" w:rsidRPr="00C924B8">
              <w:rPr>
                <w:rFonts w:ascii="Times New Roman" w:hAnsi="Times New Roman" w:cs="Times New Roman"/>
                <w:sz w:val="28"/>
                <w:szCs w:val="28"/>
                <w:lang w:val="kk-KZ"/>
              </w:rPr>
              <w:t>2) дәрілік заттардың, медициналық бұйымдардың айналысы саласында, сондай-ақ денсаулық сақтау саласындағы есірткі құралдарының, психотроптық заттар мен прекурсорлардың айналымына мемлекеттік бақылауды жүзеге асырады;</w:t>
            </w:r>
          </w:p>
          <w:p w:rsidR="00F60274" w:rsidRPr="00C924B8" w:rsidRDefault="00F60274" w:rsidP="00F60274">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21-1) </w:t>
            </w:r>
            <w:r w:rsidR="001F67FE" w:rsidRPr="00C924B8">
              <w:rPr>
                <w:rFonts w:ascii="Times New Roman" w:hAnsi="Times New Roman" w:cs="Times New Roman"/>
                <w:sz w:val="28"/>
                <w:szCs w:val="28"/>
                <w:lang w:val="kk-KZ"/>
              </w:rPr>
              <w:t>д</w:t>
            </w:r>
            <w:r w:rsidRPr="00C924B8">
              <w:rPr>
                <w:rFonts w:ascii="Times New Roman" w:hAnsi="Times New Roman" w:cs="Times New Roman"/>
                <w:sz w:val="28"/>
                <w:szCs w:val="28"/>
                <w:lang w:val="kk-KZ"/>
              </w:rPr>
              <w:t>әрілік заттар мен медициналық бұйымдарды бақылау мақсатында сатып алу тәртібін әзірлейді және бекітеді;</w:t>
            </w:r>
          </w:p>
          <w:p w:rsidR="00F60274" w:rsidRPr="00C924B8" w:rsidRDefault="00F60274" w:rsidP="00F60274">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21-2) </w:t>
            </w:r>
            <w:r w:rsidR="001F67FE" w:rsidRPr="00C924B8">
              <w:rPr>
                <w:rFonts w:ascii="Times New Roman" w:hAnsi="Times New Roman" w:cs="Times New Roman"/>
                <w:sz w:val="28"/>
                <w:szCs w:val="28"/>
                <w:lang w:val="kk-KZ"/>
              </w:rPr>
              <w:t>д</w:t>
            </w:r>
            <w:r w:rsidRPr="00C924B8">
              <w:rPr>
                <w:rFonts w:ascii="Times New Roman" w:hAnsi="Times New Roman" w:cs="Times New Roman"/>
                <w:sz w:val="28"/>
                <w:szCs w:val="28"/>
                <w:lang w:val="kk-KZ"/>
              </w:rPr>
              <w:t>әрілік заттар мен медициналық бұйымдардың айналысы саласында тергеп-тексеру тәртібін әзірлейді және бекітеді;</w:t>
            </w:r>
          </w:p>
          <w:p w:rsidR="003B7E01" w:rsidRPr="00C924B8" w:rsidRDefault="00F60274" w:rsidP="003B7E0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21-3) рұқсат және (немесе) рұқсатқа қосымша берілгенге дейін өтініш берушінің біліктілік немесе рұқсат беру талаптарына сәйкестігіне рұқсаттық бақылау жүргізу қағидаларын әзірлейді және бекітеді;»;</w:t>
            </w:r>
          </w:p>
          <w:p w:rsidR="001F67FE" w:rsidRPr="00C924B8" w:rsidRDefault="00F60274" w:rsidP="001F67FE">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w:t>
            </w:r>
            <w:r w:rsidR="005B0711" w:rsidRPr="00C924B8">
              <w:rPr>
                <w:rFonts w:ascii="Times New Roman" w:hAnsi="Times New Roman" w:cs="Times New Roman"/>
                <w:sz w:val="28"/>
                <w:szCs w:val="28"/>
                <w:lang w:val="kk-KZ"/>
              </w:rPr>
              <w:t xml:space="preserve">) </w:t>
            </w:r>
            <w:r w:rsidR="001F67FE" w:rsidRPr="00C924B8">
              <w:rPr>
                <w:rFonts w:ascii="Times New Roman" w:hAnsi="Times New Roman" w:cs="Times New Roman"/>
                <w:sz w:val="28"/>
                <w:szCs w:val="28"/>
                <w:lang w:val="kk-KZ"/>
              </w:rPr>
              <w:t>28-баптың 3-тармағы мынадай редакцияда жазылсын:</w:t>
            </w:r>
          </w:p>
          <w:p w:rsidR="001F67FE" w:rsidRPr="00C924B8" w:rsidRDefault="001F67FE" w:rsidP="001F67FE">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Денсаулық сақтау саласындағы мемлекеттік бақылау тексеру, профилактикалық бақылау және тергеп-тексеру нысанында жүзеге асырылады.</w:t>
            </w:r>
          </w:p>
          <w:p w:rsidR="001F67FE" w:rsidRPr="00C924B8" w:rsidRDefault="001F67FE" w:rsidP="001F67FE">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мен қадағалау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w:t>
            </w:r>
          </w:p>
          <w:p w:rsidR="00D914D5"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мен қадағалау субъектісіне (объектісіне) бармай профилактикалық бақылау және тергеп-тексеру осы Кодекске және Қазақстан Республикасының Кәсіпкерлік кодексіне сәйкес жүзеге асырылады.»;</w:t>
            </w:r>
          </w:p>
          <w:p w:rsidR="003B7E01" w:rsidRPr="00C924B8" w:rsidRDefault="003B7E01" w:rsidP="00D914D5">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29-бап мынадай редакцияда жазылсын:</w:t>
            </w:r>
          </w:p>
          <w:p w:rsidR="003B7E01" w:rsidRPr="00C924B8" w:rsidRDefault="003B7E01" w:rsidP="003B7E0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«29-бап. Апелляциялық комиссияның шағымды қарау тәртібі</w:t>
            </w:r>
          </w:p>
          <w:p w:rsidR="00F14159" w:rsidRPr="00C924B8" w:rsidRDefault="00F14159" w:rsidP="00F1415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Медициналық қызметтер (көмек) көрсету, дәрілік заттар мен медициналық бұйымдар айналысы салаларында мемлекеттік бақылауды жүзеге асыратын лауазымды адамдар шығарған мемлекеттік бақылау нәтижелері туралы актілер және анықталған бұзушылықтарды жою туралы нұсқама, сондай-ақ мемлекеттік бақылау және қадағалау, оның ішінде халықтың санитариялық-эпидемиологиялық саламаттылығы саласында жедел ден қою шараларын қолдану туралы актілер,  жоғары тұрған органға шағым жасалуы мүмкін.  </w:t>
            </w:r>
          </w:p>
          <w:p w:rsidR="00F14159" w:rsidRPr="00C924B8" w:rsidRDefault="00F14159" w:rsidP="00F1415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Шағым Мемлекеттік бақылау нәтижелері туралы актіні, анықталған бұзушылықтарды жою туралы Нұсқаманы, жедел ден қою шараларын қолдану туралы актіні алғаннан кейін он жұмыс күні ішінде беріледі.</w:t>
            </w:r>
          </w:p>
          <w:p w:rsidR="00F14159" w:rsidRPr="00C924B8" w:rsidRDefault="00F14159" w:rsidP="00F1415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Мемлекеттік бақылау нәтижелері туралы актілерге және анықталған бұзушылықтарды жою туралы нұсқамаларға, жедел ден қою шараларын қолдану туралы актілерге шағымдарды қарау үшін мемлекеттік орган құрамына медициналық қызметтер (көмек) көрсету, халықтың санитариялық-</w:t>
            </w:r>
            <w:r w:rsidRPr="00C924B8">
              <w:rPr>
                <w:rFonts w:ascii="Times New Roman" w:hAnsi="Times New Roman" w:cs="Times New Roman"/>
                <w:sz w:val="28"/>
                <w:szCs w:val="28"/>
                <w:lang w:val="kk-KZ"/>
              </w:rPr>
              <w:lastRenderedPageBreak/>
              <w:t>эпидемиологиялық саламаттылығы, дәрілік заттар мен медициналық бұйымдардың айналысы салаларындағы мемлекеттік органдардың және республиканың үкіметтік емес ұйымдарының өкілдері кіретін апелляциялық комиссия құрады Қазақстан.</w:t>
            </w:r>
          </w:p>
          <w:p w:rsidR="00F14159" w:rsidRPr="00C924B8" w:rsidRDefault="00F14159" w:rsidP="00F1415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Апелляциялық комиссиялардың регламенті мен ережесін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органдар айқындайды.</w:t>
            </w:r>
          </w:p>
          <w:p w:rsidR="00F14159" w:rsidRPr="00C924B8" w:rsidRDefault="00F14159" w:rsidP="00F1415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Апелляциялық комиссия мемлекеттік бақылау нәтижелері туралы актілерге және анықталған бұзушылықтарды жою туралы нұсқамаларға, жедел ден қою шараларын қолдану туралы актілерге шағымдарды шағым жасалатын мәселелер шегінде қарайды.</w:t>
            </w:r>
          </w:p>
          <w:p w:rsidR="00F14159" w:rsidRPr="00C924B8" w:rsidRDefault="00F14159" w:rsidP="00F1415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Апелляциялық комиссияның шешімі ұсынымдық сипатта болады және Мемлекеттік орган басшысының атына шығарылады.</w:t>
            </w:r>
          </w:p>
          <w:p w:rsidR="00F14159" w:rsidRPr="00C924B8" w:rsidRDefault="00F14159" w:rsidP="00F1415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Апелляциялық комиссия шешімінің нәтижелері бойынша басшы Қазақстан Республикасы Кәсіпкерлік кодексінің 156-бабына сәйкес тексеру нәтижелері туралы актіні, бақылау және қадағалау субъектісіне (объектісіне) бару арқылы профилактикалық бақылау мен қадағалау қорытындысын және заңдылықты бұзушылықтарды жою туралы Нұсқаманы, жедел ден қою шараларын қолдану туралы актілерді жарамсыз деп тану және олардың күшін жою туралы шешім қабылдауға құқылы.</w:t>
            </w:r>
          </w:p>
          <w:p w:rsidR="003B7E01" w:rsidRPr="00C924B8" w:rsidRDefault="00F14159" w:rsidP="00F1415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Апелляциялық комиссия жыл сайын мемлекеттік бақылау нәтижелері туралы актілерге және бұзушылықтарды жою туралы нұсқамаларға, жедел ден қою шараларын қолдану туралы актілерге шағымдарды қарау нәтижелерін қорытуды жүргізеді және Қазақстан Республикасының заңнамасын жетілдіру жөнінде ұсынымдар әзірлейді</w:t>
            </w:r>
            <w:r w:rsidR="003B7E01" w:rsidRPr="00C924B8">
              <w:rPr>
                <w:rFonts w:ascii="Times New Roman" w:hAnsi="Times New Roman" w:cs="Times New Roman"/>
                <w:sz w:val="28"/>
                <w:szCs w:val="28"/>
                <w:lang w:val="kk-KZ"/>
              </w:rPr>
              <w:t>.»;</w:t>
            </w:r>
          </w:p>
          <w:p w:rsidR="001F67FE" w:rsidRPr="00C924B8" w:rsidRDefault="003B7E01" w:rsidP="001F67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6</w:t>
            </w:r>
            <w:r w:rsidR="005B0711" w:rsidRPr="00C924B8">
              <w:rPr>
                <w:rFonts w:ascii="Times New Roman" w:hAnsi="Times New Roman" w:cs="Times New Roman"/>
                <w:sz w:val="28"/>
                <w:szCs w:val="28"/>
              </w:rPr>
              <w:t xml:space="preserve">) </w:t>
            </w:r>
            <w:r w:rsidR="001F67FE" w:rsidRPr="00C924B8">
              <w:rPr>
                <w:rFonts w:ascii="Times New Roman" w:hAnsi="Times New Roman" w:cs="Times New Roman"/>
                <w:sz w:val="28"/>
                <w:szCs w:val="28"/>
              </w:rPr>
              <w:t>30-бапта:</w:t>
            </w:r>
          </w:p>
          <w:p w:rsidR="001F67FE" w:rsidRPr="00C924B8" w:rsidRDefault="001F67FE" w:rsidP="001F67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4-тармақ мынадай редакцияда жазылсын:</w:t>
            </w:r>
          </w:p>
          <w:p w:rsidR="001F67FE" w:rsidRPr="00C924B8" w:rsidRDefault="001F67FE" w:rsidP="001F67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асырылады.</w:t>
            </w:r>
          </w:p>
          <w:p w:rsidR="001F67FE" w:rsidRPr="00C924B8" w:rsidRDefault="001F67FE" w:rsidP="001F67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(объектісіне) бармай медициналық қызметтер (көмек) көрсету саласындағы профилактикалық бақылау Қазақстан Республикасының Кәсіпкерлік кодексіне және осы Кодекске сәйкес жүзеге асырылады.»;</w:t>
            </w:r>
          </w:p>
          <w:p w:rsidR="005B0711" w:rsidRPr="00C924B8" w:rsidRDefault="001F67FE" w:rsidP="001F67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5-тармақ алып тасталсын;</w:t>
            </w:r>
          </w:p>
          <w:p w:rsidR="001F67FE" w:rsidRPr="00C924B8" w:rsidRDefault="003B7E01" w:rsidP="001F67FE">
            <w:pPr>
              <w:tabs>
                <w:tab w:val="left" w:pos="1141"/>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7</w:t>
            </w:r>
            <w:r w:rsidR="00067D37" w:rsidRPr="00C924B8">
              <w:rPr>
                <w:rFonts w:ascii="Times New Roman" w:hAnsi="Times New Roman" w:cs="Times New Roman"/>
                <w:sz w:val="28"/>
                <w:szCs w:val="28"/>
              </w:rPr>
              <w:t xml:space="preserve">) </w:t>
            </w:r>
            <w:r w:rsidR="001F67FE" w:rsidRPr="00C924B8">
              <w:rPr>
                <w:rFonts w:ascii="Times New Roman" w:hAnsi="Times New Roman" w:cs="Times New Roman"/>
                <w:sz w:val="28"/>
                <w:szCs w:val="28"/>
              </w:rPr>
              <w:t>36-баптың 4-тармағы мынадай редакцияда жазылсын:</w:t>
            </w:r>
          </w:p>
          <w:p w:rsidR="00067D37" w:rsidRPr="00C924B8" w:rsidRDefault="001F67FE" w:rsidP="001F67FE">
            <w:pPr>
              <w:tabs>
                <w:tab w:val="left" w:pos="12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Халықтың санитариялық-эпидемиологиялық саламаттылығы саласындағы бақылау мен қадағалау субъектілеріне (объектілеріне) қатысты  мемлекеттік бақылау мен қадағалау Қазақстан Республикасының Кәсіпкерлік кодексіне және осы Кодекске сәйкес тексеру, профилактикалық бақылау және тергеп-тексеру  нысанында жүзеге асырылады.»;</w:t>
            </w:r>
          </w:p>
          <w:p w:rsidR="00D914D5" w:rsidRPr="00C924B8" w:rsidRDefault="003B7E01"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8</w:t>
            </w:r>
            <w:r w:rsidR="00D914D5" w:rsidRPr="00C924B8">
              <w:rPr>
                <w:rFonts w:ascii="Times New Roman" w:hAnsi="Times New Roman" w:cs="Times New Roman"/>
                <w:sz w:val="28"/>
                <w:szCs w:val="28"/>
              </w:rPr>
              <w:t>)</w:t>
            </w:r>
            <w:r w:rsidR="00D914D5" w:rsidRPr="00C924B8">
              <w:rPr>
                <w:rFonts w:ascii="Times New Roman" w:hAnsi="Times New Roman" w:cs="Times New Roman"/>
                <w:sz w:val="28"/>
                <w:szCs w:val="28"/>
                <w:lang w:val="kk-KZ"/>
              </w:rPr>
              <w:t xml:space="preserve"> </w:t>
            </w:r>
            <w:r w:rsidR="00693A44" w:rsidRPr="00C924B8">
              <w:rPr>
                <w:rFonts w:ascii="Times New Roman" w:hAnsi="Times New Roman" w:cs="Times New Roman"/>
                <w:sz w:val="28"/>
                <w:szCs w:val="28"/>
                <w:lang w:val="kk-KZ"/>
              </w:rPr>
              <w:t xml:space="preserve">мынадай мазмұндағы </w:t>
            </w:r>
            <w:r w:rsidR="000F33BF" w:rsidRPr="00C924B8">
              <w:rPr>
                <w:rFonts w:ascii="Times New Roman" w:hAnsi="Times New Roman" w:cs="Times New Roman"/>
                <w:sz w:val="28"/>
                <w:szCs w:val="28"/>
                <w:lang w:val="kk-KZ"/>
              </w:rPr>
              <w:t xml:space="preserve">36-1-баппен </w:t>
            </w:r>
            <w:r w:rsidR="00693A44" w:rsidRPr="00C924B8">
              <w:rPr>
                <w:rFonts w:ascii="Times New Roman" w:hAnsi="Times New Roman" w:cs="Times New Roman"/>
                <w:sz w:val="28"/>
                <w:szCs w:val="28"/>
                <w:lang w:val="kk-KZ"/>
              </w:rPr>
              <w:t>толықтырылсын:</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«36-1-бап. Халықтың санитариялық-эпидемиологиялық саламаттылығы саласындағы жедел ден қою шаралары</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бақылау шеңберінде халықтың санитариялық-эпидемиологиялық саламаттылығы саласындағы бақылау және қадағалау органдары Қазақстан Республикасының Кәсіпкерлік кодексіне және осы Кодекске сәйкес жедел ден қою шараларын қолдануы мүмкін.</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 Тексеруді, профилактикалық бақылауды, тергеп-тексеруді жүзеге асыру барысында және оның нәтижелері бойынша қолданылатын, осы бапта көзделген  қадағалау субъектілеріне (объектілеріне) әсер ету тәсілдері жедел ден қою шаралары болып табылады.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Қазақстан Республикасының халықтың санитариялық-эпидемиологиялық саламаттылығы саласындағы заңнамасының, сондай-ақ гигиеналық нормативтердің, техникалық регламенттердің талаптарын бұзушылықтар анықталған жағдайларда, егер бақылау және қадағалау субъектісінің (объектісінің)  қызметі, тауары (жұмысы, көрсетілетін қызметі) жеке және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қауіп төндірсе,  жедел ден қою шаралары қабылданады.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Қадағалау субъектісіне (объектісіне) қатысты тыйым салу-шектеу сипатындағы шаралар қабылданған кезде бақылау және қадағалау органы екі жұмыс күні ішінде прокурорды хабардар етеді.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Жедел ден қою шаралары мынадай  түрлерді қамтиды:</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қадағалау субъектілерінің (объектілерінің) қызметін тоқтата тұру;</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осы Кодекстің 38-бабында көзделген жағдайларда халықтың пайдалануына, қолдануына, сондай-ақ кәсіпкерлік және (немесе) өзге де қызметте пайдалануға, қолдануға арналған өнімді Қазақстан Республикасының аумағында өндіруге тыйым салу;</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осы Кодекстің 38-бабында көзделген жағдайларда халықтың пайдалануына және қолдануына, сондай-ақ кәсіпкерлік және (немесе) өзге де қызметте пайдалануға және қолдануға арналған өнімді (тауарларды) Қазақстан Республикасының аумағына әкелуге, қолдануға және өткізуге тыйым салу;</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адамдардың өмірі мен денсаулығы үшін қауіпті деп танылған жағдайда шикізаттың, өнімнің, химиялық заттардың, технологиялық жабдықтың, механизмдердің, процестердің, құрал-саймандардың жаңа түрлерін өндіруге, қолдануға және өткізуге тыйым салу;</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жекелеген объектілерде эпидемиялар, инфекциялық аурулар туындау қаупі төнген жағдайда шектеу іс-шараларын, оның ішінде жекелеген объектілерде карантинді белгілеу;</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6) инфекциялық және паразиттік аурулардың көзі болып табылатын халықтың декреттелген топтарына жататын, сондай-ақ міндетті медициналық </w:t>
            </w:r>
            <w:r w:rsidRPr="00C924B8">
              <w:rPr>
                <w:rFonts w:ascii="Times New Roman" w:hAnsi="Times New Roman" w:cs="Times New Roman"/>
                <w:sz w:val="28"/>
                <w:szCs w:val="28"/>
                <w:lang w:val="kk-KZ"/>
              </w:rPr>
              <w:lastRenderedPageBreak/>
              <w:t>қарап-тексеруден уақтылы өтпеген адамдарды жұмыстан уақытша шеттету;</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инфекциялық және паразиттік аурулардың таралуының ықтимал көздері болып табылатын, сондай-ақ инфекциялық науқастармен қатынаста болған адамдарды жұмыстан шеттете отырып, медициналық тексеріске жіберу;</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инфекциялық және паразиттік аурулардың көзі болып табылатын адамдарды емдеуге жатқызуға жіберу.</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Қадағалау субъектісі жедел ден қою шараларын қолдану туралы акт тапсырылған кезден бастап үш тәуліктен кешіктірмей, халықтың санитариялық-эпидемиологиялық саламаттылығы саласындағы мемлекеттік органның аумақтық бөлімшесіне анықталған бұзушылықтарды жою туралы ақпаратты жазбаша не ақпараттық жүйелер арқылы беруге міндетті.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 Қадағалау субъектісінің жедел ден қою шараларын орындауына мемлекеттік бақылауды өз құзыреттері шегінде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құрылымдық бөлімшелері мынадай деректердің негізінде: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халықтың санитариялық-эпидемиологиялық саламаттылығы саласындағы мемлекеттік органның және ұйымдардың ақпараттық жүйелері;</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субъектінің жедел ден қою шараларының актілерін орындамауының нақты фактілері бойынша мәліметтерді қоса алғанда, бұқаралық ақпарат құралдарынан және әлеуметтік желілерден келіп түскен жеке және заңды тұлғалардың, мемлекеттік органдардың өтініштері;</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жедел ден қою шараларын қолдану туралы акт шығарылған соң кейінгі тексерулердің, профилактикалық бақылаудың нәтижелері бойынша;</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бақылау мақсатында сатып алу нәтижелері бойынша;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қоршаған орта объектілерін санитариялық-эпидемиологиялық мониторингтеу деректері бойынша жүзеге асырады.</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6. </w:t>
            </w:r>
            <w:r w:rsidR="009F4FEC" w:rsidRPr="00C924B8">
              <w:rPr>
                <w:rFonts w:ascii="Times New Roman" w:hAnsi="Times New Roman" w:cs="Times New Roman"/>
                <w:sz w:val="28"/>
                <w:szCs w:val="28"/>
                <w:lang w:val="kk-KZ"/>
              </w:rPr>
              <w:t>Қадағалау субъектілерінің (объектілерінің) қызметін сот шешімінсіз тоқтата тұру түріндегі жедел ден қою шаралары сотқа көрсетілген мерзімде міндетті түрде талап қоя отырып, үш күннен аспайтын мерзімге қолданылады</w:t>
            </w:r>
            <w:r w:rsidRPr="00C924B8">
              <w:rPr>
                <w:rFonts w:ascii="Times New Roman" w:hAnsi="Times New Roman" w:cs="Times New Roman"/>
                <w:sz w:val="28"/>
                <w:szCs w:val="28"/>
                <w:lang w:val="kk-KZ"/>
              </w:rPr>
              <w:t xml:space="preserve">.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Жедел ден қою шараларын қолдану туралы актіде:</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жедел ден қою шараларын қолдану туралы актінің жасалған күні, уақыты және орны;</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мемлекеттік бақылау және қадағалау органының атауы;</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жедел ден қою шараларын қолдану туралы актіні жасайтын адамның (адамдардың)  тегі, аты, әкесінің аты (егер ол жеке басты куәландыратын құжатта көрсетілсе) және лауазымы;</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құқық бұзушының деректемелері – қадағалау субъектісінің атауы </w:t>
            </w:r>
            <w:r w:rsidRPr="00C924B8">
              <w:rPr>
                <w:rFonts w:ascii="Times New Roman" w:hAnsi="Times New Roman" w:cs="Times New Roman"/>
                <w:sz w:val="28"/>
                <w:szCs w:val="28"/>
                <w:lang w:val="kk-KZ"/>
              </w:rPr>
              <w:lastRenderedPageBreak/>
              <w:t>немесе тегі, аты, әкесінің аты (егер ол жеке басты куәландыратын құжатта көрсетілсе), сондай-ақ жедел ден қою шарасын қолдану туралы актіні ресімдеу кезінде қатысқан жеке немесе заңды тұлға өкілінің лауазымы;</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 анықталған құқық бұзушылық туралы мәліметтер, олардың сипаты;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6)  жедел ден қою шарасын қолдану туралы қолданылатын актінің түрі және осы шараның қолданылу мерзімі (қажет болған кезде);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7) қадағалау субъектісінің (заңды тұлға басшысының не оның уәкілетті тұлғасының, жеке тұлғаның) жедел ден қою шарасын қолдану туралы актімен танысуы немесе танысудан бас тартуы туралы мәліметтер, олардың қолдары немесе қол қоюдан бас тартуы;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жедел ден қою шараларын қолдану туралы актіні ресімдеген лауазымды адамдардың (адамның) қолы;</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9)  мемлекеттік бақылау және қадалау органы басшысының лауазымы, тегі, аты, әкесінің аты (болған жағдайда) көрсетіледі. </w:t>
            </w:r>
          </w:p>
          <w:p w:rsidR="009F4FEC" w:rsidRPr="00C924B8" w:rsidRDefault="009F4FEC" w:rsidP="009F4FEC">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Жедел ден қою шараларын қабылдау туралы акт қадағалау субъектісінің басшысына немесе оның уәкілетті тұлғасына немесе оның табыс етілгені туралы хабарламасы бар қолма-қол тапсырыс хатпен, ұялы байланыстың абоненттік нөмір бойынша немесе электрондық мекенжайы  бойынша телефонограммамен немесе мәтіндік хабарламамен не жеткізуді тіркеуді және  субъектінің танысуын қамтамасыз ететін өзге де құралдарды пайдалана отырып  табыс етіледі.</w:t>
            </w:r>
          </w:p>
          <w:p w:rsidR="009F4FEC" w:rsidRPr="00C924B8" w:rsidRDefault="009F4FEC" w:rsidP="009F4FEC">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Жедел ден қою шараларын қолдану туралы актіні қабылдаудан бас тартылған жағдайда, тексеруді, профилактикалық бақылауды және тергеп-тексеруді жүзеге асыратын лауазымды адамдар онда тиісті жазба жүргізеді.</w:t>
            </w:r>
          </w:p>
          <w:p w:rsidR="009F4FEC" w:rsidRPr="00C924B8" w:rsidRDefault="009F4FEC" w:rsidP="009F4FEC">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Жедел ден қою шараларын қабылдау туралы актісін алудан бас тарту оны орындамауға негіз болмайды.</w:t>
            </w:r>
          </w:p>
          <w:p w:rsidR="009F4FEC" w:rsidRPr="00C924B8" w:rsidRDefault="009F4FEC" w:rsidP="009F4FEC">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10. Қадағалау субъектілері (объектілері) жедел ден қою шараларын қолдану туралы актінің орындалуын қамтамасыз етеді. </w:t>
            </w:r>
          </w:p>
          <w:p w:rsidR="009F4FEC" w:rsidRPr="00C924B8" w:rsidRDefault="009F4FEC" w:rsidP="009F4FEC">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Жедел ден қою шарасын қолдану туралы актінің талаптарын орындамау Қазақстан Республикасының заңдарында белгіленген жауаптылыққа әкеп соғады.</w:t>
            </w:r>
          </w:p>
          <w:p w:rsidR="00995DB5" w:rsidRPr="00C924B8" w:rsidRDefault="009F4FEC" w:rsidP="009F4FEC">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Жедел ден қою шараларын қабылдау туралы актілерге шағымдану Қазақстан Респубуликасының заңнамасында белгіленген тәртіппен жүзеге  асырылады.</w:t>
            </w:r>
          </w:p>
          <w:p w:rsidR="00693A44" w:rsidRPr="00C924B8" w:rsidRDefault="001F67FE" w:rsidP="009F4FEC">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Жедел ден қою шараларын қолдану  қорытындылары бойынша ақпарат екі жұмыс күні үшінде құқықтық статистика және арнайы  есепке алу саласындағы уәкілетті органға жіберіледі.»;</w:t>
            </w:r>
          </w:p>
          <w:p w:rsidR="001F67FE" w:rsidRPr="00C924B8" w:rsidRDefault="003B7E01"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w:t>
            </w:r>
            <w:r w:rsidR="00693A44" w:rsidRPr="00C924B8">
              <w:rPr>
                <w:rFonts w:ascii="Times New Roman" w:hAnsi="Times New Roman" w:cs="Times New Roman"/>
                <w:sz w:val="28"/>
                <w:szCs w:val="28"/>
                <w:lang w:val="kk-KZ"/>
              </w:rPr>
              <w:t xml:space="preserve">) </w:t>
            </w:r>
            <w:r w:rsidR="001F67FE" w:rsidRPr="00C924B8">
              <w:rPr>
                <w:rFonts w:ascii="Times New Roman" w:hAnsi="Times New Roman" w:cs="Times New Roman"/>
                <w:sz w:val="28"/>
                <w:szCs w:val="28"/>
                <w:lang w:val="kk-KZ"/>
              </w:rPr>
              <w:t>38-баптың 15) тармақшасындағы «тартуға құқығы бар.» деген сөздер «тартуға;» деген сөзбен ауыстырылып, мынадай мазмұндағы 16), 17), 18) және 19) тармақшалармен толықтырылсын:</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«16) Қазақстан Республикасы Кәсіпкерлік кодексінің 144-4-бабының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3-тармағында көзделген негіздер болған кезде тергеп-тексеру жүргізу туралы шешім қабылдауға;</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 xml:space="preserve">17) Қазақстан Республикасы Кәсіпкерлік кодексінің 144-4-бабының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3-тармағында көзделген негіздер болған кезде тергеп-тексеру жүргізуге; </w:t>
            </w:r>
          </w:p>
          <w:p w:rsidR="001F67FE"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18) жүргізілетін тергеп-тексерулер шеңберінде өнім үлгілерінің сынамаларын іріктеуді және зертханалық және аспаптық зерттеулер мен өлшеулер жүргізуді, адамдарды тексеруді ұйымдастыруға;</w:t>
            </w:r>
          </w:p>
          <w:p w:rsidR="00D914D5"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19) тергеп-тексеру нәтижесі бойынша Қазақстан Республикасы заңнамаларының талаптарын бұзуға жол берген бақылау және  қадағалау субъектісіне (объектісіне) қатысты Қазақстан Республикасының заңдарында көзделген шараларды қолдануға құқығы бар.»;</w:t>
            </w:r>
          </w:p>
          <w:p w:rsidR="001F67FE" w:rsidRPr="00C924B8" w:rsidRDefault="003B7E01" w:rsidP="001F67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10</w:t>
            </w:r>
            <w:r w:rsidR="00067D37" w:rsidRPr="00C924B8">
              <w:rPr>
                <w:rFonts w:ascii="Times New Roman" w:hAnsi="Times New Roman" w:cs="Times New Roman"/>
                <w:sz w:val="28"/>
                <w:szCs w:val="28"/>
              </w:rPr>
              <w:t xml:space="preserve">) </w:t>
            </w:r>
            <w:r w:rsidR="001F67FE" w:rsidRPr="00C924B8">
              <w:rPr>
                <w:rFonts w:ascii="Times New Roman" w:hAnsi="Times New Roman" w:cs="Times New Roman"/>
                <w:sz w:val="28"/>
                <w:szCs w:val="28"/>
              </w:rPr>
              <w:t>41-баптың 1-тармағы мынадай редакцияда жазылсын:</w:t>
            </w:r>
          </w:p>
          <w:p w:rsidR="00067D37" w:rsidRPr="00C924B8" w:rsidRDefault="001F67FE" w:rsidP="001F67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Халықтың санитариялық-эпидемиологиялық саламаттылығы саласындағы жоспардан тыс тексеру түрінде мемлекеттік бақылау Қазақстан Республикасының Кәсіпкерлік кодексіне сәйкес жүзеге асырылады.»;</w:t>
            </w:r>
          </w:p>
          <w:p w:rsidR="001F67FE" w:rsidRPr="00C924B8" w:rsidRDefault="00F60274" w:rsidP="001F67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1</w:t>
            </w:r>
            <w:r w:rsidR="003B7E01" w:rsidRPr="00C924B8">
              <w:rPr>
                <w:rFonts w:ascii="Times New Roman" w:hAnsi="Times New Roman" w:cs="Times New Roman"/>
                <w:sz w:val="28"/>
                <w:szCs w:val="28"/>
                <w:lang w:val="kk-KZ"/>
              </w:rPr>
              <w:t>1</w:t>
            </w:r>
            <w:r w:rsidR="00693A44" w:rsidRPr="00C924B8">
              <w:rPr>
                <w:rFonts w:ascii="Times New Roman" w:hAnsi="Times New Roman" w:cs="Times New Roman"/>
                <w:sz w:val="28"/>
                <w:szCs w:val="28"/>
              </w:rPr>
              <w:t>)</w:t>
            </w:r>
            <w:r w:rsidR="00693A44" w:rsidRPr="00C924B8">
              <w:t xml:space="preserve"> </w:t>
            </w:r>
            <w:r w:rsidR="001F67FE" w:rsidRPr="00C924B8">
              <w:rPr>
                <w:rFonts w:ascii="Times New Roman" w:hAnsi="Times New Roman" w:cs="Times New Roman"/>
                <w:sz w:val="28"/>
                <w:szCs w:val="28"/>
              </w:rPr>
              <w:t>43-баптың 1-тармағы мынадай редакцияда жазылсын:</w:t>
            </w:r>
          </w:p>
          <w:p w:rsidR="001F67FE" w:rsidRPr="00C924B8" w:rsidRDefault="001F67FE" w:rsidP="001F67F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Өнімдер (тауарлар) үлгілерін іріктеу және оған санитариялық-эпидемиологиялық сараптама халықтың санитариялық-эпидемиологиялық саламаттылығы саласындағы нормативтік құқықтық актілердің талаптарына сәйкес келмейтін өнімнің әкелінуін, өндірілуін, қолданылуын және өткізілуін анықтау, олардың алдын алу және жолын кесу үшін жүргізіледі.</w:t>
            </w:r>
          </w:p>
          <w:p w:rsidR="00693A44" w:rsidRPr="00C924B8" w:rsidRDefault="001F67FE" w:rsidP="001F67F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Санитариялық-эпидемиологиялық сараптама жүргізу үшін өнімнің үлгілерін іріктеуді халықтың санитариялық-эпидемиологиялық саламаттылығы саласындағы мемлекеттік органның лауазымды адамдары бақылау және қадағалау субъектісіне (объектісіне) бару арқылы профилактикалық бақылау, тексеру және (немесе) тергеп-тексеру кезінде жүргізеді.»;</w:t>
            </w:r>
          </w:p>
          <w:p w:rsidR="001914B2" w:rsidRPr="00C924B8" w:rsidRDefault="00693A44"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003B7E01" w:rsidRPr="00C924B8">
              <w:rPr>
                <w:rFonts w:ascii="Times New Roman" w:hAnsi="Times New Roman" w:cs="Times New Roman"/>
                <w:sz w:val="28"/>
                <w:szCs w:val="28"/>
                <w:lang w:val="kk-KZ"/>
              </w:rPr>
              <w:t>2</w:t>
            </w:r>
            <w:r w:rsidRPr="00C924B8">
              <w:rPr>
                <w:rFonts w:ascii="Times New Roman" w:hAnsi="Times New Roman" w:cs="Times New Roman"/>
                <w:sz w:val="28"/>
                <w:szCs w:val="28"/>
                <w:lang w:val="kk-KZ"/>
              </w:rPr>
              <w:t>)</w:t>
            </w:r>
            <w:r w:rsidRPr="00C924B8">
              <w:rPr>
                <w:lang w:val="kk-KZ"/>
              </w:rPr>
              <w:t xml:space="preserve"> </w:t>
            </w:r>
            <w:r w:rsidR="001914B2" w:rsidRPr="00C924B8">
              <w:rPr>
                <w:rFonts w:ascii="Times New Roman" w:hAnsi="Times New Roman" w:cs="Times New Roman"/>
                <w:sz w:val="28"/>
                <w:szCs w:val="28"/>
                <w:lang w:val="kk-KZ"/>
              </w:rPr>
              <w:t>мынадай мазмұндағы 43-1-баппен толықтырылсын:</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«43-1-бап. Өнімді (тауарларды) бақылау мақсатында сатып алу</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Бақылау мақсатында сатып алу деп халықтың санитариялық-эпидемиологиялық саламаттылығы саласындағы мемлекеттік органдардың тауар нысанындағы өнімді бақылау шеңберінде сатып алуды жүзеге асыруы түсініледі. </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 Кейіннен санитариялық-эпидемиологиялық сараптама жүргізе отырып, бақылау мақсатында сатып алу халықтың санитариялық-эпидемиологиялық саламаттылығы саласындағы нормативтік құқықтық актілер, гигиеналық нормативтер мен техникалық регламенттер талаптарының бұзылуын анықтау, олардың алдын алу және жолын кесу мақсатында кәсіпкерлік субъектісін алдын ала хабардар етпестен жүзеге асырылады. </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 Өнімді (тауарларды) бақылау мақсатында сатып алу сатып алынған  өнімдер тізбесі және бақылау және қадағалау субъектісінің (объектісінің) атауы туралы ақпаратты қамтитын төлем құжатымен және өнімді (тауарды) сатып алу актісімен расталады. </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Мемлекеттік санитариялық-эпидемиологиялық бақылуға жататын </w:t>
            </w:r>
            <w:r w:rsidRPr="00C924B8">
              <w:rPr>
                <w:rFonts w:ascii="Times New Roman" w:hAnsi="Times New Roman" w:cs="Times New Roman"/>
                <w:sz w:val="28"/>
                <w:szCs w:val="28"/>
                <w:lang w:val="kk-KZ"/>
              </w:rPr>
              <w:lastRenderedPageBreak/>
              <w:t>өнімді (тауарларды) бақылау мақсатында сатып алу көтерме және бөлшек  сауда объектілерінде, оның ішінде дәріханаларда мыналар:</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өнім қауіпсіздігін мониторингтеу нәтижелерін талдау;</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өнімге қатысты уақытша санитариялық шараларды енгізу туралы ақпарат;</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Еуразиялық экномикалық  одаққа мүше мемлекеттерден және басқа елдерден техникалық регламенттер мен гигиеналық нормативтердің талаптарына  сәйкес келмейтін өнімдерді анықтау туралы ақпарат;</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мемлекеттік органдардың, заңды және жеке тұлғалардың  техникалық регламенттер мен гигиеналық нормативтердің талаптарына  сәйкес келмейтін өнімдерді өткізу және (немесе) өнімді өткізу талаптарын сақтамау туралы ақпараты, оның ішінде бұқаралық ақпарат құралдарындағы және әлеуметтік желідегі жарияланымдар; </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 тәуекелдерді бағалау және басқару жүйесін талдау деректері негізінде жүргізіледі. </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Бақылау мақсатында сатып алуды өткізу тәртібін халықтың санитариялық-эпидемиологиялық саламаттылығы саласындағы мемлекеттік орган айқындайды.</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Халықтың санитариялық-эпидемиологиялық саламаттылығы саласындағы мемлекеттік органдар бақылау мақсатында сатып алу нәтижелері бойынша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адамның өміріне, денсаулығына және тіршілік ету ортасына қауіп төндіретін өнімдерді анықтаған кезде тергеп-тексеру жүргізеді және осы Кодекске және Қазақстан Республикасы Кәсіпкерлік кодексінің 153-бабына сәйкес шаралар қолдана алады.</w:t>
            </w:r>
          </w:p>
          <w:p w:rsidR="00F14159"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7. Өнімді (тауарларды) бақылау мақсатында сатып алу нәтижелері бойынша халыққа сәйкес келмейтін өнімді тұтынуға және өткізуге байланысты ықтимал тәуекелдер туралы ақпарат беру үшін халықтың санитариялық-эпидемиологиялық саламаттылығы саласындағы мемлекеттік органның ресми интернет-ресурсында </w:t>
            </w:r>
            <w:r w:rsidR="00F14159" w:rsidRPr="00C924B8">
              <w:rPr>
                <w:rFonts w:ascii="Times New Roman" w:hAnsi="Times New Roman" w:cs="Times New Roman"/>
                <w:sz w:val="28"/>
                <w:szCs w:val="28"/>
                <w:lang w:val="kk-KZ"/>
              </w:rPr>
              <w:t>с</w:t>
            </w:r>
            <w:r w:rsidRPr="00C924B8">
              <w:rPr>
                <w:rFonts w:ascii="Times New Roman" w:hAnsi="Times New Roman" w:cs="Times New Roman"/>
                <w:sz w:val="28"/>
                <w:szCs w:val="28"/>
                <w:lang w:val="kk-KZ"/>
              </w:rPr>
              <w:t>әйкес келмейтін өнім тізілімі орналастырылады.</w:t>
            </w:r>
          </w:p>
          <w:p w:rsidR="001914B2" w:rsidRPr="00C924B8" w:rsidRDefault="00F14159" w:rsidP="00F1415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Бақылаулық сатып алу нәтижелері құқықтық статистика және арнайы есепке алу жөніндегі уәкілетті органға жіберіледі.</w:t>
            </w:r>
            <w:r w:rsidR="001914B2" w:rsidRPr="00C924B8">
              <w:rPr>
                <w:rFonts w:ascii="Times New Roman" w:hAnsi="Times New Roman" w:cs="Times New Roman"/>
                <w:sz w:val="28"/>
                <w:szCs w:val="28"/>
                <w:lang w:val="kk-KZ"/>
              </w:rPr>
              <w:t>»;</w:t>
            </w:r>
          </w:p>
          <w:p w:rsidR="001914B2" w:rsidRPr="00C924B8" w:rsidRDefault="00F5146D"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003B7E01" w:rsidRPr="00C924B8">
              <w:rPr>
                <w:rFonts w:ascii="Times New Roman" w:hAnsi="Times New Roman" w:cs="Times New Roman"/>
                <w:sz w:val="28"/>
                <w:szCs w:val="28"/>
                <w:lang w:val="kk-KZ"/>
              </w:rPr>
              <w:t>3</w:t>
            </w:r>
            <w:r w:rsidRPr="00C924B8">
              <w:rPr>
                <w:rFonts w:ascii="Times New Roman" w:hAnsi="Times New Roman" w:cs="Times New Roman"/>
                <w:sz w:val="28"/>
                <w:szCs w:val="28"/>
                <w:lang w:val="kk-KZ"/>
              </w:rPr>
              <w:t xml:space="preserve">) </w:t>
            </w:r>
            <w:r w:rsidR="001914B2" w:rsidRPr="00C924B8">
              <w:rPr>
                <w:rFonts w:ascii="Times New Roman" w:hAnsi="Times New Roman" w:cs="Times New Roman"/>
                <w:sz w:val="28"/>
                <w:szCs w:val="28"/>
                <w:lang w:val="kk-KZ"/>
              </w:rPr>
              <w:t>45-баптың 3-тармағы мынадай редакцияда жазылсын:</w:t>
            </w:r>
          </w:p>
          <w:p w:rsidR="00693A44"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бару арқылы профилактикалық бақылаудың қорытындылары бойынша берілетін мәліметтерге негізделеді.»;</w:t>
            </w:r>
          </w:p>
          <w:p w:rsidR="001914B2" w:rsidRPr="00C924B8" w:rsidRDefault="00F5146D"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003B7E01" w:rsidRPr="00C924B8">
              <w:rPr>
                <w:rFonts w:ascii="Times New Roman" w:hAnsi="Times New Roman" w:cs="Times New Roman"/>
                <w:sz w:val="28"/>
                <w:szCs w:val="28"/>
                <w:lang w:val="kk-KZ"/>
              </w:rPr>
              <w:t>4</w:t>
            </w:r>
            <w:r w:rsidRPr="00C924B8">
              <w:rPr>
                <w:rFonts w:ascii="Times New Roman" w:hAnsi="Times New Roman" w:cs="Times New Roman"/>
                <w:sz w:val="28"/>
                <w:szCs w:val="28"/>
                <w:lang w:val="kk-KZ"/>
              </w:rPr>
              <w:t>)</w:t>
            </w:r>
            <w:r w:rsidRPr="00C924B8">
              <w:rPr>
                <w:lang w:val="kk-KZ"/>
              </w:rPr>
              <w:t xml:space="preserve"> </w:t>
            </w:r>
            <w:r w:rsidR="001914B2" w:rsidRPr="00C924B8">
              <w:rPr>
                <w:rFonts w:ascii="Times New Roman" w:hAnsi="Times New Roman" w:cs="Times New Roman"/>
                <w:sz w:val="28"/>
                <w:szCs w:val="28"/>
                <w:lang w:val="kk-KZ"/>
              </w:rPr>
              <w:t>мынадай мазмұндағы 45-1-баппен толықтырылсын:</w:t>
            </w:r>
          </w:p>
          <w:p w:rsidR="001914B2"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«45-1-бап. Халықтың санитариялық-эпидемиологиялық саламаттылығы саласындағы тергеп-тексеру</w:t>
            </w:r>
          </w:p>
          <w:p w:rsidR="00AE4F38" w:rsidRPr="00C924B8" w:rsidRDefault="00AE4F38" w:rsidP="00AE4F3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1. Халықтың санитариялық-эпидемиологиялық саламаттылығы саласындағы тергеп-тексерулер Қазақстан Республикасының Кәсіпкерлік Кодексіне және осы Кодекске сәйкес жүзеге асырылатын бақылаудың дербес нысаны болып табылады.</w:t>
            </w:r>
          </w:p>
          <w:p w:rsidR="00AE4F38" w:rsidRPr="00C924B8" w:rsidRDefault="00AE4F38" w:rsidP="00AE4F3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жүргізу тәртібін халықтың санитариялық-эпидемиологиялық саламаттылығы саласындағы мемлекеттік орган белгілейді.</w:t>
            </w:r>
          </w:p>
          <w:p w:rsidR="00AE4F38" w:rsidRPr="00C924B8" w:rsidRDefault="00AE4F38" w:rsidP="00AE4F3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Тексеруді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 халықтың санитариялық-эпидемиологиялық саламаттылығы саласындағы мемлекеттік орган бекіткен тәртіппен жүргізеді.</w:t>
            </w:r>
          </w:p>
          <w:p w:rsidR="00AE4F38" w:rsidRPr="00C924B8" w:rsidRDefault="00AE4F38" w:rsidP="00AE4F3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 шеңберінде санитариялық-эпидемиологиялық сараптама жүргізу үшін өнім үлгілерін іріктеу, адамдарды тексеру, зертханалық және аспаптық зерттеулер, өлшеулер жүргізу жүзеге асырылуы мүмкін.</w:t>
            </w:r>
          </w:p>
          <w:p w:rsidR="00AE4F38" w:rsidRPr="00C924B8" w:rsidRDefault="00AE4F38" w:rsidP="00AE4F3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Тексеру жүргізу қорытындылары бойынша бақылау және қадағалау органдары тексеру жүргізу үшін негіз болған, Қазақстан Республикасы заңнамасының талаптарын бұзуға жол берген (жол берген) бақылау және қадағалау субъектісін (субъектілерін) айқындайды.</w:t>
            </w:r>
          </w:p>
          <w:p w:rsidR="00AE4F38" w:rsidRPr="00C924B8" w:rsidRDefault="00AE4F38" w:rsidP="00AE4F3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Тергеу жүргізу қорытындылары бойынша осы Кодексте және Қазақстан Республикасының заңдарында көзделген шаралар қолданылады.</w:t>
            </w:r>
          </w:p>
          <w:p w:rsidR="004F4AEB" w:rsidRPr="00C924B8" w:rsidRDefault="00AE4F38" w:rsidP="00AE4F3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Мемлекеттік құпияларды не Қазақстан Республикасының заңдарымен қорғалатын өзге де құпияны құрайтын мәліметтерді қоспағанда, тергеп-тексеру жүргізудің қорытындылары тергеп-тексеру аяқталған күннен кейін 10 жұмыс күні ішінде тергеп-тексеруді жүргізген халықтың санитариялық-эпидемиологиялық саламаттылығы саласындағы мемлекеттік органның интернет-ресурсында жарияланады</w:t>
            </w:r>
            <w:r w:rsidR="001914B2" w:rsidRPr="00C924B8">
              <w:rPr>
                <w:rFonts w:ascii="Times New Roman" w:hAnsi="Times New Roman" w:cs="Times New Roman"/>
                <w:sz w:val="28"/>
                <w:szCs w:val="28"/>
                <w:lang w:val="kk-KZ"/>
              </w:rPr>
              <w:t>.</w:t>
            </w:r>
          </w:p>
          <w:p w:rsidR="00693A44" w:rsidRPr="00C924B8" w:rsidRDefault="004F4AEB" w:rsidP="004F4AE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Тергеп-тексерудің қорытындылары құқықтық статистика және арнайы есепке алу жөніндегі уәкілетті органға жіберіледі.</w:t>
            </w:r>
            <w:r w:rsidR="001914B2" w:rsidRPr="00C924B8">
              <w:rPr>
                <w:rFonts w:ascii="Times New Roman" w:hAnsi="Times New Roman" w:cs="Times New Roman"/>
                <w:sz w:val="28"/>
                <w:szCs w:val="28"/>
                <w:lang w:val="kk-KZ"/>
              </w:rPr>
              <w:t>»;</w:t>
            </w:r>
          </w:p>
          <w:p w:rsidR="001914B2" w:rsidRPr="00C924B8" w:rsidRDefault="00693A44"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003B7E01" w:rsidRPr="00C924B8">
              <w:rPr>
                <w:rFonts w:ascii="Times New Roman" w:hAnsi="Times New Roman" w:cs="Times New Roman"/>
                <w:sz w:val="28"/>
                <w:szCs w:val="28"/>
                <w:lang w:val="kk-KZ"/>
              </w:rPr>
              <w:t>5</w:t>
            </w:r>
            <w:r w:rsidR="00067D37" w:rsidRPr="00C924B8">
              <w:rPr>
                <w:rFonts w:ascii="Times New Roman" w:hAnsi="Times New Roman" w:cs="Times New Roman"/>
                <w:sz w:val="28"/>
                <w:szCs w:val="28"/>
                <w:lang w:val="kk-KZ"/>
              </w:rPr>
              <w:t xml:space="preserve">) </w:t>
            </w:r>
            <w:r w:rsidR="001914B2" w:rsidRPr="00C924B8">
              <w:rPr>
                <w:rFonts w:ascii="Times New Roman" w:hAnsi="Times New Roman" w:cs="Times New Roman"/>
                <w:sz w:val="28"/>
                <w:szCs w:val="28"/>
                <w:lang w:val="kk-KZ"/>
              </w:rPr>
              <w:t>52-баптың 3-тармағының екінші бөлігі мынадай редакцияда жазылсын:</w:t>
            </w:r>
          </w:p>
          <w:p w:rsidR="004F4AEB" w:rsidRPr="00C924B8" w:rsidRDefault="001914B2" w:rsidP="001914B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«Дәрілік заттар мен медициналық бұйымдарды өндіруді, дайындауды және көтерме саудада өткізуді жүзеге асыратын субъектілерге қатысты мемлекеттік бақылау Қазақстан Республикасының Кәсіпкерлік кодексіне сәйкес тексеру, бақылау субъектісіне (объектісіне) бару арқылы профилактикалық бақылау нысанында жүзеге асырылады.</w:t>
            </w:r>
          </w:p>
          <w:p w:rsidR="004F4AEB" w:rsidRPr="00C924B8" w:rsidRDefault="004F4AEB" w:rsidP="004F4AE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субьектісіне (обьектісіне) бармай профилактикалық бақылау Қазақстан Республикасының Кәсіпкерлік кодексіне және сы Кодекске сәйкес жүзеге асырылалы.».</w:t>
            </w:r>
          </w:p>
          <w:p w:rsidR="00F60274" w:rsidRPr="00C924B8" w:rsidRDefault="00F60274"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003B7E01" w:rsidRPr="00C924B8">
              <w:rPr>
                <w:rFonts w:ascii="Times New Roman" w:hAnsi="Times New Roman" w:cs="Times New Roman"/>
                <w:sz w:val="28"/>
                <w:szCs w:val="28"/>
                <w:lang w:val="kk-KZ"/>
              </w:rPr>
              <w:t>6</w:t>
            </w:r>
            <w:r w:rsidRPr="00C924B8">
              <w:rPr>
                <w:rFonts w:ascii="Times New Roman" w:hAnsi="Times New Roman" w:cs="Times New Roman"/>
                <w:sz w:val="28"/>
                <w:szCs w:val="28"/>
                <w:lang w:val="kk-KZ"/>
              </w:rPr>
              <w:t>) 54-баптың 1-тармағы мынадай мазмұндағы 6) және 7) тармақшалармен толықтырылсын:</w:t>
            </w:r>
          </w:p>
          <w:p w:rsidR="00F60274" w:rsidRPr="00C924B8" w:rsidRDefault="00F60274"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w:t>
            </w:r>
            <w:r w:rsidR="00DC43BA" w:rsidRPr="00C924B8">
              <w:rPr>
                <w:rFonts w:ascii="Times New Roman" w:hAnsi="Times New Roman" w:cs="Times New Roman"/>
                <w:sz w:val="28"/>
                <w:szCs w:val="28"/>
                <w:lang w:val="kk-KZ"/>
              </w:rPr>
              <w:t>)</w:t>
            </w:r>
            <w:r w:rsidR="001914B2" w:rsidRPr="00C924B8">
              <w:rPr>
                <w:rFonts w:ascii="Times New Roman" w:hAnsi="Times New Roman" w:cs="Times New Roman"/>
                <w:sz w:val="28"/>
                <w:szCs w:val="28"/>
                <w:lang w:val="kk-KZ"/>
              </w:rPr>
              <w:t>. б</w:t>
            </w:r>
            <w:r w:rsidRPr="00C924B8">
              <w:rPr>
                <w:rFonts w:ascii="Times New Roman" w:hAnsi="Times New Roman" w:cs="Times New Roman"/>
                <w:sz w:val="28"/>
                <w:szCs w:val="28"/>
                <w:lang w:val="kk-KZ"/>
              </w:rPr>
              <w:t>ақылау мақсатындағы сатып алуды жүзеге асырады;</w:t>
            </w:r>
          </w:p>
          <w:p w:rsidR="00F60274" w:rsidRPr="00C924B8" w:rsidRDefault="00F60274"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7) тегін медициналық көмектің кепілдік берілген көлемінде және </w:t>
            </w:r>
            <w:r w:rsidRPr="00C924B8">
              <w:rPr>
                <w:rFonts w:ascii="Times New Roman" w:hAnsi="Times New Roman" w:cs="Times New Roman"/>
                <w:sz w:val="28"/>
                <w:szCs w:val="28"/>
                <w:lang w:val="kk-KZ"/>
              </w:rPr>
              <w:lastRenderedPageBreak/>
              <w:t>(немесе) әлеуметтік медициналық сақтандыру жүйесінде көзделген дәрілік қамтамасыз ету шеңберінде бақылау субъектісіне (объектісіне) бармай профилактикалық бақылауды жүзеге асырады.».</w:t>
            </w:r>
          </w:p>
          <w:p w:rsidR="00F50236" w:rsidRPr="00C924B8" w:rsidRDefault="00F50236" w:rsidP="00D26BEA">
            <w:pPr>
              <w:tabs>
                <w:tab w:val="left" w:pos="876"/>
              </w:tabs>
              <w:ind w:firstLine="709"/>
              <w:contextualSpacing/>
              <w:jc w:val="both"/>
              <w:textAlignment w:val="baseline"/>
              <w:rPr>
                <w:rFonts w:ascii="Times New Roman" w:hAnsi="Times New Roman" w:cs="Times New Roman"/>
                <w:sz w:val="28"/>
                <w:szCs w:val="28"/>
                <w:lang w:val="kk-KZ"/>
              </w:rPr>
            </w:pPr>
          </w:p>
          <w:p w:rsidR="00ED4C00" w:rsidRPr="00C924B8" w:rsidRDefault="00995DB5" w:rsidP="00ED4C00">
            <w:pPr>
              <w:tabs>
                <w:tab w:val="left" w:pos="876"/>
                <w:tab w:val="left" w:pos="1095"/>
              </w:tabs>
              <w:ind w:firstLine="709"/>
              <w:jc w:val="both"/>
              <w:textAlignment w:val="baseline"/>
              <w:rPr>
                <w:rFonts w:ascii="Times New Roman" w:hAnsi="Times New Roman" w:cs="Times New Roman"/>
                <w:sz w:val="28"/>
                <w:szCs w:val="28"/>
                <w:lang w:val="kk-KZ"/>
              </w:rPr>
            </w:pPr>
            <w:bookmarkStart w:id="2" w:name="z140"/>
            <w:bookmarkEnd w:id="2"/>
            <w:r w:rsidRPr="00C924B8">
              <w:rPr>
                <w:rFonts w:ascii="Times New Roman" w:hAnsi="Times New Roman" w:cs="Times New Roman"/>
                <w:sz w:val="28"/>
                <w:szCs w:val="28"/>
                <w:lang w:val="kk-KZ"/>
              </w:rPr>
              <w:t>7</w:t>
            </w:r>
            <w:r w:rsidR="00ED4C00"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 xml:space="preserve">2021 </w:t>
            </w:r>
            <w:r w:rsidR="00ED4C00" w:rsidRPr="00C924B8">
              <w:rPr>
                <w:rFonts w:ascii="Times New Roman" w:hAnsi="Times New Roman" w:cs="Times New Roman"/>
                <w:sz w:val="28"/>
                <w:szCs w:val="28"/>
                <w:lang w:val="kk-KZ"/>
              </w:rPr>
              <w:t>жылғы 2 қаңтардағы Қазақстан Республикасының Экология кодексіне:</w:t>
            </w:r>
          </w:p>
          <w:p w:rsidR="00ED4C00" w:rsidRPr="00C924B8" w:rsidRDefault="00ED4C00" w:rsidP="00ED4C00">
            <w:pPr>
              <w:tabs>
                <w:tab w:val="left" w:pos="876"/>
                <w:tab w:val="left" w:pos="1095"/>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165-баптың 6-тармағы мынадай редакцияда жазылсын:</w:t>
            </w:r>
          </w:p>
          <w:p w:rsidR="00ED4C00" w:rsidRPr="00C924B8" w:rsidRDefault="00ED4C00" w:rsidP="00ED4C00">
            <w:pPr>
              <w:tabs>
                <w:tab w:val="left" w:pos="876"/>
                <w:tab w:val="left" w:pos="1095"/>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«6.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дайындаушылардың метеорологиялық мониторингті ұйымдастыру және жүргізу тәртібін сақтауын мемлекеттік бақылауды қоршаған ортаны қорғау саласындағы уәкілетті орган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 </w:t>
            </w:r>
          </w:p>
          <w:p w:rsidR="00ED4C00" w:rsidRPr="00C924B8" w:rsidRDefault="00ED4C00" w:rsidP="00ED4C00">
            <w:pPr>
              <w:tabs>
                <w:tab w:val="left" w:pos="876"/>
                <w:tab w:val="left" w:pos="1095"/>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174-баптың 3-тармағының екінші абзацы мынадай редакцияда жазылсын:</w:t>
            </w:r>
          </w:p>
          <w:p w:rsidR="00ED4C00" w:rsidRPr="00C924B8" w:rsidRDefault="00ED4C00" w:rsidP="00ED4C00">
            <w:pPr>
              <w:tabs>
                <w:tab w:val="left" w:pos="876"/>
                <w:tab w:val="left" w:pos="1095"/>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«Бұл ретте белгілі бір аумақтағы, оның ішінде көпшілік тынығатын орындардағы халықтың тыныс-тіршілігі жағдайларын тікелей қозғайтын қоршаған ортаны қорғау саласындағы бұзушылықтар немесе бұзушылықтардың жасалу тәуекелдері туралы бұқаралық ақпарат құралдарындағы жарияланымдарды, жобалаудан кейінгі талдау нәтижелері бойынша қорытындыларды, сондай-ақ қоршаған ортаға эмиссиялар мониторингінің автоматтандырылған жүйесінен қоршаған ортаға ластағыш заттар эмиссияларының нормативтерінен елеулі түрде асырып жіберу туралы деректерді талдау нәтижелері Қазақстан Республикасы Кәсіпкерлік кодексінің 146-бабының 3-тармағына сәйкес бақылау және қадағалау субъектісіне (объектісіне) бару арқылы профилактикалық бақылау немесе жоспардан тыс тексеру жүргізуге негіз болуы мүмкін.»;</w:t>
            </w:r>
          </w:p>
          <w:p w:rsidR="00ED4C00" w:rsidRPr="00C924B8" w:rsidRDefault="00ED4C00" w:rsidP="00ED4C00">
            <w:pPr>
              <w:tabs>
                <w:tab w:val="left" w:pos="876"/>
                <w:tab w:val="left" w:pos="1095"/>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369-баптың 7-тармағы мынадай редакцияда жазылсын:</w:t>
            </w:r>
          </w:p>
          <w:p w:rsidR="00ED4C00" w:rsidRPr="00C924B8" w:rsidRDefault="00ED4C00" w:rsidP="00ED4C00">
            <w:pPr>
              <w:tabs>
                <w:tab w:val="left" w:pos="876"/>
                <w:tab w:val="left" w:pos="1095"/>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Радиациялық қауіпсіздікті қамтамасыз ету саласындағы, оның ішінде радиоактивті қалдықтармен жұмыс істеуге байланысты қызметті мемлекеттік бақылауды және қадағалауды атом энергиясын пайдалану саласындағы уәкілетті орган жүзеге асырады.</w:t>
            </w:r>
          </w:p>
          <w:p w:rsidR="00056FF1" w:rsidRPr="00C924B8" w:rsidRDefault="00ED4C00" w:rsidP="00ED4C00">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Атом энергиясын пайдалану саласындағы уәкілетті орган мемлекеттік бақылауды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асырады.».</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lang w:val="kk-KZ"/>
              </w:rPr>
            </w:pPr>
          </w:p>
          <w:p w:rsidR="00D74AA8" w:rsidRPr="00C924B8" w:rsidRDefault="00995DB5" w:rsidP="00D74AA8">
            <w:pPr>
              <w:tabs>
                <w:tab w:val="left" w:pos="876"/>
                <w:tab w:val="left" w:pos="1095"/>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w:t>
            </w:r>
            <w:r w:rsidR="00ED4C00" w:rsidRPr="00C924B8">
              <w:rPr>
                <w:rFonts w:ascii="Times New Roman" w:hAnsi="Times New Roman" w:cs="Times New Roman"/>
                <w:sz w:val="28"/>
                <w:szCs w:val="28"/>
                <w:lang w:val="kk-KZ"/>
              </w:rPr>
              <w:t xml:space="preserve">. </w:t>
            </w:r>
            <w:r w:rsidR="00D74AA8" w:rsidRPr="00C924B8">
              <w:rPr>
                <w:rFonts w:ascii="Times New Roman" w:hAnsi="Times New Roman" w:cs="Times New Roman"/>
                <w:sz w:val="28"/>
                <w:szCs w:val="28"/>
                <w:lang w:val="kk-KZ"/>
              </w:rPr>
              <w:t>«Қазақстан Республикасындағы көлік туралы» 1994 жылғы</w:t>
            </w:r>
            <w:r w:rsidR="00E15D43" w:rsidRPr="00C924B8">
              <w:rPr>
                <w:rFonts w:ascii="Times New Roman" w:hAnsi="Times New Roman" w:cs="Times New Roman"/>
                <w:sz w:val="28"/>
                <w:szCs w:val="28"/>
                <w:lang w:val="kk-KZ"/>
              </w:rPr>
              <w:t xml:space="preserve">              </w:t>
            </w:r>
            <w:r w:rsidR="00D74AA8" w:rsidRPr="00C924B8">
              <w:rPr>
                <w:rFonts w:ascii="Times New Roman" w:hAnsi="Times New Roman" w:cs="Times New Roman"/>
                <w:sz w:val="28"/>
                <w:szCs w:val="28"/>
                <w:lang w:val="kk-KZ"/>
              </w:rPr>
              <w:t xml:space="preserve"> 21 қыркүйектегі Қазақстан Республикасының Заңына:</w:t>
            </w:r>
          </w:p>
          <w:p w:rsidR="00D74AA8" w:rsidRPr="00C924B8" w:rsidRDefault="00D74AA8" w:rsidP="00D74AA8">
            <w:pPr>
              <w:tabs>
                <w:tab w:val="left" w:pos="876"/>
                <w:tab w:val="left" w:pos="1095"/>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25-баптың 1-тармағы мынадай редакцияда жазылсын:</w:t>
            </w:r>
          </w:p>
          <w:p w:rsidR="00F50236" w:rsidRPr="00C924B8" w:rsidRDefault="00D74AA8" w:rsidP="00D74AA8">
            <w:pPr>
              <w:tabs>
                <w:tab w:val="left" w:pos="1134"/>
                <w:tab w:val="left" w:pos="1276"/>
              </w:tabs>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Көлік саласындағы мемлекеттік бақылау Қазақстан </w:t>
            </w:r>
            <w:r w:rsidRPr="00C924B8">
              <w:rPr>
                <w:rFonts w:ascii="Times New Roman" w:hAnsi="Times New Roman" w:cs="Times New Roman"/>
                <w:sz w:val="28"/>
                <w:szCs w:val="28"/>
                <w:lang w:val="kk-KZ"/>
              </w:rPr>
              <w:lastRenderedPageBreak/>
              <w:t>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1575EC" w:rsidRPr="00C924B8" w:rsidRDefault="001575EC" w:rsidP="00D74AA8">
            <w:pPr>
              <w:tabs>
                <w:tab w:val="left" w:pos="1134"/>
                <w:tab w:val="left" w:pos="1276"/>
              </w:tabs>
              <w:ind w:firstLine="709"/>
              <w:jc w:val="both"/>
              <w:rPr>
                <w:rFonts w:ascii="Times New Roman" w:hAnsi="Times New Roman" w:cs="Times New Roman"/>
                <w:sz w:val="28"/>
                <w:szCs w:val="28"/>
                <w:lang w:val="kk-KZ"/>
              </w:rPr>
            </w:pPr>
          </w:p>
          <w:p w:rsidR="00995DB5" w:rsidRPr="00C924B8" w:rsidRDefault="00995DB5" w:rsidP="00995DB5">
            <w:pPr>
              <w:tabs>
                <w:tab w:val="left" w:pos="1134"/>
                <w:tab w:val="left" w:pos="1276"/>
              </w:tabs>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9. «Жеке тұрғын үй құрылысы туралы» 1994 жылғы 3 қарашадағы Қазақстан Республикасының Заңына:</w:t>
            </w:r>
          </w:p>
          <w:p w:rsidR="00995DB5" w:rsidRPr="00C924B8" w:rsidRDefault="00995DB5" w:rsidP="00995DB5">
            <w:pPr>
              <w:tabs>
                <w:tab w:val="left" w:pos="1134"/>
                <w:tab w:val="left" w:pos="1276"/>
              </w:tabs>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1-баптың бірінші бөлігі мынадай редакцияда жазылсын:</w:t>
            </w:r>
          </w:p>
          <w:p w:rsidR="001575EC" w:rsidRPr="00C924B8" w:rsidRDefault="00995DB5" w:rsidP="00995DB5">
            <w:pPr>
              <w:tabs>
                <w:tab w:val="left" w:pos="1134"/>
                <w:tab w:val="left" w:pos="1276"/>
              </w:tabs>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«Жеке тұрғын үй-жеке (отбасында) тұруға арналған, биіктігі жер үсті үш қабаттан аспайтын (мансарды қоспағанда), оның ішінде блокталған тұрғын үйлер (коттедж, таунхаус, дуплекс), олардың әрқайсысы усадьбалы учаскеге тікелей шығатын және шаруашылық және өзге де қызметтермен бірге азаматтың меншігіндегі тұрғын үй басқа ғимараттар мен жасыл кеңістіктер.».</w:t>
            </w:r>
          </w:p>
          <w:p w:rsidR="00F50236" w:rsidRPr="00C924B8" w:rsidRDefault="00F50236" w:rsidP="00995DB5">
            <w:pPr>
              <w:tabs>
                <w:tab w:val="left" w:pos="876"/>
              </w:tabs>
              <w:contextualSpacing/>
              <w:jc w:val="both"/>
              <w:textAlignment w:val="baseline"/>
              <w:rPr>
                <w:rFonts w:ascii="Times New Roman" w:hAnsi="Times New Roman" w:cs="Times New Roman"/>
                <w:sz w:val="28"/>
                <w:szCs w:val="28"/>
                <w:lang w:val="kk-KZ"/>
              </w:rPr>
            </w:pPr>
          </w:p>
          <w:p w:rsidR="00E15D43" w:rsidRPr="00C924B8" w:rsidRDefault="00E15D43" w:rsidP="00E15D4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00995DB5" w:rsidRPr="00C924B8">
              <w:rPr>
                <w:rFonts w:ascii="Times New Roman" w:hAnsi="Times New Roman" w:cs="Times New Roman"/>
                <w:sz w:val="28"/>
                <w:szCs w:val="28"/>
                <w:lang w:val="kk-KZ"/>
              </w:rPr>
              <w:t>0</w:t>
            </w:r>
            <w:r w:rsidRPr="00C924B8">
              <w:rPr>
                <w:rFonts w:ascii="Times New Roman" w:hAnsi="Times New Roman" w:cs="Times New Roman"/>
                <w:sz w:val="28"/>
                <w:szCs w:val="28"/>
                <w:lang w:val="kk-KZ"/>
              </w:rPr>
              <w:t>. «Авторлық құқық және сабақтас құқықтар туралы» 1996 жылғы      10 маусымдағы Қазақстан Республикасының Заңына:</w:t>
            </w:r>
          </w:p>
          <w:p w:rsidR="00E15D43" w:rsidRPr="00C924B8" w:rsidRDefault="00E15D43" w:rsidP="00E15D4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47-баптың 2-тармағы мынадай редакцияда жазылсын:</w:t>
            </w:r>
          </w:p>
          <w:p w:rsidR="00F50236" w:rsidRPr="00C924B8" w:rsidRDefault="00E15D43" w:rsidP="00E15D4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Уәкілетті орган мүліктік құқықтарды ұжымдық негізде басқаратын ұйымдардан ұйым қызметінің осы Заңға, Қазақстан Республикасының коммерциялық емес ұйымдар туралы заңнамасына немесе өзге де заңнамаға, сондай-ақ мұндай ұйымның жарғысына сәйкестігін бақылау субъектісіне бару арқылы профилактикалық бақылау немесе жоспардан тыс тексеру үшін қажетті қосымша ақпаратты және құжаттарды талап етуге құқылы.».</w:t>
            </w:r>
          </w:p>
          <w:p w:rsidR="00F50236" w:rsidRPr="00C924B8" w:rsidRDefault="00F50236" w:rsidP="00D26BEA">
            <w:pPr>
              <w:tabs>
                <w:tab w:val="left" w:pos="876"/>
              </w:tabs>
              <w:ind w:firstLine="709"/>
              <w:contextualSpacing/>
              <w:jc w:val="both"/>
              <w:textAlignment w:val="baseline"/>
              <w:rPr>
                <w:rFonts w:ascii="Times New Roman" w:hAnsi="Times New Roman" w:cs="Times New Roman"/>
                <w:sz w:val="28"/>
                <w:szCs w:val="28"/>
                <w:lang w:val="kk-KZ"/>
              </w:rPr>
            </w:pPr>
          </w:p>
          <w:p w:rsidR="00E15D43" w:rsidRPr="00C924B8" w:rsidRDefault="00E15D43" w:rsidP="00E15D4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«Тұрғын үй қатынастары туралы» 1997 жылғы 16 сәуірдегі Қазақстан Республикасының Заңына:</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 41-1-бапта: </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1-тармақ мынадай редакцияда жазылсын:</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Елді мекендер шекаралары шегінде әлеуметтік инфрақұрылым объектілерінде бақылау субъектілеріне қатысты мемлекеттік бақылау:</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тұрғын үй қорын басқару, газ және газбен жабдықтау салаларында тұрғын үй инспекциясының лауазымды адамдарының Қазақстан Республикасының Кәсіпкерлік кодексіне сәйкес жоспардан тыс тексерулер және бақылау субъектісіне (объектісіне) бару арқылы профилактикалық бақылау жүргізуі арқылы жүзеге асырылады.</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өнеркәсіптік қауіпсіздік саласында қауіпті техникалық құрылғыларды қауіпсіз пайдалану талаптарының сақталуын қадағалау тиісті уәкілетті мемлекеттік органдардың Қазақстан Республикасының Кәсіпкерлік кодексіне сәйкес тексеру, бақылау және қадағалау субъектісіне (объектісіне) бару арқылы профилактикалық бақылау жүргізуі арқылы жүзеге асырылады.</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Өнеркәсіптік қауіпсіздік саласында қауіпті техникалық құрылғыларды қауіпсіз пайдалану талаптарының сақталуын қадағалау Қазақстан Республикасының Кәсіпкерлік кодексіне және Қазақстан Республикасының </w:t>
            </w:r>
            <w:r w:rsidRPr="00C924B8">
              <w:rPr>
                <w:rFonts w:ascii="Times New Roman" w:hAnsi="Times New Roman" w:cs="Times New Roman"/>
                <w:sz w:val="28"/>
                <w:szCs w:val="28"/>
              </w:rPr>
              <w:lastRenderedPageBreak/>
              <w:t>өнеркәсіптік қауіпсіздік саласындағы заңнамасына сәйкес жүзеге асырылады.»;</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2-тармақ алып тасталсын;</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41-2-бап мынадай редакцияда жазылсын:</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«41-2-бап. Тұрғын үй инспекциясының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бақылауды жүзеге асыратын лауазымды адамдарының өкілеттіктері</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Тұрғын үй инспекциясы:</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көппәтерлі тұрғын үйді мемлекеттік техникалық зерттеп-қарауды ұйымдастыру;</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кондоминиум объектісінің ортақ мүлкіне күрделі жөндеу жүргізу тізбесін, кезеңдері мен кезектілігін айқындау;</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кондоминиум объектісінің ортақ мүлкіне күрделі жөндеу жүргізуге арналған шығыстар сметасын келісу;</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кондоминиум объектісінің ортақ мүлкін күрделі жөндеу бойынша орындалған жұмыстарды қабылдау жөніндегі комиссияларға қатысу;</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осы Заңды және кондоминиум объектісінің ортақ мүлкін күтіп-ұстау қағидаларын бұзушылықтарды жою жөнінде орындалуы міндетті нұсқамалар (ұсынулар) шығару және әкімшілік құқық бұзушылықтар туралы хаттамалар жасау;</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6) пәтерлердің, тұрғын емес үй-жайлардың меншік иелерi өтініш жасаған кезде кондоминиум объектісін басқару және кондоминиум объектісінің ортақ мүлкін күтіп-ұстау жөніндегі есептің бар-жоғына бақылау субъектісіне (объектісіне) бару арқылы профилактикалық бақылау жүргізу жөніндегі өкілеттіктерді жүзеге асырады. </w:t>
            </w:r>
          </w:p>
          <w:p w:rsidR="00E15D43"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Тұрғын үй инспекциясының өкiлеттiгіне Қазақстан Республикасының заңдарында көзделген өзге де мәселелер кіреді.</w:t>
            </w:r>
          </w:p>
          <w:p w:rsidR="00067D37" w:rsidRPr="00C924B8" w:rsidRDefault="00E15D43" w:rsidP="00E15D4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Тұрғын үй инспекциясының әрекеттеріне (әрекетсіздігіне) Қазақстан Республикасының заңнамасында айқындалған тәртіппен шағым жасалуы мүмкін.».</w:t>
            </w:r>
          </w:p>
          <w:p w:rsidR="00067D37" w:rsidRPr="00C924B8" w:rsidRDefault="00067D37" w:rsidP="00D26BEA">
            <w:pPr>
              <w:ind w:firstLine="709"/>
              <w:jc w:val="both"/>
              <w:textAlignment w:val="baseline"/>
              <w:rPr>
                <w:rFonts w:ascii="Times New Roman" w:hAnsi="Times New Roman" w:cs="Times New Roman"/>
                <w:sz w:val="28"/>
                <w:szCs w:val="28"/>
              </w:rPr>
            </w:pPr>
          </w:p>
          <w:p w:rsidR="00067D37" w:rsidRPr="00C924B8" w:rsidRDefault="00067D37" w:rsidP="0093538E">
            <w:pPr>
              <w:tabs>
                <w:tab w:val="left" w:pos="1134"/>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12.</w:t>
            </w:r>
            <w:r w:rsidR="0093538E" w:rsidRPr="00C924B8">
              <w:rPr>
                <w:rFonts w:ascii="Times New Roman" w:hAnsi="Times New Roman" w:cs="Times New Roman"/>
                <w:sz w:val="28"/>
                <w:szCs w:val="28"/>
                <w:lang w:val="kk-KZ"/>
              </w:rPr>
              <w:t> </w:t>
            </w:r>
            <w:r w:rsidR="00D85E87" w:rsidRPr="00C924B8">
              <w:rPr>
                <w:rFonts w:ascii="Times New Roman" w:hAnsi="Times New Roman" w:cs="Times New Roman"/>
                <w:sz w:val="28"/>
                <w:szCs w:val="28"/>
                <w:lang w:val="kk-KZ"/>
              </w:rPr>
              <w:t>«</w:t>
            </w:r>
            <w:r w:rsidRPr="00C924B8">
              <w:rPr>
                <w:rFonts w:ascii="Times New Roman" w:hAnsi="Times New Roman" w:cs="Times New Roman"/>
                <w:sz w:val="28"/>
                <w:szCs w:val="28"/>
              </w:rPr>
              <w:t>Қазақстан Республикасындағы тіл туралы</w:t>
            </w:r>
            <w:r w:rsidR="00D85E87" w:rsidRPr="00C924B8">
              <w:rPr>
                <w:rFonts w:ascii="Times New Roman" w:hAnsi="Times New Roman" w:cs="Times New Roman"/>
                <w:sz w:val="28"/>
                <w:szCs w:val="28"/>
                <w:lang w:val="kk-KZ"/>
              </w:rPr>
              <w:t xml:space="preserve">» </w:t>
            </w:r>
            <w:r w:rsidR="00E15D43" w:rsidRPr="00C924B8">
              <w:rPr>
                <w:rFonts w:ascii="Times New Roman" w:hAnsi="Times New Roman" w:cs="Times New Roman"/>
                <w:sz w:val="28"/>
                <w:szCs w:val="28"/>
              </w:rPr>
              <w:t xml:space="preserve">1997 жылғы </w:t>
            </w:r>
            <w:r w:rsidR="00E15D43" w:rsidRPr="00C924B8">
              <w:rPr>
                <w:rFonts w:ascii="Times New Roman" w:hAnsi="Times New Roman" w:cs="Times New Roman"/>
                <w:sz w:val="28"/>
                <w:szCs w:val="28"/>
                <w:lang w:val="kk-KZ"/>
              </w:rPr>
              <w:t xml:space="preserve">                 </w:t>
            </w:r>
            <w:r w:rsidR="00E15D43" w:rsidRPr="00C924B8">
              <w:rPr>
                <w:rFonts w:ascii="Times New Roman" w:hAnsi="Times New Roman" w:cs="Times New Roman"/>
                <w:sz w:val="28"/>
                <w:szCs w:val="28"/>
              </w:rPr>
              <w:t xml:space="preserve">11 шілдедегі </w:t>
            </w:r>
            <w:r w:rsidR="000D3550" w:rsidRPr="00C924B8">
              <w:rPr>
                <w:rFonts w:ascii="Times New Roman" w:hAnsi="Times New Roman" w:cs="Times New Roman"/>
                <w:sz w:val="28"/>
                <w:szCs w:val="28"/>
              </w:rPr>
              <w:t xml:space="preserve">Қазақстан Республикасының </w:t>
            </w:r>
            <w:hyperlink r:id="rId8" w:anchor="z1" w:history="1">
              <w:r w:rsidRPr="00C924B8">
                <w:rPr>
                  <w:rFonts w:ascii="Times New Roman" w:hAnsi="Times New Roman" w:cs="Times New Roman"/>
                  <w:sz w:val="28"/>
                  <w:szCs w:val="28"/>
                </w:rPr>
                <w:t>Заңына</w:t>
              </w:r>
            </w:hyperlink>
            <w:r w:rsidRPr="00C924B8">
              <w:rPr>
                <w:rFonts w:ascii="Times New Roman" w:hAnsi="Times New Roman" w:cs="Times New Roman"/>
                <w:sz w:val="28"/>
                <w:szCs w:val="28"/>
              </w:rPr>
              <w:t>:</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25-баптың 3) және 4) тармақшалары мынадай редакцияда жазылсын:</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облыстардың, республикалық маңызы бар қалалардың, астананың орталық және жергілікті атқарушы органдарында Қазақстан Республикасының тіл туралы заңдарының сақталуын тексеруді жүзеге асырады;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Қазақстан Республикасының тіл туралы заңнамасында белгіленген талаптардың бұзылуын жою туралы тексеру нәтижелері туралы акт береді, Қазақстан Республикасының Әкімшілік құқық бұзушылық туралы заңнамасында көзделген негізде және тәртіппен әкімшілік ықпал ету </w:t>
            </w:r>
            <w:r w:rsidRPr="00C924B8">
              <w:rPr>
                <w:rFonts w:ascii="Times New Roman" w:hAnsi="Times New Roman" w:cs="Times New Roman"/>
                <w:sz w:val="28"/>
                <w:szCs w:val="28"/>
                <w:lang w:val="kk-KZ"/>
              </w:rPr>
              <w:lastRenderedPageBreak/>
              <w:t>шараларын қолданады.»;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 25-2-бапта </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және 3) тармақшалар мынадай редакцияда жазылсын:</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орталық атқарушы органдардың аумақтық бөлімшелерінің және ауданның (облыстық маңызы бар қаланың) жергілікті атқарушы органдарының Қазақстан Республикасының тіл туралы заңнамасын сақтауын тексеруді жүзеге асырады;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Қазақстан Республикасының тіл туралы заңнамасында белгіленген талаптардың бұзылуын жою туралы тексеру нәтижелері туралы акт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p w:rsidR="0093538E" w:rsidRPr="00C924B8" w:rsidRDefault="0093538E"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3-1 тармақшамен толықтырылсын:</w:t>
            </w:r>
          </w:p>
          <w:p w:rsidR="0093538E" w:rsidRPr="00C924B8" w:rsidRDefault="0093538E"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«3-1) тіл туралы заңнаманың сақталуына тексерулерді жүзеге асыру жөніндегі өлшемдерді әзірлейді және бекітеді;»;</w:t>
            </w:r>
          </w:p>
          <w:p w:rsidR="00F50236" w:rsidRPr="00C924B8" w:rsidRDefault="0093538E"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 </w:t>
            </w:r>
            <w:r w:rsidR="00067D37" w:rsidRPr="00C924B8">
              <w:rPr>
                <w:rFonts w:ascii="Times New Roman" w:hAnsi="Times New Roman" w:cs="Times New Roman"/>
                <w:sz w:val="28"/>
                <w:szCs w:val="28"/>
                <w:lang w:val="kk-KZ"/>
              </w:rPr>
              <w:t xml:space="preserve">25-4-бап </w:t>
            </w:r>
            <w:r w:rsidR="00D85E87" w:rsidRPr="00C924B8">
              <w:rPr>
                <w:rFonts w:ascii="Times New Roman" w:hAnsi="Times New Roman" w:cs="Times New Roman"/>
                <w:sz w:val="28"/>
                <w:szCs w:val="28"/>
                <w:lang w:val="kk-KZ"/>
              </w:rPr>
              <w:t>алып тасталсын</w:t>
            </w:r>
            <w:r w:rsidRPr="00C924B8">
              <w:rPr>
                <w:rFonts w:ascii="Times New Roman" w:hAnsi="Times New Roman" w:cs="Times New Roman"/>
                <w:sz w:val="28"/>
                <w:szCs w:val="28"/>
                <w:lang w:val="kk-KZ"/>
              </w:rPr>
              <w:t>;</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мынадай мазмұндағы 25-6 баппен толықтырылсын:</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«25-6 бап. Тілдерді дамыту саласындағы мемлекеттік бақылауды жүргізу тәртібі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бақылауды тілдерді дамыту саласындағы уәкілетті орган мен жергілікті атқарушы орган тексерулер нысанында жүргізеді.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мерзімді және жоспардан тыс болып бөлінеді.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Қазақстан Республикасының тіл туралы заңнамасының сақталуын тексеруді жүзеге асыру бойынша бекітілген критерийлерге сәйкес жүзеге асырылады.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Кезеңдік тексерулер мынадай ақпарат көздеріне сәйкес жүзеге асырылады: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алдыңғы тексерулердің нәтижелері бойынша;</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есептілік пен мәліметтер мониторингінің нәтижелері бойынша;</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3)мемлекеттік органдардың ресми интернет-ресурстарын талдау. </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Уәкілетті орган және тілдерді дамыту саласындағы жергілікті атқарушы орган облыстардың, республикалық маңызы бар қалалардың, астананың орталық және жергілікті атқарушы органдарында Қазақстан Республикасының тіл туралы заңнамасының сақталуын тексеруді жүзеге асырады.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 Тексерулер жүргізудің кезеңділігі уәкілетті мемлекеттік органның немесе жергілікті атқарушы органның бірінші басшысы бекіткен тексерулер жүргізу кестесіне сәйкес жылына бір реттен жиі емес жүргізіледі. </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Уәкілетті орган және жергілікті атқарушы орган тексерулер жүргізу кестесін алдыңғы жылдың 1 желтоқсанынан кешіктірмей бекітеді.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кестесі мыналарды қамтиды: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тексерулер жүргізу кестесінің нөмірі мен бекітілген күні;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2)бақылау субъектісінің (объектісінің) атауы;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3) бақылау субъектісінің орналасқан жері;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тексерулер жүргізу мерзімдері;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тексерулер жүргізу кестесіне қол қоюға уәкілетті адамның қолы және уәкілетті органның және жергілікті атқарушы органның мөрі көрсетіледі.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кестесіне өзгерістер мен толықтырулар енгізу бақылау субъектісі таратылған, қайта ұйымдастырылған және жұмыс бейіні өзгерген жағдайларда жүзеге асырылады.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Уәкілетті орган және жергілікті атқарушы орган тағайындайтын тексеру жоспардан тыс тексеру болып табылады.: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Қазақстан Республикасының тіл туралы заңнамасы талаптарының бұзылуы туралы Жеке және заңды тұлғалардан келіп түскен бақылау субъектілеріне қатысты расталған шағымдар мен өтініштер болған кезде;</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нәтижелері туралы актінің орындалуын бақылау мақсатында;</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прокуратура органдарының ұсынуы бойынша жүргізіледі.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Қазақстан Республикасының тіл туралы заңнамасын бұзғаны үшін әкімшілік жауапкершілік қарастырылған.  </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Уәкілетті органның және жергілікті атқарушы органның лауазымды адамының (адамдарының) тексеру жүргізу кезінде: </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Осы баптың 8-тармағында көрсетілген құжаттарды ұсынған кезде тексеру нысанасына сәйкес бақылау субъектісінің (объектісінің) аумағына және үй-жайларына кедергісіз кіруге жол берілмейді; </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нәтижелері туралы актіге қоса тіркеу үшін қағаз және электрондық жеткізгіштердегі құжаттарды (мәліметтерді) не олардың көшірмелерін алуға, сондай-ақ тексеру нысанасына сәйкес автоматтандырылған дерекқорларға (ақпараттық жүйелерге) қол жеткізуге құқығы бар;</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аудио -, фото - және бейнетүсірілімді жүзеге асыруға міндетті;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мемлекеттік органдардың және ведомстволық бағынысты ұйымдардың және өзге де ұйымдардың мамандарын, консультанттары мен сарапшыларын тартуға құқығы бар.</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Бақылау субъектілерінің не олардың уәкілетті өкілдерінің тексеру жүргізу кезінде құқығы бар:</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 жүргізу үшін келген уәкілетті органның және жергілікті атқарушы органның лауазымды адамын (адамдарын) мынадай жағдайларда тексеруге жібермеуге міндетті: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тағайындау туралы актіде көрсетілген, осы Заңда белгіленген мерзімдерге сәйкес келмейтін мерзімдердің асып кетуі не өтіп кетуі;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осы баптың 8-тармағында көзделген құжаттардың болмауы.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Қазақстан Республикасының заңнамасында белгіленген тәртіппен тексеру нәтижелері туралы актіге шағым жасауға құқылы.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субъектілері не олардың уәкілетті өкілдері тексеру жүргізу кезінде:</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уәкілетті органның және жергілікті атқарушы органның лауазымды </w:t>
            </w:r>
            <w:r w:rsidRPr="00C924B8">
              <w:rPr>
                <w:rFonts w:ascii="Times New Roman" w:hAnsi="Times New Roman" w:cs="Times New Roman"/>
                <w:sz w:val="28"/>
                <w:szCs w:val="28"/>
                <w:lang w:val="kk-KZ"/>
              </w:rPr>
              <w:lastRenderedPageBreak/>
              <w:t>адамының (адамдарының) бақылау субъектісінің (объектісінің) аумағына және үй-жайларына кедергісіз кіруін қамтамасыз етуге міндетті;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уәкілетті органның және жергілікті атқарушы органның лауазымды адамына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беруге, сондай-ақ тексерудің нысанасына сәйкес автоматтандырылған дерекқорларға (ақпараттық жүйелерге) Қазақстан Республикасының Мемлекеттік сатып алу туралы заңнамасында көзделген талаптарды сақтай отырып, қол жеткізуге міндетті құпиялар және заңмен қорғалатын өзге де құпиялар;</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аяқталған күні тексеру нәтижелері туралы актінің екінші данасына алғаны туралы белгі соғуға міндетті;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7. Тексеру тағайындау туралы актінің негізінде жүргізіледі. </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тағайындау туралы Акт екі данада жасалады.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тағайындау туралы актіде:</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тексеруді тағайындау туралы актілер бұйрығының күні мен нөмірі; </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уәкілетті органның және жергілікті атқарушы органның атауы;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жүргізуге уәкілетті адамның (адамдардың) тегі, аты, әкесінің аты (егер олар жеке басты куәландыратын құжатта көрсетілсе) және лауазымы көрсетіледі;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бақылау субъектісінің атауы, оның орналасқан жері, сәйкестендіру нөмірі болуға тиіс.</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Заңды тұлғаның филиалын және (немесе) өкілдігін тексерген жағдайда тексеруді тағайындау туралы актіде оның атауы және орналасқан жері көрсетіледі;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тексеру мәні;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 жүргізу мерзімі;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актілерге қол қоюға уәкілетті адамның қолы және уәкілетті органның және жергілікті атқарушы органның мөрі көрсетіледі.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кезінде уәкілетті орган және жергілікті атқарушы орган тексеру жүргізудің нысанасын көрсете отырып, бақылау субъектісіне тексеру жүргізудің басталғаны туралы олар басталғанға дейін кемінде бір тәулік бұрын хабарлауға міндетті.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тағайындау туралы актіні тексерілетін субъектіге тапсырған күн тексеру жүргізудің басталуы болып есептеледі.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8. Объектіге тексеру үшін келген уәкілетті органның және жергілікті атқарушы органның лауазымды адамы (адамдары) бақылау субъектісіне </w:t>
            </w:r>
            <w:r w:rsidRPr="00C924B8">
              <w:rPr>
                <w:rFonts w:ascii="Times New Roman" w:hAnsi="Times New Roman" w:cs="Times New Roman"/>
                <w:sz w:val="28"/>
                <w:szCs w:val="28"/>
                <w:lang w:val="kk-KZ"/>
              </w:rPr>
              <w:lastRenderedPageBreak/>
              <w:t>көрсетуге міндетті: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тексеруді тағайындау туралы акт;</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қызметтік куәлік және сәйкестендіру картасы;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қажет болған кезде – құзыретті органның режимдік объектілерге баруға арналған рұқсаты.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Тексеру жүргізу мерзімі Тексеру нысанасы, сондай-ақ алдағы жұмыстардың көлемі ескеріле отырып белгіленеді және он жұмыс күнінен аспауға тиіс.</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мерзімі тек бір рет он бес жұмыс күнінен аспайтын мерзімге ұзартылуы мүмкін. Ұзарту уәкілетті орган немесе жергілікті атқарушы орган басшысының шешімімен жүзеге асырылады.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мерзімдерін ұзарту туралы хабарламаны бақылау субъектісіне уәкілетті орган және жергілікті атқарушы орган табыс етілгені туралы хабарламамен бірге ұзартылғанға дейін бір жұмыс күні бұрын табыс етеді.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Тексеру нәтижелері бойынша тексеруді жүзеге асыратын уәкілетті органның және жергілікті атқарушы органның лауазымды адамы (адамдары) тексеру нәтижелері туралы екі данада акт жасайды.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Тексеру нәтижелері туралы актіде:</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актінің жасалған күні, уақыты және орны;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уәкілетті органның және жергілікті атқарушы органның атауы;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жүргізуге негіз болған тексеруді тағайындау туралы актінің нөмірі мен күні;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тексеруді жүргізген адамның (адамдардың) тегі, аты, әкесінің аты (егер олар жеке басты куәландыратын құжатта көрсетілсе) және лауазымы көрсетіледі;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субъектісінің атауы, оның орналасқан жері, сәйкестендіру нөмірі;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 жүргізу кезеңі;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8) тексеру нәтижелері туралы, оның ішінде анықталған бұзушылықтар және олардың сипаты туралы мәліметтер; </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Қазақстан Республикасының тіл туралы заңнамасының талаптарын бұзушылықтарды жою туралы ұсынымдар;</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бақылау субъектісін, сондай-ақ тексеру жүргізу кезінде қатысқан адамдарды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11) тексеруді жүргізген лауазымды адамның (адамдардың) қолтаңбасы көрсетіледі.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нәтижелері туралы актіге олар болған кезде тексеру нәтижелерімен байланысты құжаттар және олардың көшірмелері қоса беріледі.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Бақылау субъектісінде түпнұсқадағы құжаттардың көшірмелерін қоспағанда, Тексеру нәтижелері туралы актінің бір данасы бақылау субъектісіне қосымшалардың көшірмелерімен табыс етіледі.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нәтижелері бойынша ескертпелер және (немесе) қарсылықтар болған жағдайда, бақылау субъектісі оларды жазбаша түрде баяндайды. Ескертпелер және (немесе) қарсылықтар тексеру нәтижелері туралы актіге қоса беріледі, ол туралы тиісті белгі жасалады.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күні ішінде дәлелді жауап беруге тиіс.</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нәтижелері туралы актіні қабылдаудан бас тартылған жағдайда, тексеруді жүзеге асыратын лауазымды адам (адамдар) және бақылау субъектісінің басшысы не оның уәкілетті өкілі қол қоятын акт жасалады.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субъектісі бас тарту себебі туралы жазбаша түсініктеме бере отырып, актіге қол қоюдан бас тартуға құқылы.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13. Тексеру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табыс еткен күн тексеру мерзімінің аяқталуы деп есептеледі.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14. Тексеру нәтижелері туралы актіні орындау мерзімдері оны орындаудың нақты мүмкіндігіне ықпал ететін мән-жайлар ескеріле отырып, бірақ тексеру нәтижелері туралы акт тапсырылған күннен бастап күнтізбелік отыз күннен аспайтын мерзімде айқындалады.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15. Тексеру нәтижелері туралы актіде көрсетілген тексеру нәтижелері туралы актінің орындалу мерзімдерін айқындау кезінде мыналар ескеріледі: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Бақылау субъектісінде бұзушылықтарды жою бойынша ұйымдастырушылық, техникалық мүмкіндіктердің болуы;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мемлекеттік органдардан Қазақстан Республикасының заңдарында белгіленген міндетті қорытындыларды, келісулерді және басқа да құжаттарды алу мерзімдерін қамтиды.</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16. Тексеру нәтижелері туралы актіде белгіленген бұзушылықтарды жою мерзімі өткеннен кейін бақылау субъектілері тексеру нәтижелері туралы актіде белгіленген мерзім ішінде уәкілетті органды немесе жергілікті атқарушы органды беруге міндетті.</w:t>
            </w:r>
          </w:p>
          <w:p w:rsidR="0093538E" w:rsidRPr="00C924B8" w:rsidRDefault="0093538E" w:rsidP="0093538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Ақпарат берілмеген жағдайда уәкілетті орган немесе жергілікті атқарушы орган осы баптың 3-тармағының 2) тармақшасына сәйкес жоспардан тыс тексеру тағайындауға құқылы.».</w:t>
            </w:r>
          </w:p>
          <w:p w:rsidR="00F50236" w:rsidRPr="00C924B8" w:rsidRDefault="00F50236" w:rsidP="00D26BEA">
            <w:pPr>
              <w:ind w:firstLine="709"/>
              <w:jc w:val="both"/>
              <w:textAlignment w:val="baseline"/>
              <w:rPr>
                <w:rFonts w:ascii="Times New Roman" w:hAnsi="Times New Roman" w:cs="Times New Roman"/>
                <w:sz w:val="28"/>
                <w:szCs w:val="28"/>
                <w:lang w:val="kk-KZ"/>
              </w:rPr>
            </w:pPr>
          </w:p>
          <w:p w:rsidR="00E15D43" w:rsidRPr="00C924B8" w:rsidRDefault="00E15D43" w:rsidP="00E15D43">
            <w:pPr>
              <w:pStyle w:val="afa"/>
              <w:tabs>
                <w:tab w:val="left" w:pos="993"/>
              </w:tabs>
              <w:spacing w:after="0" w:line="240" w:lineRule="auto"/>
              <w:ind w:left="0"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13. </w:t>
            </w:r>
            <w:r w:rsidR="00F50236" w:rsidRPr="00C924B8">
              <w:rPr>
                <w:rFonts w:ascii="Times New Roman" w:hAnsi="Times New Roman" w:cs="Times New Roman"/>
                <w:sz w:val="28"/>
                <w:szCs w:val="28"/>
                <w:lang w:val="kk-KZ"/>
              </w:rPr>
              <w:t xml:space="preserve">Асыл </w:t>
            </w:r>
            <w:r w:rsidRPr="00C924B8">
              <w:rPr>
                <w:rFonts w:ascii="Times New Roman" w:hAnsi="Times New Roman" w:cs="Times New Roman"/>
                <w:sz w:val="28"/>
                <w:szCs w:val="28"/>
                <w:lang w:val="kk-KZ"/>
              </w:rPr>
              <w:t xml:space="preserve">Асыл тұқымды мал шаруашылығы туралы» 1998 жылғы </w:t>
            </w:r>
            <w:r w:rsidR="001F6ECC" w:rsidRPr="00C924B8">
              <w:rPr>
                <w:rFonts w:ascii="Times New Roman" w:hAnsi="Times New Roman" w:cs="Times New Roman"/>
                <w:sz w:val="28"/>
                <w:szCs w:val="28"/>
                <w:lang w:val="kk-KZ"/>
              </w:rPr>
              <w:t xml:space="preserve">         </w:t>
            </w:r>
            <w:r w:rsidRPr="00C924B8">
              <w:rPr>
                <w:rFonts w:ascii="Times New Roman" w:hAnsi="Times New Roman" w:cs="Times New Roman"/>
                <w:sz w:val="28"/>
                <w:szCs w:val="28"/>
                <w:lang w:val="kk-KZ"/>
              </w:rPr>
              <w:t>9 шілдедегі Қазақстан Республикасының Заңына:</w:t>
            </w:r>
          </w:p>
          <w:p w:rsidR="00E15D43" w:rsidRPr="00C924B8" w:rsidRDefault="00E15D43" w:rsidP="00E15D43">
            <w:pPr>
              <w:pStyle w:val="afa"/>
              <w:tabs>
                <w:tab w:val="left" w:pos="993"/>
              </w:tabs>
              <w:spacing w:after="0" w:line="240" w:lineRule="auto"/>
              <w:ind w:left="0"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16-баптың 2-тармағы мынадай редакцияда жазылсын:</w:t>
            </w:r>
          </w:p>
          <w:p w:rsidR="00F50236" w:rsidRPr="00C924B8" w:rsidRDefault="00E15D43" w:rsidP="00E15D43">
            <w:pPr>
              <w:tabs>
                <w:tab w:val="left" w:pos="993"/>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Асыл тұқымды мал шаруашылығы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rsidR="00F50236" w:rsidRPr="00C924B8" w:rsidRDefault="00F50236" w:rsidP="00D26BEA">
            <w:pPr>
              <w:tabs>
                <w:tab w:val="left" w:pos="876"/>
              </w:tabs>
              <w:ind w:firstLine="709"/>
              <w:contextualSpacing/>
              <w:jc w:val="both"/>
              <w:textAlignment w:val="baseline"/>
              <w:rPr>
                <w:rFonts w:ascii="Times New Roman" w:hAnsi="Times New Roman" w:cs="Times New Roman"/>
                <w:sz w:val="28"/>
                <w:szCs w:val="28"/>
                <w:lang w:val="kk-KZ"/>
              </w:rPr>
            </w:pP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14. </w:t>
            </w:r>
            <w:r w:rsidR="00056FF1" w:rsidRPr="00C924B8">
              <w:rPr>
                <w:rFonts w:ascii="Times New Roman" w:hAnsi="Times New Roman" w:cs="Times New Roman"/>
                <w:sz w:val="28"/>
                <w:szCs w:val="28"/>
                <w:lang w:val="kk-KZ"/>
              </w:rPr>
              <w:t>«</w:t>
            </w:r>
            <w:r w:rsidRPr="00C924B8">
              <w:rPr>
                <w:rFonts w:ascii="Times New Roman" w:hAnsi="Times New Roman" w:cs="Times New Roman"/>
                <w:sz w:val="28"/>
                <w:szCs w:val="28"/>
                <w:lang w:val="kk-KZ"/>
              </w:rPr>
              <w:t>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Заңына: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және 6-1-баптар мынадай редакцияда жазылсын:</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«6-бап. Есірткі, психотроптық заттардың, прекурсорлардың айналымын мемлекеттік бақылау және олардың заңсыз айналымы мен теріс пайдаланылуына қарсы іс-қимыл шаралары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Есірткі, психотроптық заттар мен прекурсорлардың айналымын мемлекеттік бақылау бақылау субъектісіне (объектісіне) бару арқылы тексеру нысанында жүзеге асырылады.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субъектісіне (объектісіне) бару арқылы тексеру жүргізу тәртібі осы Заңның 6-1-бабына сәйкес жүзеге асырылады.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Денсаулық сақтау саласындағы есірткі, психотроптық заттар мен прекурсорлардың айналымын мемлекеттік бақылауды дәрілік заттар мен медициналық бұйымдардың айналымы саласындағы мемлекеттік орган жүзеге асырады.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Қазақстан Республикасының уәкілетті органдарының:</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есірткі, психотроптық заттар мен прекурсорлардың айналымына мемлекеттік бақылауды жүзеге асыруға;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есірткі, психотроптық заттар мен прекурсорлардың айналымына мемлекеттік бақылауды жүзеге асыру мақсатында меншік нысанына қарамастан, есірткі, психотроптық заттар мен прекурсорлардың айналымы үшін пайдаланылатын кез келген үй-жайларға баруға;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құрамында Қазақстан Республикасында бақылауға жататын есірткі, психотроптық заттар мен прекурсорлар тiзiміне енгізілген есірткі заттары бар өсімдіктер өсірілетін жер учаскелеріне қарап-тексеру жүргізуге;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құрамында есірткі заттары бар өсімдіктерді жою мақсатында арнайы құрылған бөлімшелермен іс-шаралар жүргізуге;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есірткі, психотроптық заттар мен прекурсорлар айналымына байланысты қызметті жүзеге асыратын заңды тұлғалардан есірткі, психотроптық заттар мен прекурсорлардың сапасын сипаттайтын техникалық құжаттаманы, сондай-ақ оларға сараптама жүргізу үшін көрсетілген өнімнің техникалық негізделген мөлшердегі үлгілерін алуға;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6) Қазақстан Республикасының заңнамасына сәйкес есірткі, психотроптық заттар мен прекурсорлардың айналымы саласында анықталған кемшіліктерді жою туралы нұсқамалар беруге;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Қазақстан Республикасының есірткі, психотроптық заттар мен прекурсорлардың айналымын реттейтін заңнамалық және өзге де нормативтік құқықтық актілерін бұзғаны үшін жеке және заңды тұлғаларды жауапқа тарту жөнінде тиісті органдарға ұсыныс енгізуге құқығы бар.</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6-1-бап. Тексеру жүргізу тәртібі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Қазақстан Республикасының есірткі, психотроптық заттар мен прекурсорлар айналымы саласындағы заңнамасы талаптарының сақталуын тексеру Қазақстан Республикасының ішкі істер органдары қызметкерінің (қызметкерлерінің) бақылау субъектілеріне (объектілеріне) баруы арқылы жүргізіледі.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Бақылау субъектісіне (объектісіне) бару арқылы тексеру:</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ішкі істер органдары жүргізетін жедел-профилактикалық іс-шаралар;</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лицензия және (немесе) лицензияға қосымша берілгенге дейін өтініш берушінің біліктілік немесе рұқсат беру талаптарына сәйкестігін бақылау;</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анықталған бұзушылықтарды жою туралы нұсқамалардың орындалуын бақылау;</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Қазақстан Республикасының есірткі, психотроптық заттар мен прекурсорлар айналымы саласындағы заңнамасының талаптарын бұзудың нақты фактілері бойынша мемлекеттік органдардың, жеке және заңды тұлғалардың өтініштері негізінде жүзеге асырылады.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Ішкі істер органдары қызметкерінің (қызметкерлерінің) тексеру жүргізу кезінде: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осы баптың 9-тармағында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коммерциялық құпияны құрайтын және нормативтік-құқықтық актілермен қорғалатын ақпаратты қоспағанда, тексеру нәтижелері туралы актіге қоса тіркеу үшін қағаз және электрондық тасығыштағы құжаттарды (мәліметтерді) не олардың көшірмелерін алуға, сондай-ақ тексеру нысанасына сәйкес автоматтандырылған деректер базасына (ақпараттық жүйелерге) қол жеткізуге;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аудио, фото және бейнетүсірілімді жүзеге асыруға;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мемлекеттік органдардың, ведомстволық бағынысты және өзге де ұйымдардың мамандарын, консультанттары мен сарапшыларын тартуға құқығы бар.</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Бақылау субъектілері (объектілері) тексеру жүргізу кезінде: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 жүргізу үшін келген ішкі істер органдарының қызметкерін (қызметкерлерін) мынадай:</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осы баптың 9-тармағында көзделген құжаттар болмаған;</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тексеруді тағайындау туралы актіде көрсетілген мерзімдерге сәйкес </w:t>
            </w:r>
            <w:r w:rsidRPr="00C924B8">
              <w:rPr>
                <w:rFonts w:ascii="Times New Roman" w:hAnsi="Times New Roman" w:cs="Times New Roman"/>
                <w:sz w:val="28"/>
                <w:szCs w:val="28"/>
                <w:lang w:val="kk-KZ"/>
              </w:rPr>
              <w:lastRenderedPageBreak/>
              <w:t>келмейтін мерзімдер әлі басталмаған не өтіп кеткен;</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өз мүдделері мен құқықтарын білдіру, сондай-ақ лауазымды адамның (адамдардың) қызметіне кедергі келтірмей, аудио және бейнетехника құралдарының көмегімен үшінші тұлғалардың тексеруді жүзеге асыру процесін, сондай-ақ лауазымды адамның тексеру шеңберінде жүргізетін жекелеген </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іс-қимылдарын тіркеуді жүзеге асыруы мақсатында үшінші тұлғаларды тексеруге қатысуға тартқан жағдайда тексеруге жібермеуге; </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Қазақстан Республикасының Әкімшілік рәсімдік-процестік кодексінде белгіленген тәртіппен тексеру нәтижелері туралы актіге шағым жасауға құқығы бар.</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Бақылау субъектілерінің (объектілерінің) өкілдері тексеру жүргізу кезінде: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ішкі істер органдары қызметкерінің (қызметкерлерінің) бақылау субъектісінің (объектісінің) аумағына және үй-жайларына кедергісіз кіруін қамтамасыз етуге;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Қазақстан Республикасының заңнамасында көзделген талаптарды сақтай отырып, ішкі істер органдарының қызметкеріне (қызметкерлеріне) тексеру нәтижелері туралы актіге және анықталған бұзушылықтарды жою туралы нұсқамаға қоса тіркеу үшін қағаз және электрондық тасығыштағы құжаттарды (мәліметтерді) не олардың көшірмелерін ұсынуға;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аяқталған күні тексеру нәтижелері туралы актінің және анықталған бұзушылықтарды жою туралы нұсқаманың екінші данасына алғаны туралы белгі қоюға;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 жүргізу кезеңінде бақылау субъектілерінің (объектілерінің) тексерілетін құжаттарына (мәліметтеріне) өзгерістер мен толықтырулар енгізуге жол бермеуге;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Тексеруді ішкі істер органы тексеруді тағайындау туралы актінің негізінде жүзеге асырады.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 бақылау субъектілерін (объектілерін)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ұсына отырып жүргізіледі.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Лицензия және (немесе) лицензияға қосымша берілгенге дейін өтініш берушінің біліктілік немесе рұқсат беру талаптарына сәйкестігін тексеру құқықтық статистика және арнайы есепке алу жөніндегі уәкілетті органда тексеруді тағайындау туралы актіні тіркеместен, ақпараттық жүйелер арқылы уәкілетті органның сұрау салуы негізінде жүргізіледі.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9. Ішкі істер органдарының қызметкері (қызметкерлері) есірткі, психотроптық заттар мен прекурсорлар айналымы саласындағы қызметті </w:t>
            </w:r>
            <w:r w:rsidRPr="00C924B8">
              <w:rPr>
                <w:rFonts w:ascii="Times New Roman" w:hAnsi="Times New Roman" w:cs="Times New Roman"/>
                <w:sz w:val="28"/>
                <w:szCs w:val="28"/>
                <w:lang w:val="kk-KZ"/>
              </w:rPr>
              <w:lastRenderedPageBreak/>
              <w:t>жүзеге асыратын бақылау субъектілерін (объектілерін) тексеру кезінде: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тексеруді тағайындау туралы актіні;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қызметтік куәлікті көрсетуге міндетті.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Тексеруді тағайындау туралы актіде: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актінің нөмірі мен күні;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ішкі істер органының атауы;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жүргізуге уәкілетті адамның тегі, аты, әкесінің аты (егер ол жеке басты куәландыратын құжатта көрсетілсе) және лауазымы;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мемлекеттік органдар мен ұйымдардың тексеру жүргізу үшін тартылатын мамандары, консультанттары мен сарапшылары болған жағдайда, олар туралы мәліметтер; </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 бақылау субъектісінің (объектісінің) атауы немесе өзіне қатысты тексеру жүргізу тағайындалған жеке тұлғаның тегі, аты, әкесінің аты, оның орналасқан жері, сәйкестендіру нөмірі, объектілердің тізбесі, аумақ учаскесі; </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тағайындалған тексерудің нысанасы;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 жүргізу мерзімі;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тексеру жүргізудің құқықтық негіздері, оның ішінде нормативтік құқықтық актілер, тексеруге жататын міндетті талаптар;</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тексерілетін кезең;</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осы бапта көзделген бақылау субъектісінің (объектісінің) құқықтары мен міндеттері;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актілерге қол қоюға уәкілетті адамның қолы, ішкі істер органының мөрі;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заңды тұлға басшысының не оның уәкілетті адамының, жеке тұлғаның тексеру тағайындау туралы актіні алғаны туралы немесе алудан бас тартқаны туралы қолтаңбасы көрсетіледі.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Тексеруді тағайындау туралы акт тексеруді тағайындаған ішкі істер органдарының тексерулерді тіркеу журналында тіркеледі.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Тексеру жүргізу мерзімі алдағы жұмыстардың көлемі, қойылған міндеттер ескеріле отырып белгіленеді және бес жұмыс күнінен аспауға тиіс.</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13. Тексеру жүргізу мерзімін Қазақстан Республикасы ішкі істер органының басшысы не оны алмастыратын адам күрделі және (немесе) ұзақ сараптамалар жүргізу қажет болған жағдайда ғана бір рет қана ұзарта алады. </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ұзарту мерзімі сараптама нәтижелерін алған күннен бастап үш жұмыс күнінен аспауға тиіс.</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14. Тексеру жүргізу мерзімін ұзарту тексеруді ұзарту туралы қосымша актімен ресімделеді. </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ұзарту туралы қосымша актіде тексеруді тағайындау туралы алдыңғы актінің нөмірі мен тіркелген күні және ұзартудың себебі көрсетіледі.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15. Бақылау субъектісіне (объектісіне) не оның уәкілетті адамына тексеруді тағайындау туралы актіні табыс еткен күн тексеру жүргізудің басталуы болып есептеледі.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16. Бақылау субъектісінің (объектісінің) не оның уәкілетті адамының </w:t>
            </w:r>
            <w:r w:rsidRPr="00C924B8">
              <w:rPr>
                <w:rFonts w:ascii="Times New Roman" w:hAnsi="Times New Roman" w:cs="Times New Roman"/>
                <w:sz w:val="28"/>
                <w:szCs w:val="28"/>
                <w:lang w:val="kk-KZ"/>
              </w:rPr>
              <w:lastRenderedPageBreak/>
              <w:t>тексеруді тағайындау туралы актіні қабылдаудан бас тартуы не тексеру жүргізу үшін қажетті материалдар мен мәліметтерді ұсынбауы ішкі істер органдары қызметкерінің (қызметкерлерінің) бақылау объектісіне кіруіне кедергі болмайды.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17. Тексеруді жүзеге асыратын ішкі істер органының қызметкері (қызметкерлері) тексеру нәтижелері бойынша мемлекеттік және (немесе) орыс тілдерінде екі данада тексеру нәтижелері туралы акт жасайды.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18. Тексеру нәтижелері туралы актіде: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актінің нөмірі, күні, жасалған уақыты және орны;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ішкі істер органы бөлімшесінің атауы;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жүргізуге негіз болған тексеруді тағайындау туралы актінің күні мен нөмірі;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тексеру жүргізген ішкі істер органдары қызметкерінің (қызметкерлерінің) тегі, аты, әкесінің аты (егер ол жеке басты куәландыратын құжатта көрсетілсе) және лауазымы; </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мемлекеттік органдар мен ұйымдардың тексеру жүргізу үшін тартылатын мамандары, консультанттары мен сарапшылары туралы мәліметтер;</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6) бақылау субъектісінің (объектісінің) атауы немесе өзіне қатысты тексеру жүргізу тағайындалған жеке тұлғаның тегі, аты, әкесінің аты, оның орналасқан жері, сәйкестендіру нөмірі, объектілердің тізбесі, аумақ учаскесі; </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 жүргізілген күн, орын және кезең;</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тексеру нәтижелері туралы, оның ішінде анықталған бұзушылықтар, олардың сипаты туралы мәліметтер;</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бақылау субъектісінің (объектісінің) немесе оның уәкілетті адамының тексеру нәтижелері туралы актімен танысуы туралы немесе танысудан бас тартуы туралы мәліметтер, олардың қолдары немесе қол қоюдан бас тартуы, сондай-ақ жүргізілген тексеру нәтижелері бойынша ескертулердің және (немесе) қарсылықтардың болуы туралы белгі;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ішкі істер органдарының тексеру жүргізген қызметкерінің (қызметкерлерінің) қолы көрсетіледі.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19. Қазақстан Республикасының есірткі, психотроптық заттар мен прекурсорлар айналымы саласындағы заңнамасында белгіленген талаптарды бұзушылықтар болмаған жағдайда тексеру жүргізу кезінде тексеру нәтижелері туралы актіде тиісті жазба жасалады.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20. Өткізілетін жедел-профилактикалық іс-шаралар шеңберінде ішкі істер органдары тексеру қорытындылары бойынша бақылау субъектісінің (объектісінің) осы Заңда және есірткі, психотроптық заттар мен прекурсорлар айналымы саласындағы нормативтік құқықтық актілерде белгіленген міндеттерді орындамау және (немесе) тиісінше орындамау фактілерін анықтаған жағдайларда ішкі істер органдарының қызметкері (қызметкерлері) өз өкілеттіктері шегінде бақылау субъектісін (объектісін) Қазақстан Республикасының заңнамалық актілерінде белгіленген жауаптылыққа тарту </w:t>
            </w:r>
            <w:r w:rsidRPr="00C924B8">
              <w:rPr>
                <w:rFonts w:ascii="Times New Roman" w:hAnsi="Times New Roman" w:cs="Times New Roman"/>
                <w:sz w:val="28"/>
                <w:szCs w:val="28"/>
                <w:lang w:val="kk-KZ"/>
              </w:rPr>
              <w:lastRenderedPageBreak/>
              <w:t>бойынша шаралар қолданады.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21. Лицензия және (немесе) лицензияға қосымша берілгенге дейін өтініш берушінің біліктілік немесе рұқсат беру талаптарына сәйкестігін тексеру жүргізу кезінде бұзушылықтар анықталған жағдайда тексеру аяқталғаннан кейін бақылау субъектісіне (объектісіне) анықталған бұзушылықтарды жою туралы нұсқама тапсырылады.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22. Анықталған бұзушылықтарды жою туралы нұсқамада көрсетілген анықталған бұзушылықтарды жою мерзімдері оны орындаудың нақты мүмкіндігіне ықпал ететін мән-жайлар ескеріле отырып, бірақ анықталған бұзушылықтарды жою туралы нұсқама тапсырылған күннен бастап күнтізбелік отыз күннен аспайтын мерзімде айқындалады.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23. Егер нұсқамалардың орындалуы бойынша тексеру жүргізу нәтижесінде бақылау субъектісінің (объектісінің) осы Заңда және есірткі, психотроптық заттар мен прекурсорлар айналымы саласындағы нормативтік құқықтық актілерде белгіленген міндеттерді орындамау және (немесе) тиісінше орындамау фактілері анықталса, ішкі істер органдарының қызметкері (қызметкерлері) өз өкілеттіктері шегінде бақылау субъектісін (объектісін) Қазақстан Республикасының заңнамалық актілерінде белгіленген жауаптылыққа тарту бойынша шаралар қолданады. </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24. Анықталған бұзушылықтарды жою туралы нұсқамада: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нұсқаманың жасалған күні, уақыты және орны;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ішкі істер органдарының тексеру жүргізген қызметкерінің (қызметкерлерінің) тегі, аты, әкесінің аты (егер ол жеке басты куәландыратын құжатта көрсетілсе) және лауазымы;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бақылау субъектісінің атауы (заңды тұлғаның немесе оның филиалының және (немесе) өкілдігінің атауы) немесе өзіне қатысты тексеру жүргізу тағайындалған жеке тұлғаның тегі, аты, әкесінің аты (егер ол жеке басты куәландыратын құжатта көрсетілсе), тексеру жүргізу кезінде қатысқан уәкілетті адамның лауазымы (болған кезде);</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тұрған жері көрсетілген бақылау объектісінің атауы;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тексеру нәтижелері туралы актінің нөмірі мен күні;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анықталған бұзушылықтардың тізбесі және анықталған бұзушылықтарды жою мерзімі көрсетіле отырып, оларды жою туралы талаптар;</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бақылау субъектісінің немесе оның уәкілетті адамының анықталған бұзушылықтарды жою туралы нұсқамамен танысуы туралы немесе танысудан бас тартуы туралы мәліметтер, олардың қолдары немесе қол қоюдан бас тартуы;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ішкі істер органдарының тексеру жүргізген қызметкерінің (қызметкерлерінің) қолы көрсетіледі.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25. Бақылау субъектісінде (объектісінде) түпнұсқадағы құжаттардың көшірмелерін қоспағанда, қосымшаларының көшірмелері бар тексеру нәтижелері туралы актінің мемлекеттік және (немесе) орыс тілдерінде бір </w:t>
            </w:r>
            <w:r w:rsidRPr="00C924B8">
              <w:rPr>
                <w:rFonts w:ascii="Times New Roman" w:hAnsi="Times New Roman" w:cs="Times New Roman"/>
                <w:sz w:val="28"/>
                <w:szCs w:val="28"/>
                <w:lang w:val="kk-KZ"/>
              </w:rPr>
              <w:lastRenderedPageBreak/>
              <w:t>данасы бақылау субъектісіне (объектісіне) тапсырылады.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26. Тексеру нәтижелері бойынша ескертулер және (немесе) қарсылықтар болған жағдайда бақылау субъектісі (объектісі) оларды жазбаша түрде үш жұмыс күнінен кешіктірмей, тексеруді жүзеге асырған уәкілетті органға жолдайды.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27. Уәкілетті органдар тексеру нәтижелері туралы актіге және әкімшілік ықпал ету шараларына қатысты бақылау субъектісінің (объектісінің) ескертулерін және (немесе) қарсылықтарын қарауға және отыз жұмыс күні ішінде қабылданған шаралар туралы дәлелді жауап беруге тиіс.</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28. Тексеру нәтижелері туралы актіні қабылдаудан бас тартылған жағдайда хаттама жасалады, оған тексеруді жүзеге асыратын лауазымды адам мен бақылау субъектісінің (объектісінің) басшысы не оның уәкілетті өкілі қол қояды.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29. Бақылау субъектісі (объектісі) бас тарту себебі туралы жазбаша түсініктеме бере отырып, хаттамаға қол қоюдан бас тартуға құқылы.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30. Тексеруді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(объектісіне) тапсырған күн тексеру мерзімінің аяқталуы деп есептеледі.</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31. Тексеру нәтижелері туралы актіге және (немесе) анықталған бұзушылықтарды жою туралы нұсқамаға жоғары тұрған әкімшілік орган, лауазымды адам Қазақстан Республикасының Әкімшілік рәсімдік-процестік кодексінде белгіленген тәртіппен шағым жасай алады.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32. Жоғары тұрған әкімшілік орган, лауазымды адам жарамсыз деп таныған тексеру нәтижелері туралы акт және (немесе) анықталған бұзушылықтарды жою туралы нұсқама бақылау субъектісінің (объектісінің) Қазақстан Республикасының есірткі, психотроптық заттар мен олардың прекурсорлары айналымы саласындағы заңнамасының талаптарын бұзуының дәлелі болып табылмайды.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33. Тексерулерді ұйымдастыруға және жүргізуге қойылатын талаптарды бұзуға: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 жүргізу негіздерінің болмауы;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тексеруді тағайындау туралы актінің болмауы;</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Қазақстан Республикасы ішкі істер органының құзыретіне кірмейтін мәселелер бойынша тексеруді тағайындау;</w:t>
            </w:r>
          </w:p>
          <w:p w:rsidR="00DB33E4" w:rsidRPr="00C924B8" w:rsidRDefault="001F6ECC" w:rsidP="001F6ECC">
            <w:pPr>
              <w:shd w:val="clear" w:color="auto" w:fill="F2F2F2" w:themeFill="background1" w:themeFillShade="F2"/>
              <w:ind w:firstLine="709"/>
              <w:jc w:val="both"/>
              <w:rPr>
                <w:rFonts w:ascii="Times New Roman" w:eastAsia="Times New Roman" w:hAnsi="Times New Roman" w:cs="Times New Roman"/>
                <w:color w:val="000000"/>
                <w:sz w:val="28"/>
                <w:szCs w:val="28"/>
                <w:lang w:val="kk-KZ"/>
              </w:rPr>
            </w:pPr>
            <w:r w:rsidRPr="00C924B8">
              <w:rPr>
                <w:rFonts w:ascii="Times New Roman" w:hAnsi="Times New Roman" w:cs="Times New Roman"/>
                <w:sz w:val="28"/>
                <w:szCs w:val="28"/>
                <w:lang w:val="kk-KZ"/>
              </w:rPr>
              <w:t>4) осы бапта көзделген тексеру жүргізу мерзімін бұзу жатады.».</w:t>
            </w:r>
          </w:p>
          <w:p w:rsidR="00056FF1" w:rsidRPr="00C924B8" w:rsidRDefault="00056FF1" w:rsidP="00D26BEA">
            <w:pPr>
              <w:tabs>
                <w:tab w:val="left" w:pos="876"/>
              </w:tabs>
              <w:contextualSpacing/>
              <w:jc w:val="both"/>
              <w:textAlignment w:val="baseline"/>
              <w:rPr>
                <w:rFonts w:ascii="Times New Roman" w:hAnsi="Times New Roman" w:cs="Times New Roman"/>
                <w:sz w:val="28"/>
                <w:szCs w:val="28"/>
                <w:lang w:val="kk-KZ"/>
              </w:rPr>
            </w:pP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15. </w:t>
            </w:r>
            <w:r w:rsidR="00056FF1" w:rsidRPr="00C924B8">
              <w:rPr>
                <w:rFonts w:ascii="Times New Roman" w:hAnsi="Times New Roman" w:cs="Times New Roman"/>
                <w:sz w:val="28"/>
                <w:szCs w:val="28"/>
                <w:lang w:val="kk-KZ"/>
              </w:rPr>
              <w:t>«</w:t>
            </w:r>
            <w:r w:rsidRPr="00C924B8">
              <w:rPr>
                <w:rFonts w:ascii="Times New Roman" w:hAnsi="Times New Roman" w:cs="Times New Roman"/>
                <w:sz w:val="28"/>
                <w:szCs w:val="28"/>
                <w:lang w:val="kk-KZ"/>
              </w:rPr>
              <w:t>Аудиторлық қызмет туралы» 1998 жылғы 20 қарашадағы Қазақстан Республикасының Заңына: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7-1-баптың 2-тармағы мынадай редакцияда жазылсын:</w:t>
            </w:r>
          </w:p>
          <w:p w:rsidR="00056FF1" w:rsidRPr="00C924B8" w:rsidRDefault="001F6ECC" w:rsidP="001F6ECC">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 Аудиторлық қызмет және кәсіби ұйымдар қызметі саласындағы мемлекеттік бақылау Қазақстан Республикасының Кәсіпкерлік кодексіне сәйкес тексеру, бақылау субъектісіне (объектісіне) бару арқылы </w:t>
            </w:r>
            <w:r w:rsidRPr="00C924B8">
              <w:rPr>
                <w:rFonts w:ascii="Times New Roman" w:hAnsi="Times New Roman" w:cs="Times New Roman"/>
                <w:sz w:val="28"/>
                <w:szCs w:val="28"/>
              </w:rPr>
              <w:lastRenderedPageBreak/>
              <w:t>профилактикалық бақылау нысанында жүзеге асырылады.».</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rPr>
            </w:pPr>
            <w:bookmarkStart w:id="3" w:name="z1625"/>
            <w:bookmarkEnd w:id="3"/>
            <w:r w:rsidRPr="00C924B8">
              <w:rPr>
                <w:rFonts w:ascii="Times New Roman" w:hAnsi="Times New Roman" w:cs="Times New Roman"/>
                <w:sz w:val="28"/>
                <w:szCs w:val="28"/>
                <w:lang w:val="kk-KZ"/>
              </w:rPr>
              <w:t>16.</w:t>
            </w:r>
            <w:r w:rsidR="000D3550" w:rsidRPr="00C924B8">
              <w:rPr>
                <w:rFonts w:ascii="Times New Roman" w:hAnsi="Times New Roman" w:cs="Times New Roman"/>
                <w:sz w:val="28"/>
                <w:szCs w:val="28"/>
              </w:rPr>
              <w:t xml:space="preserve"> </w:t>
            </w:r>
            <w:r w:rsidR="00056FF1" w:rsidRPr="00C924B8">
              <w:rPr>
                <w:rFonts w:ascii="Times New Roman" w:hAnsi="Times New Roman" w:cs="Times New Roman"/>
                <w:sz w:val="28"/>
                <w:szCs w:val="28"/>
              </w:rPr>
              <w:t>«</w:t>
            </w:r>
            <w:r w:rsidRPr="00C924B8">
              <w:rPr>
                <w:rFonts w:ascii="Times New Roman" w:hAnsi="Times New Roman" w:cs="Times New Roman"/>
                <w:sz w:val="28"/>
                <w:szCs w:val="28"/>
              </w:rPr>
              <w:t>Ұлттық архив қоры және архивтер туралы» 1998 жылғы 22 желтоқсандағы Қазақстан Республикасының Заңына:</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18-1-бап мынадай редакцияда жазылсын:</w:t>
            </w:r>
          </w:p>
          <w:p w:rsidR="001F6ECC" w:rsidRPr="00C924B8" w:rsidRDefault="001F6ECC" w:rsidP="001F6ECC">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«18-1-бап. Қазақстан Республикасының Ұлттық архив қоры және архивтер туралы заңнамасының сақталуын мемлекеттік бақылау </w:t>
            </w:r>
          </w:p>
          <w:p w:rsidR="006D75FF" w:rsidRPr="00C924B8" w:rsidRDefault="006D75FF" w:rsidP="006D75F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Қазақстан Республикасының Ұлттық архив қоры және архивтер туралы заңнамасының жеке архивтерге қатысты сақталуын мемлекеттік бақылау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w:t>
            </w:r>
          </w:p>
          <w:p w:rsidR="006D75FF" w:rsidRPr="00C924B8" w:rsidRDefault="006D75FF" w:rsidP="006D75F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Ведомстволық және жеке архивтер осы баптың бақылау субъектілері болып табылады.</w:t>
            </w:r>
          </w:p>
          <w:p w:rsidR="00056FF1" w:rsidRPr="00C924B8" w:rsidRDefault="006D75FF" w:rsidP="006D75F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Ведомстволық мұрағаттарды мемлекеттік бақылау осы Заңның 18-2-бабына сәйкес жүзеге асырылады</w:t>
            </w:r>
            <w:r w:rsidR="001F6ECC" w:rsidRPr="00C924B8">
              <w:rPr>
                <w:rFonts w:ascii="Times New Roman" w:hAnsi="Times New Roman" w:cs="Times New Roman"/>
                <w:sz w:val="28"/>
                <w:szCs w:val="28"/>
              </w:rPr>
              <w:t>.»;</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мынадай мазмұндағы 18-2-баппен толықтырылсын:</w:t>
            </w:r>
          </w:p>
          <w:p w:rsidR="004A24F7" w:rsidRPr="00C924B8" w:rsidRDefault="00F63AEF"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4A24F7" w:rsidRPr="00C924B8">
              <w:rPr>
                <w:rFonts w:ascii="Times New Roman" w:hAnsi="Times New Roman" w:cs="Times New Roman"/>
                <w:sz w:val="28"/>
                <w:szCs w:val="28"/>
                <w:lang w:val="kk-KZ"/>
              </w:rPr>
              <w:t>18-2 бап. Мемлекеттік бақылауды жүргізу тәртібі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бақылауды уәкілетті орган және жергілікті атқарушы орган тексерулер нысанында жүргізеді.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мерзімді және жоспардан тыс болып бөлінеді.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Мерзімді тексерулер мынадай ақпарат көздеріне сәйкес жүзеге асырылады: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Pr="00C924B8">
              <w:rPr>
                <w:rFonts w:ascii="Times New Roman" w:hAnsi="Times New Roman" w:cs="Times New Roman"/>
                <w:sz w:val="28"/>
                <w:szCs w:val="28"/>
                <w:lang w:val="kk-KZ"/>
              </w:rPr>
              <w:tab/>
              <w:t>алдыңғы тексерулердің нәтижелері бойынша;</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w:t>
            </w:r>
            <w:r w:rsidRPr="00C924B8">
              <w:rPr>
                <w:rFonts w:ascii="Times New Roman" w:hAnsi="Times New Roman" w:cs="Times New Roman"/>
                <w:sz w:val="28"/>
                <w:szCs w:val="28"/>
                <w:lang w:val="kk-KZ"/>
              </w:rPr>
              <w:tab/>
              <w:t>есептілік пен мәліметтерді мониторингілеу нәтижелері;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Pr="00C924B8">
              <w:rPr>
                <w:rFonts w:ascii="Times New Roman" w:hAnsi="Times New Roman" w:cs="Times New Roman"/>
                <w:sz w:val="28"/>
                <w:szCs w:val="28"/>
                <w:lang w:val="kk-KZ"/>
              </w:rPr>
              <w:tab/>
              <w:t>мемлекеттік органдардың ресми интернет-ресурстарын талдау;</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w:t>
            </w:r>
            <w:r w:rsidRPr="00C924B8">
              <w:rPr>
                <w:rFonts w:ascii="Times New Roman" w:hAnsi="Times New Roman" w:cs="Times New Roman"/>
                <w:sz w:val="28"/>
                <w:szCs w:val="28"/>
                <w:lang w:val="kk-KZ"/>
              </w:rPr>
              <w:tab/>
              <w:t>Орталық сараптау-тексеру комиссияларының және Сараптау-тексеру комиссияларының нәтижелері бойынша.</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Уәкілетті орган Қазақстан Республикасы Президенті Әкімшілігінің, Парламенттің, Конституциялық Кеңестің, Үкіметтің, орталық мемлекеттік органдардың, соттардың, прокуратура органдарының, орталық мемлекеттік архивтердің, облыстардың, республикалық маңызы бар қалалардың, астананың, қалалардың және аудандардың мемлекеттік архивтерінің және Қазақстан Республикасының басқа да мемлекеттік заңды тұлғаларының ведомстволық архивтеріне қатысты мемлекеттік бақылауды жүзеге асырады.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Жергілікті атқарушы орган өз құзыреті шегінде облыстың, республикалық маңызы бар қаланың және астананың аумағында  мемлекеттік органдар мен мемлекеттік мекемелерде мемлекеттік бақылауды жүзеге асырады.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Тексерулердің жиілігі уәкілетті мемлекеттік органның немесе жергілікті атқарушы органның бірінші басшысы бекітетін тексерулер жүргізу графигіне сәйкес жылына бір реттен жиі емес жүргізіледі.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Уәкілетті орган және жергілікті атқарушы орган тексерулер жүргізу </w:t>
            </w:r>
            <w:r w:rsidRPr="00C924B8">
              <w:rPr>
                <w:rFonts w:ascii="Times New Roman" w:hAnsi="Times New Roman" w:cs="Times New Roman"/>
                <w:sz w:val="28"/>
                <w:szCs w:val="28"/>
                <w:lang w:val="kk-KZ"/>
              </w:rPr>
              <w:lastRenderedPageBreak/>
              <w:t>графигін тексеру жылының алдындағы жылдың 1 желтоқсанынан кешіктірмей бекітеді.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графигі мыналарды қамтиды: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тексерулер жүргізу графигінің нөмірі мен бекіту күні;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2)бақылау субъектісінің (объектісінің) атауы;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бақылау субъектісінің орналасқан жері;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тексерулер жүргізу мерзімдері;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тексерулер жүргізу графигіне қол қоюға уәкілеттік берілген адамның қолы және уәкілетті органның немесе жергілікті атқарушы органның мөрі.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графигіне өзгерістер мен толықтырулар енгізу бақылау субъектісі банкрот болған, таратылған, қайта ұйымдастырылған және оның жұмыс бейіні өзгерген жағдайларда жүзеге асырылады.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Уәкілетті орган және жергілікті атқарушы орган мынадай жағдайларда тағайындайтын тексеру жоспардан тыс тексеру болып табылады: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Қазақстан Республикасының Ұлттық архив қоры және архивтер туралы заңнамасының талаптарын бұзу туралы жеке және заңды тұлғалардан келіп түскен бақылау субъектілеріне расталған шағымдар мен өтініштер болған кезде;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нәтижелері туралы актінің орындалуын бақылау мақсатында;</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прокуратура органдарының ұсынуы бойынша.</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Уәкілетті органның және жергілікті атқарушы органның лауазымды адамының (адамдарының) тексеру жүргізу кезінде: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нысанасына сәйкес тексеру нәтижелері туралы актіге қоса тіркеу үшін қағаз және электрондық жеткізгіштерде құжаттарды (мәліметтерді) не олардың көшірмелерін алуға, сондай-ақ автоматтандырылған дерекқорға (ақпараттық жүйелерге) қол жеткізуге;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аудио-, фото- және бейнетүсірілім жүргізуге;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мемлекеттік органдардың, ведомстволық бағынысты және өзге де ұйымдардың мамандарын, консультанттары мен сарапшыларын тартуға құқығы бар.</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Бақылау субъектілері не олардың уәкілетті өкілдері тексеру жүргізу кезінде: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уәкілетті органның және жергілікті атқарушы органның лауазымды адамының (адамдарының) бақылау субъектісінің (объектісінің) аумағына және үй-жайларына кедергісіз кіруін қамтамасыз етуге;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уәкілетті органның және жергілікті атқарушы органның лауазымды адамына (адамдарына) тексеру нәтижелері туралы актіге қоса тіркеу үшін қағаз және электрондық </w:t>
            </w:r>
            <w:r w:rsidRPr="00C924B8">
              <w:rPr>
                <w:rFonts w:ascii="Times New Roman" w:hAnsi="Times New Roman" w:cs="Times New Roman"/>
                <w:sz w:val="28"/>
                <w:szCs w:val="28"/>
                <w:lang w:val="kk-KZ"/>
              </w:rPr>
              <w:lastRenderedPageBreak/>
              <w:t>жеткізгіштердегі құжаттарды (мәліметтерді) не олардың көшірмелерін беруге, сондай-ақ автоматтандырылған дерекқорларға (ақпараттық жүйелерге) қолжетімділікті ұсынуға;</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аяқталған күні тексеру нәтижелері туралы актінің екінші данасына алғаны туралы белгі жасауға;</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осы объект үшін белгіленген нормативтерге сәйкес зиянды және қауіпті өндірістік әсер ету факторларынан тексеру жүргізу үшін келген адамның (адамдардың) қауіпсіздігін қамтамасыз етуге міндетті.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субъектілері не олардың уәкілетті өкілдері тексеру жүргізу кезінде: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уәкілетті органның тексеру жүргізу үшін келген лауазымды адамдарын:</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осы Заңда белгіленген мерзімдерге сәйкес келмейтін, тексеруді тағайындау туралы актіде көрсетілген мерзімдер асып кеткен не өтіп кеткен;</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осы баптың 8-тармағында көзделген құжаттар болмаған;</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мерзімдері осы Заңда белгіленген мерзімнен асатын мерзімге ұзартылған жағдайларда тексеруге жібермеуге;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нәтижелері туралы актіге, анықталған бұзушылықтарды жою туралы нұсқамаға Қазақстан Республикасының заңнамасында белгіленген тәртіппен шағым жасауға құқылы.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Тексеруді тағайындау туралы акт негізінде тексеру жүргізіледі.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тағайындау туралы акт екі данада жасалады.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тағайындау туралы актіде мыналар көрсетіледі: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Pr="00C924B8">
              <w:rPr>
                <w:rFonts w:ascii="Times New Roman" w:hAnsi="Times New Roman" w:cs="Times New Roman"/>
                <w:sz w:val="28"/>
                <w:szCs w:val="28"/>
                <w:lang w:val="kk-KZ"/>
              </w:rPr>
              <w:tab/>
              <w:t>тексеруді тағайындау туралы актілер бұйрығының күні мен нөмірі;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w:t>
            </w:r>
            <w:r w:rsidRPr="00C924B8">
              <w:rPr>
                <w:rFonts w:ascii="Times New Roman" w:hAnsi="Times New Roman" w:cs="Times New Roman"/>
                <w:sz w:val="28"/>
                <w:szCs w:val="28"/>
                <w:lang w:val="kk-KZ"/>
              </w:rPr>
              <w:tab/>
              <w:t>уәкілетті органның және жергілікті атқарушы органның атауы;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Pr="00C924B8">
              <w:rPr>
                <w:rFonts w:ascii="Times New Roman" w:hAnsi="Times New Roman" w:cs="Times New Roman"/>
                <w:sz w:val="28"/>
                <w:szCs w:val="28"/>
                <w:lang w:val="kk-KZ"/>
              </w:rPr>
              <w:tab/>
              <w:t>тексеру жүргізуге уәкілеттік берілген адамның (адамдардың) тектері, аттары, әкесінің аттары (егер олар жеке басын куәландыратын құжатта көрсетілген болса) және лауазымдары;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w:t>
            </w:r>
            <w:r w:rsidRPr="00C924B8">
              <w:rPr>
                <w:rFonts w:ascii="Times New Roman" w:hAnsi="Times New Roman" w:cs="Times New Roman"/>
                <w:sz w:val="28"/>
                <w:szCs w:val="28"/>
                <w:lang w:val="kk-KZ"/>
              </w:rPr>
              <w:tab/>
              <w:t>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w:t>
            </w:r>
            <w:r w:rsidRPr="00C924B8">
              <w:rPr>
                <w:rFonts w:ascii="Times New Roman" w:hAnsi="Times New Roman" w:cs="Times New Roman"/>
                <w:sz w:val="28"/>
                <w:szCs w:val="28"/>
                <w:lang w:val="kk-KZ"/>
              </w:rPr>
              <w:tab/>
              <w:t>бақылау субъектісінің атауы, оның орналасқан жері, сәйкестендіру нөмірі көрсетілуге тиіс.</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Заңды тұлғаның филиалы және (немесе) өкілдігі тексерілген жағдайда, тексеруді тағайындау туралы актіде оның атауы мен орналасқан жері көрсетіледі;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w:t>
            </w:r>
            <w:r w:rsidRPr="00C924B8">
              <w:rPr>
                <w:rFonts w:ascii="Times New Roman" w:hAnsi="Times New Roman" w:cs="Times New Roman"/>
                <w:sz w:val="28"/>
                <w:szCs w:val="28"/>
                <w:lang w:val="kk-KZ"/>
              </w:rPr>
              <w:tab/>
              <w:t>тексеру нысанасы;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w:t>
            </w:r>
            <w:r w:rsidRPr="00C924B8">
              <w:rPr>
                <w:rFonts w:ascii="Times New Roman" w:hAnsi="Times New Roman" w:cs="Times New Roman"/>
                <w:sz w:val="28"/>
                <w:szCs w:val="28"/>
                <w:lang w:val="kk-KZ"/>
              </w:rPr>
              <w:tab/>
              <w:t xml:space="preserve">тексеру жүргізу мерзімі; </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w:t>
            </w:r>
            <w:r w:rsidRPr="00C924B8">
              <w:rPr>
                <w:rFonts w:ascii="Times New Roman" w:hAnsi="Times New Roman" w:cs="Times New Roman"/>
                <w:sz w:val="28"/>
                <w:szCs w:val="28"/>
                <w:lang w:val="kk-KZ"/>
              </w:rPr>
              <w:tab/>
              <w:t>актілерге қол қоюға уәкілеттік берілген адамның (адамдардың) қолтаңбасы және уәкілетті органның және жергілікті атқарушы органның мөрі көрсетіледі.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Тексерулер жүргізу кезінде уәкілетті орган және жергілікті атқарушы </w:t>
            </w:r>
            <w:r w:rsidRPr="00C924B8">
              <w:rPr>
                <w:rFonts w:ascii="Times New Roman" w:hAnsi="Times New Roman" w:cs="Times New Roman"/>
                <w:sz w:val="28"/>
                <w:szCs w:val="28"/>
                <w:lang w:val="kk-KZ"/>
              </w:rPr>
              <w:lastRenderedPageBreak/>
              <w:t>орган тексеру жүргізудің нысанасын көрсете отырып, бақылау субъектісіне тексеру жүргізудің басталатыны туралы олар басталғанға дейін кемінде бір тәулік бұрын хабарлауға міндетті.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тағайындау туралы актіні тексерілетін субъектіге тапсырған күн тексеру жүргізудің басталуы болып есептеледі.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Тексеру үшін объектіге келген уәкілетті органның және жергілікті атқарушы органның лауазымды адамы (адамдары) бақылау субъектісіне: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тексеруді тағайындау туралы актіні;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қызметтік куәлік және сәйкестендіру картасын;</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қажет болған кезде-құзыретті органның режимдік объектілерге баруға рұқсатын көрсетуге міндетті.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Тексеру жүргізу мерзімі тексеру нысанасы, сондай-ақ алдағы жұмыстардың көлемі ескеріле отырып белгіленеді және он жұмыс күнінен аспауға тиіс.</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мерзімі он бес жұмыс күнінен аспайтын мерзімге бір рет қана ұзартылуы мүмкін. Ұзарту уәкілетті орган немесе жергілікті атқарушы орган басшысының шешімімен жүзеге асырылады.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актінің тіркеу нөмірі мен күні және ұзарту себептері көрсетіледі.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мерзімдерін ұзарту туралы хабарламаны уәкілетті орган және жергілікті атқарушы орган табыс ету туралы хабарламамен бірге ұзартылғанға дейін бір жұмыс күні бұрын бақылау субъектісіне табыс етеді.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Уәкілетті органның және жергілікті атқарушы органның тексеруді жүзеге асыратын лауазымды адамы екі данада тексеру нәтижелері туралы акт жасайды.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Тексеру нәтижелері туралы актіде: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актінің жасалған күні, уақыты мен орны;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уәкілетті органның және жергілікті атқарушы органның атауы;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жүргізуге негіз болған тексеруді тағайындау туралы актінің нөмірі мен күні;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 жүргізген адамның (адамдардың) тектері, аттары, әкесінің аттары (егер олар жеке басын куәландыратын құжатта көрсетілген болса) және лауазымдары;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субъектісінің атауы, оның орналасқан жері, сәйкестендіру нөмірі;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 жүргізілген кезеңі;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тексеру нәтижелері туралы, оның ішінде анықталған бұзушылықтар және олардың сипаты туралы мәліметтер;</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9) Қазақстан Республикасының Ұлттық архив қоры және архивтер туралы заңнамасының талаптарын бұзушылықтарды жою туралы ұсынымдар;</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тексеру жүргізген лауазымды адамның (адамдардың) қолтаңбасы көрсетіледі.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нәтижелері туралы актіге тексеру нәтижелеріне байланысты құжаттар және олардың көшірмелері болған кезде, олар қоса беріледі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Бақылау субъектісінде түпнұсқа түрінде болатын құжаттардың көшірмелерін қоспағанда, қосымшалардың көшірмелерімен бірге тексеру нәтижелері туралы актінің бір данасы бақылау субъектісіне табыс етіледі.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жөнінде тиісті белгі жасалады.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Уәкілетті орган немесе жергілікті атқарушы орган бақылау субъектісінің тексеру нәтижелері туралы актіге ескертулерін немесе қарсылықтарын қарауға және он бес жұмыс күні ішінде уәжді жауап беруге тиіс.</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нәтижелері туралы актіні қабылдаудан бас тартылған жағдайда, акт жасалады, оған тексеруді жүзеге асыратын лауазымды адамның (адамдар) және бақылау субъектісінің басшысы не оның уәкілетті өкілі қол қояды.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субъектісі бас тарту себебі туралы жазбаша түсініктеме бере отырып, актіге қол қоюдан бас тартуға құқылы.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13. Тексеруді тағайындау туралы актіде немесе тексеру мерзімдерін ұзарту туралы қосымша актіде көрсетілген тексеруді аяқтау мерзімінен кешіктірілмей тексеру нәтижелері туралы акт бақылау субъектісіне табыс етілген күн тексеру мерзімінің аяқталуы деп есептеледі.</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отыз күнтізбелік күннен аспайтын мерзімде айқындалады.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15. Тексеру нәтижелері туралы актіде көрсетілген тексеру нәтижелері туралы актінің орындалу мерзімдерін айқындау кезінде:</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бақылау субъектісінің бұзушылықтарды жою бойынша ұйымдастырушылық, техникалық мүмкіндіктерінің бар-жоғы; </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мемлекеттік органдардан Қазақстан Республикасының заңдарында белгіленген міндетті қорытындыларды, келісулерді және басқа да құжаттарды алу мерзімдерін қамтиды.</w:t>
            </w:r>
          </w:p>
          <w:p w:rsidR="004A24F7"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16. Анықталған бұзушылықтарды жою туралы актіде белгіленген бұзушылықтарды жою мерзімі өткеннен кейін бақылау субъектісі актіде </w:t>
            </w:r>
            <w:r w:rsidRPr="00C924B8">
              <w:rPr>
                <w:rFonts w:ascii="Times New Roman" w:hAnsi="Times New Roman" w:cs="Times New Roman"/>
                <w:sz w:val="28"/>
                <w:szCs w:val="28"/>
                <w:lang w:val="kk-KZ"/>
              </w:rPr>
              <w:lastRenderedPageBreak/>
              <w:t>белгіленген мерзім ішінде уәкілетті орган немесе жергілікті атқарушы органға анықталған бұзушылықтардың жойылғаны туралы ақпарат беруге міндетті.</w:t>
            </w:r>
          </w:p>
          <w:p w:rsidR="00C62E70" w:rsidRPr="00C924B8" w:rsidRDefault="004A24F7" w:rsidP="004A24F7">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Ақпарат ұсынылмаған жағдайда, уәкілетті орган немесе жергілікті атқарушы орган осы баптың 3-тармағының 2) тармақшасына сәйкес жоспардан тыс тексеру тағайындауға құқылы.</w:t>
            </w:r>
            <w:r w:rsidR="00F63AEF" w:rsidRPr="00C924B8">
              <w:rPr>
                <w:rFonts w:ascii="Times New Roman" w:hAnsi="Times New Roman" w:cs="Times New Roman"/>
                <w:sz w:val="28"/>
                <w:szCs w:val="28"/>
                <w:lang w:val="kk-KZ"/>
              </w:rPr>
              <w:t>».</w:t>
            </w:r>
          </w:p>
          <w:p w:rsidR="00C62E70" w:rsidRPr="00C924B8" w:rsidRDefault="00C62E70" w:rsidP="00D26BEA">
            <w:pPr>
              <w:tabs>
                <w:tab w:val="left" w:pos="876"/>
              </w:tabs>
              <w:ind w:firstLine="709"/>
              <w:contextualSpacing/>
              <w:jc w:val="both"/>
              <w:textAlignment w:val="baseline"/>
              <w:rPr>
                <w:rFonts w:ascii="Times New Roman" w:hAnsi="Times New Roman" w:cs="Times New Roman"/>
                <w:sz w:val="28"/>
                <w:szCs w:val="28"/>
                <w:lang w:val="kk-KZ"/>
              </w:rPr>
            </w:pP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17. </w:t>
            </w:r>
            <w:r w:rsidR="00056FF1" w:rsidRPr="00C924B8">
              <w:rPr>
                <w:rFonts w:ascii="Times New Roman" w:hAnsi="Times New Roman" w:cs="Times New Roman"/>
                <w:sz w:val="28"/>
                <w:szCs w:val="28"/>
                <w:lang w:val="kk-KZ"/>
              </w:rPr>
              <w:t>«</w:t>
            </w:r>
            <w:r w:rsidRPr="00C924B8">
              <w:rPr>
                <w:rFonts w:ascii="Times New Roman" w:hAnsi="Times New Roman" w:cs="Times New Roman"/>
                <w:sz w:val="28"/>
                <w:szCs w:val="28"/>
                <w:lang w:val="kk-KZ"/>
              </w:rPr>
              <w:t>Өсімдіктер карантині туралы» 1999 жылғы 11 ақпандағы Қазақстан Республикасының Заңына:</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9-2-бап мынадай редакцияда жазылсын:</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«9-2-бап. Мемлекеттік карантиндік фитосанитариялық бақылау және қадағалау</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карантиндік фитосанитариялық бақылау және қадағалау Қазақстан Республикасының Кәсіпкерлік кодексіне сәйкес тексеру, бақылау және қадағалау суъектісін (объектісіне) бару арқылы профилактикалық бақылау және тергеп-тексеру нысанында жүзеге асырылады. .</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10-бапта:</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3-1-тармақ алып тасталсын;</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4-тармақ мынадай редакцияда жазылсын:</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Бақылау және қадағалау субъектісіне (объектісіне) бармай профилактикалық бақылауды уәкілетті органның ведомствосы және уәкілетті орган ведомствосының аумақтық бөлімшелері: </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ақпараттық жүйелерден;</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басқа мемлекеттердің уәкілетті органдарының нотификациялары мен хабарламаларынан;</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өсімдіктер карантинін қамтамасыз етудің мемлекеттік жүйесіне кіретін ұйымдардан келіп түсетін;</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ашық көздерден, бұқаралық ақпарат құралдарынан деректер мен ақпаратты талдау, салыстыру арқылы жүргізеді.</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Қызметі карантинге жатқызылған өнімді әкелуге, әкетуге, өндіруге, дайындауға, қайта өңдеуге, зарарсыздандыруға, сақтауға, тасымалдауға және өткізуге байланысты жеке және заңды тұлғалар бармай профилактикалық бақылау субъектілері (объектілері) болып табылады.</w:t>
            </w:r>
          </w:p>
          <w:p w:rsidR="00F63AEF" w:rsidRPr="00C924B8" w:rsidRDefault="00F63AEF" w:rsidP="00F63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және қадағалау субъектісіне (объектісіне) бармай профилактикалық бақылаудың мақсаты бұзушылықтардың жолын уақтылы кесу және оларға жол бермеу, бақылау субъектілеріне бақылау және қадағалау субъектісіне (объектісіне) бармай профилактикалық бақылау нәтижелері бойынша уәкілетті органның ведомствосы және уәкілетті орган ведомствосының аумақтық бөлімшелері анықтаған бұзушылықтарды өз бетінше жою құқығын беру және оларға әкімшілік жүктемені азайту болып табылады.</w:t>
            </w:r>
          </w:p>
          <w:p w:rsidR="00D602C9" w:rsidRPr="00C924B8" w:rsidRDefault="00F63AEF" w:rsidP="00F63AEF">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Бақылау және қадағалау субъектілерінің әрекеттерінде (әрекетсіздігінде) бақылау және қадағалау субъектісіне (объектісіне) бармай профилактикалық бақылау нәтижелері бойынша бұзушылық анықталған жағдайда, уәкілетті органның ведомствосы немесе уәкілетті орган ведомствосының аумақтық бөлімшелері бақылау және қадағалау субъектісіне бұзушылық анықталған күннен бастап екі жұмыс күнінен кешіктірілмейтін мерзімде ұсыным жібереді. Ұсынымда оның орындалу мерзімі көрсетіледі, ол табыс етілген күннен кейінгі күннен бастап үш жұмыс күнінен кем болмауға тиіс.».</w:t>
            </w:r>
          </w:p>
          <w:p w:rsidR="006D3C93" w:rsidRPr="00C924B8" w:rsidRDefault="006D3C93" w:rsidP="00F63AEF">
            <w:pPr>
              <w:ind w:firstLine="709"/>
              <w:jc w:val="both"/>
              <w:textAlignment w:val="baseline"/>
              <w:rPr>
                <w:rFonts w:ascii="Times New Roman" w:hAnsi="Times New Roman" w:cs="Times New Roman"/>
                <w:sz w:val="28"/>
                <w:szCs w:val="28"/>
                <w:lang w:val="kk-KZ"/>
              </w:rPr>
            </w:pPr>
          </w:p>
          <w:p w:rsidR="006D3C93" w:rsidRPr="00C924B8" w:rsidRDefault="006D3C93" w:rsidP="006D3C9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18. «Мемлекеттік құпиялар туралы» Қазақстан Республикасының 1999 жылғы 15 наурыздағы Заңына:</w:t>
            </w:r>
          </w:p>
          <w:p w:rsidR="006D3C93" w:rsidRPr="00C924B8" w:rsidRDefault="006D3C93" w:rsidP="006D3C9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«33) елді қорғау мүддесінде пайдаланылуы мүмкін тау-кен қазбалары, табиғи қуыстар, басқа да құрылыстар туралы мәліметтер, сондай-ақ теміржол тораптарының, стратегиялық және қорғаныстық маңызы бар объектілердің схемаларын ашатын мәліметтер;»;</w:t>
            </w:r>
          </w:p>
          <w:p w:rsidR="006D3C93" w:rsidRPr="00C924B8" w:rsidRDefault="006D3C93" w:rsidP="006D3C9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26-баптың 1, 2, 3 және 4-тармақтары мынадай редакцияда жазылсын:</w:t>
            </w:r>
          </w:p>
          <w:p w:rsidR="006D3C93" w:rsidRPr="00C924B8" w:rsidRDefault="006D3C93" w:rsidP="006D3C9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Бірлескен құпия жұмыстарды орындауға байланысты Мемлекеттік құпиялар болып табылатын мәліметтерді ұйымдарға немесе азаматтарға беруді осы жұмыстарға тапсырыс беруші осы Заңның 15-бабына сәйкес қарамағында тиісті мәліметтер бар мемлекеттік органның рұқсатымен және осы жұмыстарды орындау үшін қажетті көлемде ғана жүзеге асырады. Бұл ретте мемлекеттік құпияларды құрайтын мәліметтерді бергенге дейін тапсырыс беруші ұйымда тиісті құпиялылық дәрежесіндегі мәліметтерді пайдалана отырып жұмыстар жүргізуге рұқсаттың, ал азаматтарда - тиісті рұқсаттың болуына көз жеткізуге міндетті.</w:t>
            </w:r>
          </w:p>
          <w:p w:rsidR="006D3C93" w:rsidRPr="00C924B8" w:rsidRDefault="006D3C93" w:rsidP="006D3C9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Ұйымдар бірлескен құпия жұмыстарды жүргізу (мемлекеттік тапсырыстарды алу) және осыған байланысты Мемлекеттік құпияларды құрайтын мәліметтерді пайдалану қажеттігі туындаған кезде басқа ұйымдармен өздерінің құрылымдық бөлімшелерінің мемлекеттік құпияларды қорғау жөніндегі көрсетілетін қызметтерін пайдалану туралы шарттар жасасуы мүмкін, бұл туралы Мемлекеттік құпияларды құрайтын мәліметтерді пайдалана отырып жұмыстар жүргізуге арналған рұқсаттарда тиісті белгі жасалады, екі уағдаласушы тараптың да.</w:t>
            </w:r>
          </w:p>
          <w:p w:rsidR="006D3C93" w:rsidRPr="00C924B8" w:rsidRDefault="006D3C93" w:rsidP="006D3C9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Бірлескен құпия жұмыстарды жүргізуге белгіленген тәртіппен жасалған шартта тараптардың жұмыстарды жүргізу процесінде де, олар аяқталғаннан кейін де мемлекеттік құпияларды құрайтын мәліметтердің сақталуын қамтамасыз ету жөніндегі өзара міндеттемелері, сондай-ақ мемлекеттік құпияларды құрайтын мәліметтерді қорғау жөніндегі жұмыстарды (көрсетілетін қызметтерді) қаржыландыру талаптары көзделеді.</w:t>
            </w:r>
          </w:p>
          <w:p w:rsidR="006D3C93" w:rsidRPr="00C924B8" w:rsidRDefault="006D3C93" w:rsidP="006D3C9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Бірлескен құпия жұмыстарды жүргізу кезінде мемлекеттік құпияларды қорғауды бақылауды ұйымдастыру тараптар жасасқан шарттың ережелеріне сәйкес осы жұмыстардың тапсырыс берушісіне жүктеледі.</w:t>
            </w:r>
          </w:p>
          <w:p w:rsidR="006D3C93" w:rsidRPr="00C924B8" w:rsidRDefault="006D3C93" w:rsidP="006D3C9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Орындаушы бірлескен құпия жұмыстар барысында мемлекеттік құпияларды қорғау жөнінде өзіне алған міндеттемелерді бұзған жағдайда, Тапсырысшы бұзушылықтар жойылғанға дейін тапсырыстың орындалуын тоқтата тұруға, ал қайталап бұзушылықтар болған кезде - тапсырыстың күшін жою және Мемлекеттік құпияларды құрайтын мәліметтерді пайдалана отырып жұмыстар жүргізуге рұқсат беру туралы және кінәлі адамдарды жауаптылыққа тарту туралы мәселе қоюға құқылы. Бұл ретте Орындаушының Тапсырыс беруші арқылы мемлекетке келтірген материалдық залалы Қазақстан Республикасының заңнамасына сәйкес өндіріп алынуға жатады.</w:t>
            </w:r>
          </w:p>
          <w:p w:rsidR="006D3C93" w:rsidRPr="00C924B8" w:rsidRDefault="006D3C93" w:rsidP="006D3C9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Бірлескен құпия жұмыстарды орындауға байланысты Мемлекеттік құпияларды құрайтын мәліметтерді беру тәртібін Қазақстан Республикасының Үкіметі айқындайды.».</w:t>
            </w:r>
          </w:p>
          <w:p w:rsidR="00D602C9" w:rsidRPr="00C924B8" w:rsidRDefault="00D602C9" w:rsidP="006D3C93">
            <w:pPr>
              <w:jc w:val="both"/>
              <w:textAlignment w:val="baseline"/>
              <w:rPr>
                <w:rFonts w:ascii="Times New Roman" w:hAnsi="Times New Roman" w:cs="Times New Roman"/>
                <w:sz w:val="28"/>
                <w:szCs w:val="28"/>
                <w:lang w:val="kk-KZ"/>
              </w:rPr>
            </w:pPr>
          </w:p>
          <w:p w:rsidR="00F63AEF" w:rsidRPr="00C924B8" w:rsidRDefault="00D602C9" w:rsidP="00F63AEF">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006D3C93" w:rsidRPr="00C924B8">
              <w:rPr>
                <w:rFonts w:ascii="Times New Roman" w:hAnsi="Times New Roman" w:cs="Times New Roman"/>
                <w:sz w:val="28"/>
                <w:szCs w:val="28"/>
                <w:lang w:val="kk-KZ"/>
              </w:rPr>
              <w:t>9</w:t>
            </w:r>
            <w:r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w:t>
            </w:r>
            <w:r w:rsidR="00F63AEF" w:rsidRPr="00C924B8">
              <w:rPr>
                <w:rFonts w:ascii="Times New Roman" w:hAnsi="Times New Roman" w:cs="Times New Roman"/>
                <w:sz w:val="28"/>
                <w:szCs w:val="28"/>
                <w:lang w:val="kk-KZ"/>
              </w:rPr>
              <w:t>Бұқаралық ақпарат құралдары туралы» 1999 жылғы 23 шілдедегі Қазақстан Республикасының Заңына:</w:t>
            </w:r>
          </w:p>
          <w:p w:rsidR="00F63AEF" w:rsidRPr="00C924B8" w:rsidRDefault="00F63AEF" w:rsidP="00F63AEF">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18-1-баптың 2-тармағының 4) тармақшасы мынадай редакцияда жазылсын:</w:t>
            </w:r>
          </w:p>
          <w:p w:rsidR="00F63AEF" w:rsidRPr="00C924B8" w:rsidRDefault="00F63AEF" w:rsidP="00F63AEF">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мемлекеттік бақылау нәтижелері бойынша шешім қабылданғанға дейін;».</w:t>
            </w:r>
          </w:p>
          <w:p w:rsidR="00F63AEF" w:rsidRPr="00C924B8" w:rsidRDefault="00F63AEF" w:rsidP="00F63AEF">
            <w:pPr>
              <w:ind w:firstLine="709"/>
              <w:jc w:val="both"/>
              <w:textAlignment w:val="baseline"/>
              <w:rPr>
                <w:rFonts w:ascii="Times New Roman" w:hAnsi="Times New Roman" w:cs="Times New Roman"/>
                <w:sz w:val="28"/>
                <w:szCs w:val="28"/>
                <w:lang w:val="kk-KZ"/>
              </w:rPr>
            </w:pPr>
          </w:p>
          <w:p w:rsidR="00F63AEF" w:rsidRPr="00C924B8" w:rsidRDefault="006D3C93" w:rsidP="00F63AEF">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20</w:t>
            </w:r>
            <w:r w:rsidR="00F63AEF" w:rsidRPr="00C924B8">
              <w:rPr>
                <w:rFonts w:ascii="Times New Roman" w:hAnsi="Times New Roman" w:cs="Times New Roman"/>
                <w:sz w:val="28"/>
                <w:szCs w:val="28"/>
                <w:lang w:val="kk-KZ"/>
              </w:rPr>
              <w:t>. «Өлшем бірлігін қамтамасыз ету туралы» 2000 жылғы 7 маусымдағы Қазақстан Республикасының Заңына:</w:t>
            </w:r>
          </w:p>
          <w:p w:rsidR="00F63AEF" w:rsidRPr="00C924B8" w:rsidRDefault="00F63AEF" w:rsidP="00F63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21-бап мынадай редакцияда жазылсын:</w:t>
            </w:r>
          </w:p>
          <w:p w:rsidR="00F63AEF" w:rsidRPr="00C924B8" w:rsidRDefault="00F63AEF" w:rsidP="00F63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«21-бап. Мемлекеттік метрологиялық бақылаудың мақсаты</w:t>
            </w:r>
          </w:p>
          <w:p w:rsidR="00F63AEF" w:rsidRPr="00C924B8" w:rsidRDefault="00F63AEF" w:rsidP="00F63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Мемлекеттік метрологиялық бақылауды Қазақстан Республикасының өлшем бірлігін қамтамасыз ету туралы заңнамасының талаптарын жеке және заңды тұлғалардың сақтауын қамтамасыз ету мақсатында уәкілетті орган мен оның аумақтық бөлімшелері жүзеге асырады.»; </w:t>
            </w:r>
          </w:p>
          <w:p w:rsidR="00F63AEF" w:rsidRPr="00C924B8" w:rsidRDefault="00F63AEF" w:rsidP="00F63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24-баптың 1-тармағы мынадай редакцияда жазылсын:</w:t>
            </w:r>
          </w:p>
          <w:p w:rsidR="00067D37" w:rsidRPr="00C924B8" w:rsidRDefault="00F63AEF" w:rsidP="00F63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Осы Заңның 22-бабының 1-тармағында көрсетілген объектілерді мемлекеттік метрологиялық бақылау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w:t>
            </w:r>
          </w:p>
          <w:p w:rsidR="00067D37" w:rsidRPr="00C924B8" w:rsidRDefault="00067D37" w:rsidP="00D26BEA">
            <w:pPr>
              <w:ind w:firstLine="709"/>
              <w:jc w:val="both"/>
              <w:textAlignment w:val="baseline"/>
              <w:rPr>
                <w:rFonts w:ascii="Times New Roman" w:hAnsi="Times New Roman" w:cs="Times New Roman"/>
                <w:sz w:val="28"/>
                <w:szCs w:val="28"/>
              </w:rPr>
            </w:pPr>
          </w:p>
          <w:p w:rsidR="00F63AEF" w:rsidRPr="00C924B8" w:rsidRDefault="006D3C93" w:rsidP="00F63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21</w:t>
            </w:r>
            <w:r w:rsidR="00067D37" w:rsidRPr="00C924B8">
              <w:rPr>
                <w:rFonts w:ascii="Times New Roman" w:hAnsi="Times New Roman" w:cs="Times New Roman"/>
                <w:sz w:val="28"/>
                <w:szCs w:val="28"/>
              </w:rPr>
              <w:t xml:space="preserve">. </w:t>
            </w:r>
            <w:r w:rsidR="00D602C9" w:rsidRPr="00C924B8">
              <w:rPr>
                <w:rFonts w:ascii="Times New Roman" w:hAnsi="Times New Roman" w:cs="Times New Roman"/>
                <w:sz w:val="28"/>
                <w:szCs w:val="28"/>
                <w:lang w:val="kk-KZ"/>
              </w:rPr>
              <w:t>«</w:t>
            </w:r>
            <w:r w:rsidR="00F63AEF" w:rsidRPr="00C924B8">
              <w:rPr>
                <w:rFonts w:ascii="Times New Roman" w:hAnsi="Times New Roman" w:cs="Times New Roman"/>
                <w:sz w:val="28"/>
                <w:szCs w:val="28"/>
              </w:rPr>
              <w:t>Астық туралы» 2001 жылғы 19 қаңтардағы Қазақстан Республикасының Заңына:</w:t>
            </w:r>
          </w:p>
          <w:p w:rsidR="00F63AEF" w:rsidRPr="00C924B8" w:rsidRDefault="00F63AEF" w:rsidP="00F63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6-3-бап мынадай редакцияда жазылсын:</w:t>
            </w:r>
          </w:p>
          <w:p w:rsidR="00F63AEF" w:rsidRPr="00C924B8" w:rsidRDefault="00F63AEF" w:rsidP="00F63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«6-3 бап. Астық нарығын реттеу саласындағы мемлекеттік бақылау</w:t>
            </w:r>
          </w:p>
          <w:p w:rsidR="00F63AEF" w:rsidRPr="00C924B8" w:rsidRDefault="00F63AEF" w:rsidP="00F63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Астық нарығын реттеу саласындағы мемлекеттік бақылау Қазақстан Республикасының Кәсіпкерлік кодексіне сәйкес бақылау субъектісіне (объектісіне) бару арқылы тексеру, профилактикалық бақылау нысанында </w:t>
            </w:r>
            <w:r w:rsidRPr="00C924B8">
              <w:rPr>
                <w:rFonts w:ascii="Times New Roman" w:hAnsi="Times New Roman" w:cs="Times New Roman"/>
                <w:sz w:val="28"/>
                <w:szCs w:val="28"/>
              </w:rPr>
              <w:lastRenderedPageBreak/>
              <w:t>жүзеге асырылады.»;</w:t>
            </w:r>
          </w:p>
          <w:p w:rsidR="004409EB" w:rsidRPr="00C924B8" w:rsidRDefault="00F63AEF" w:rsidP="00F63AEF">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33-1-бап алып тасталсын.</w:t>
            </w:r>
          </w:p>
          <w:p w:rsidR="004409EB" w:rsidRPr="00C924B8" w:rsidRDefault="004409EB" w:rsidP="00D26BEA">
            <w:pPr>
              <w:tabs>
                <w:tab w:val="left" w:pos="860"/>
              </w:tabs>
              <w:ind w:firstLine="709"/>
              <w:jc w:val="both"/>
              <w:textAlignment w:val="baseline"/>
              <w:rPr>
                <w:rFonts w:ascii="Times New Roman" w:hAnsi="Times New Roman" w:cs="Times New Roman"/>
                <w:sz w:val="28"/>
                <w:szCs w:val="28"/>
              </w:rPr>
            </w:pPr>
          </w:p>
          <w:p w:rsidR="00F63AEF" w:rsidRPr="00C924B8" w:rsidRDefault="00F63AEF" w:rsidP="00D26BEA">
            <w:pPr>
              <w:tabs>
                <w:tab w:val="left" w:pos="860"/>
              </w:tabs>
              <w:ind w:firstLine="709"/>
              <w:jc w:val="both"/>
              <w:textAlignment w:val="baseline"/>
              <w:rPr>
                <w:rFonts w:ascii="Times New Roman" w:hAnsi="Times New Roman" w:cs="Times New Roman"/>
                <w:sz w:val="28"/>
                <w:szCs w:val="28"/>
              </w:rPr>
            </w:pPr>
          </w:p>
          <w:p w:rsidR="00F63AEF" w:rsidRPr="00C924B8" w:rsidRDefault="006D3C93" w:rsidP="00F63AEF">
            <w:pPr>
              <w:tabs>
                <w:tab w:val="left" w:pos="876"/>
                <w:tab w:val="left" w:pos="116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22</w:t>
            </w:r>
            <w:r w:rsidR="00F63AEF"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w:t>
            </w:r>
            <w:r w:rsidR="00F63AEF" w:rsidRPr="00C924B8">
              <w:rPr>
                <w:rFonts w:ascii="Times New Roman" w:hAnsi="Times New Roman" w:cs="Times New Roman"/>
                <w:sz w:val="28"/>
                <w:szCs w:val="28"/>
              </w:rPr>
              <w:t>Қазақстан Республикасындағы туристік қызмет туралы» 2001 жылғы 13 маусымдағы Қазақстан Республикасының Заңына :</w:t>
            </w:r>
          </w:p>
          <w:p w:rsidR="00F63AEF" w:rsidRPr="00C924B8" w:rsidRDefault="00F63AEF" w:rsidP="00F63AEF">
            <w:pPr>
              <w:tabs>
                <w:tab w:val="left" w:pos="876"/>
                <w:tab w:val="left" w:pos="116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28-1 баптың 1 және 2-тармақтары мынадай редакцияда жазылсын:</w:t>
            </w:r>
          </w:p>
          <w:p w:rsidR="00F63AEF" w:rsidRPr="00C924B8" w:rsidRDefault="00F63AEF" w:rsidP="00F63AEF">
            <w:pPr>
              <w:tabs>
                <w:tab w:val="left" w:pos="876"/>
                <w:tab w:val="left" w:pos="116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 «1. Қазақстан Республикасының туристік қызмет туралы заңнамасының сақталуын мемлекеттік бақылау Қазақстан Республикасының Кәсіпкерлік кодексіне сәйкес бақылау субъектісіне (объектісіне) бару арқылы тексеру, профилактикалық бақылау нысанында жүзеге асырылады.</w:t>
            </w:r>
          </w:p>
          <w:p w:rsidR="004409EB" w:rsidRPr="00C924B8" w:rsidRDefault="00F63AEF" w:rsidP="00F63AEF">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Қазақстан Республикасының Кәсіпкерлік кодексіне және осы заңға сәйкес бақылау субъектісіне (объектісіне) бармай профилактикалық бақылау.».</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4E3C9D" w:rsidRPr="00C924B8" w:rsidRDefault="00F63AEF"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2</w:t>
            </w:r>
            <w:r w:rsidR="006D3C93" w:rsidRPr="00C924B8">
              <w:rPr>
                <w:rFonts w:ascii="Times New Roman" w:hAnsi="Times New Roman" w:cs="Times New Roman"/>
                <w:sz w:val="28"/>
                <w:szCs w:val="28"/>
                <w:lang w:val="kk-KZ"/>
              </w:rPr>
              <w:t>3</w:t>
            </w:r>
            <w:r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w:t>
            </w:r>
            <w:r w:rsidR="004E3C9D" w:rsidRPr="00C924B8">
              <w:rPr>
                <w:rFonts w:ascii="Times New Roman" w:hAnsi="Times New Roman" w:cs="Times New Roman"/>
                <w:sz w:val="28"/>
                <w:szCs w:val="28"/>
              </w:rPr>
              <w:t>Қазақстан Республикасындағы сәулет, қала құрылысы және құрылыс қызметі туралы» 2001 жылғы 16 шілдедегі Қазақстан Республикасының Заңына:</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17-бапта:</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мынадай мазмұндағы 2-1 және 4-2-тармақтармен толықтырылсын:</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w:t>
            </w:r>
            <w:r w:rsidRPr="00C924B8">
              <w:rPr>
                <w:rFonts w:ascii="Times New Roman" w:hAnsi="Times New Roman" w:cs="Times New Roman"/>
                <w:sz w:val="28"/>
                <w:szCs w:val="28"/>
              </w:rPr>
              <w:t>2-1) егжей-тегжейлі жоспарлау жобасының немесе құрылыс салу жобаларының бекітілген Бас жоспарға сәйкес келмеуі және сәйкес келмеуі;</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4-2) құрылыс-монтаждау жұмыстары барысында белгіленген тәртіппен әзірленген және бекітілген жобалау (жобалау - сметалық) құжаттамасынан ауытқу.»;</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тармақ келесі редакцияда мазмұндалсын:</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талаптарын бұзушылықтар анықталған және (немесе) сараптама жүргізу процесінде жобалау (жобалау-сметалық) құжаттамасындағы объектінің беріктігіне, орнықтылығына және сенімділігіне тікелей әсер ететін және анықталған бұзушылықтарды сараптама жүргізудің белгіленген мерзімдерінде жоймаған жағдайларда жобалау (жобалау-сметалық) құжаттамасын әзірлеген ұйым Қазақстан Республикасының заңдарында белгіленген жауаптылықта болады.</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Сараптаманың теріс қорытындысы (сарапшылардың айғақтары) жобалау (жобалау-сметалық) құжаттамасын әзірлеу кезінде анықталған бұзушылықтарды растау болып табылады.</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Құрылыс процесінде жобалау (жобалау-сметалық) құжаттамасында 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талаптарын бұзушылықтар анықталған және (немесе) салынып жатқан объектінің беріктігіне, </w:t>
            </w:r>
            <w:r w:rsidRPr="00C924B8">
              <w:rPr>
                <w:rFonts w:ascii="Times New Roman" w:hAnsi="Times New Roman" w:cs="Times New Roman"/>
                <w:sz w:val="28"/>
                <w:szCs w:val="28"/>
              </w:rPr>
              <w:lastRenderedPageBreak/>
              <w:t>орнықтылығына және сенімділігіне тікелей әсер ететін кезде жобалау (жобалау-сметалық)құжаттамасын әзірлеген ұйым жобалау (жобалау-сметалық) құжаттамасын әзірлеу құжаттама, сондай-ақ жобалау (жобалау-сметалық) құжаттамасы бойынша оң қорытынды берген сарапшы жауапты болады, Қазақстан Республикасының заңдарында белгіленген.</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Сарапшылардың анықталған бұзушылықтары мен ескертулері уәжді болуға және Қазақстан Республикасындағы сәулет, қала құрылысы және құрылыс саласындағы тиісті нормативтік құқықтық актілерге, қала құрылысы және техникалық регламенттердің, мемлекеттік және мемлекетаралық нормативтік құжаттардың нормалары мен ережелерінің талаптарына сілтемелермен негізделуге тиіс. Ұсынымдық сипаттағы ескертулер беруге жол берілмейді.</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Құрылыстың есептік немесе сметалық құнының негізділігін және (немесе) анықтығын бұзу Қазақстан Республикасының Азаматтық іс жүргізу кодексінде, Қазақстан Республикасының Қылмыстық іс жүргізу кодексінде не Қазақстан Республикасының Әкімшілік құқық бұзушылық туралы Кодексінде белгіленген тәртіппен жүргізілген сот сараптамасымен расталады.</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Сот сараптамасы құрылыстың есептік немесе сметалық құнының негізсіз көтерілгенін растаған жағдайда ведомстводан тыс кешенді сараптама әзірлеген және жүргізген адамдар Қазақстан Республикасының Қылмыстық кодексінде белгіленген тәртіппен жауаптылықта болады.»;</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мынадай мазмұндағы 5 және 6-тармақтармен толықтырылсын:</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Қазақстан Республикасы заңнамасының, сондай-ақ қала құрылысы және техникалық регламенттерінің, мемлекеттік және мемлекетаралық нормативтік құжаттардың нормалары мен ережелерінің талаптарын бұза отырып келісілген және берілген бастапқы рұқсат беру құжаты, келісілген эскиздік жоба, сондай-ақ жобалардың ведомстводан тыс кешенді сараптамасының оң қорытындысы Қазақстан Республикасының заңнамасында белгіленген тәртіппен кері қайтарып алынуға не жойылуға жатады;</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Сәулет, қала құрылысы және құрылыс саласында әкімшілік құқық бұзушылық жасалған кезде тұлға әкімшілік құқық бұзушылық анықталған күннен бастап екі айдан кешіктірілмей әкімшілік жауаптылыққа тартылуға жатады.</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Сәулет, қала құрылысы және құрылыс қызметі саласындағы заңнама талаптарын бұзушылықтар анықталған кезде жол берілген бұзушылықтар үшін жауаптылыққа сарапшы (-лар) мен құрамында сарапшы жұмыс істейтін аккредиттелген заңды тұлға тартылады.»;</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 xml:space="preserve">2) 20-бап мынадай мазмұндағы 12-5) </w:t>
            </w:r>
            <w:r w:rsidR="006D75FF" w:rsidRPr="00C924B8">
              <w:rPr>
                <w:rFonts w:ascii="Times New Roman" w:hAnsi="Times New Roman" w:cs="Times New Roman"/>
                <w:sz w:val="28"/>
                <w:szCs w:val="28"/>
                <w:lang w:val="kk-KZ"/>
              </w:rPr>
              <w:t xml:space="preserve">және 23-31) </w:t>
            </w:r>
            <w:r w:rsidRPr="00C924B8">
              <w:rPr>
                <w:rFonts w:ascii="Times New Roman" w:hAnsi="Times New Roman" w:cs="Times New Roman"/>
                <w:sz w:val="28"/>
                <w:szCs w:val="28"/>
              </w:rPr>
              <w:t>тармақша</w:t>
            </w:r>
            <w:r w:rsidR="006D75FF" w:rsidRPr="00C924B8">
              <w:rPr>
                <w:rFonts w:ascii="Times New Roman" w:hAnsi="Times New Roman" w:cs="Times New Roman"/>
                <w:sz w:val="28"/>
                <w:szCs w:val="28"/>
                <w:lang w:val="kk-KZ"/>
              </w:rPr>
              <w:t>лары</w:t>
            </w:r>
            <w:r w:rsidRPr="00C924B8">
              <w:rPr>
                <w:rFonts w:ascii="Times New Roman" w:hAnsi="Times New Roman" w:cs="Times New Roman"/>
                <w:sz w:val="28"/>
                <w:szCs w:val="28"/>
              </w:rPr>
              <w:t>мен толықтырылсын:</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«12-5) мемлекеттік инспекторлардың құрылыс саласындағы қызметті тоқтата тұру туралы</w:t>
            </w:r>
            <w:r w:rsidR="006D75FF" w:rsidRPr="00C924B8">
              <w:rPr>
                <w:rFonts w:ascii="Times New Roman" w:hAnsi="Times New Roman" w:cs="Times New Roman"/>
                <w:sz w:val="28"/>
                <w:szCs w:val="28"/>
                <w:lang w:val="kk-KZ"/>
              </w:rPr>
              <w:t xml:space="preserve"> актісінің нысандарын бекітеді</w:t>
            </w:r>
            <w:r w:rsidRPr="00C924B8">
              <w:rPr>
                <w:rFonts w:ascii="Times New Roman" w:hAnsi="Times New Roman" w:cs="Times New Roman"/>
                <w:sz w:val="28"/>
                <w:szCs w:val="28"/>
                <w:lang w:val="kk-KZ"/>
              </w:rPr>
              <w:t>;</w:t>
            </w:r>
          </w:p>
          <w:p w:rsidR="006D75FF" w:rsidRPr="00C924B8" w:rsidRDefault="006D75FF" w:rsidP="006D3C9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23-31) тексеру парағына енгізілген, бұзылуы жедел ден қою шараларын </w:t>
            </w:r>
            <w:r w:rsidRPr="00C924B8">
              <w:rPr>
                <w:rFonts w:ascii="Times New Roman" w:hAnsi="Times New Roman" w:cs="Times New Roman"/>
                <w:sz w:val="28"/>
                <w:szCs w:val="28"/>
                <w:lang w:val="kk-KZ"/>
              </w:rPr>
              <w:lastRenderedPageBreak/>
              <w:t>қолдануға әкеп соғатын талаптардың тізбесін айқындайды, сондай-ақ нақты бұзушылықтарға қатысты осы шараның қолданылу мерзімін көрсете отырып, жедел ден қою шарасының нақты түрін айқындайды (қажет болған кезде);»;</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27-4-баптың 1-тармағы</w:t>
            </w:r>
            <w:r w:rsidR="006D75FF" w:rsidRPr="00C924B8">
              <w:rPr>
                <w:rFonts w:ascii="Times New Roman" w:hAnsi="Times New Roman" w:cs="Times New Roman"/>
                <w:sz w:val="28"/>
                <w:szCs w:val="28"/>
              </w:rPr>
              <w:t xml:space="preserve"> мынадай редакцияда жазылсын:</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Инженерлік ізденістердің нәтижелері дұрыс болуы және құрылыс объектісі параметрлерінің жобалық мәндерін және басқа жобалық сипаттамаларын, сондай-ақ оның қауіпсіздігін қамтамасыз ету бойынша жобаланатын іс-шараларды белгілеу үшін қажетті көлемде орындалуы тиіс.</w:t>
            </w:r>
          </w:p>
          <w:p w:rsidR="006D3C93"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Инженерлік ізденістер нәтижелерінің құрамындағы есептік деректерді инженерлік ізденістерді орындайтын адам негіздеуге және объектіні салу мен пайдалану процесінде олардың мәндерінің өзгеру болжамын қамтуға тиіс.</w:t>
            </w:r>
          </w:p>
          <w:p w:rsidR="006D75FF"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Сараптама ұйымдары жобалардың сапасына талдау және бағалау жүргізу кезінде инженерлік ізденістердің өзектілігін және осы нәтижелердің жасалуының қолданыстағы нормаларға, оның ішінде инженерлік-геологиялық ізденістер өндірісінің толықтығына, құрамына, көлеміне, әдістері мен технологияларына сәйкестігін тексеруге міндетті.»;</w:t>
            </w:r>
          </w:p>
          <w:p w:rsidR="004E3C9D" w:rsidRPr="00C924B8" w:rsidRDefault="006D3C93" w:rsidP="006D3C9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3</w:t>
            </w:r>
            <w:r w:rsidR="004E3C9D" w:rsidRPr="00C924B8">
              <w:rPr>
                <w:rFonts w:ascii="Times New Roman" w:hAnsi="Times New Roman" w:cs="Times New Roman"/>
                <w:sz w:val="28"/>
                <w:szCs w:val="28"/>
              </w:rPr>
              <w:t>) 31-бапта</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1-тармақтың 1) және 1-1) тармақшалары мынадай редакцияда жазылсын:</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құрылыс объектілеріне бару, сондай-ақ сәулет, қала құрылысы, құрылыс және мемлекеттік сәулет-құрылыс бақылауы істері жөніндегі жергілікті атқарушы органдардың қызметін бақылау және қадағалау арқылы сәулет, қала құрылысы және құрылыс істері жөніндегі уәкілетті орган;</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1-1) объектілер құрылысына инспекциялауды жүргізу арқылы орындалатын өздерінің бақылау және қадағалау функциялары шегінде жергілікті атқарушы органдар жүзеге асырады;»; </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мынадай мазмұндағы 1-1-тармақпен толықтырылсын:</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«1-1. Сәулет, қала құрылысы және құрылыс қызметі саласындағы мемлекеттік қадағалау қадағалау субъектілерінің осы заңның 31-3-бабында көзделген жедел ден қою шараларын қолдану құқығымен сәулет, қала құрылысы және құрылыс саласындағы заңнама талаптарын сақтауын әкімшілік іс жүргізуді қозғаусыз тексеру жөніндегі бақылау және қадағалау органының қызметі болып табылады.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Қадағалау субъектілері:</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сәулет, қала құрылысы, құрылыс және мемлекеттік сәулет-құрылыс бақылау істері жөніндегі жергілікті атқарушы органдардың қызметі;</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меншік нысанына қарамастан, сәулет, қала құрылысы және құрылыс саласындағы заңнаманың талаптарын сақтауға міндетті жеке және заңды тұлғалар жатады.»;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31-1-бапта:</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 және 8-тармақтар мынадай редакцияда жазылсын:</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«7. Сәулет-құрылыс бақылауы бақылау және қадағалау субъектісіне (объектісіне) бару арқылы тексеру және профилактикалық бақылау </w:t>
            </w:r>
            <w:r w:rsidRPr="00C924B8">
              <w:rPr>
                <w:rFonts w:ascii="Times New Roman" w:hAnsi="Times New Roman" w:cs="Times New Roman"/>
                <w:sz w:val="28"/>
                <w:szCs w:val="28"/>
              </w:rPr>
              <w:lastRenderedPageBreak/>
              <w:t xml:space="preserve">нысанында жүзеге асырылады. </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«8. Тексеру Қазақстан Республикасының Кәсіпкерлік кодексіне сәйкес жүзеге асырылады. Бақылау және қадағалау субъектісіне (объектісіне) бару арқылы профилактикалық бақылауды ұйымдастыру және жүргізу тәртібі Қазақстан Республикасының Кәсіпкерлік кодексімен айқындалады.»;</w:t>
            </w:r>
          </w:p>
          <w:p w:rsidR="00046AD0" w:rsidRPr="00C924B8" w:rsidRDefault="00046AD0"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9-тармақ алынып тасталсын;</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31-2-бапта:</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 2-тармақтың бірінші абзацы және 3-тармақ мынадай редакцияда жазылсын:</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сәулет-құрылыс бақылау органдары жүзеге асыратын бақылау және қадағалау субъектісіне (объектісіне) бару арқылы профилактикалық бақылау алдын алу-профилактикалық сипатта болады.»;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Мемлекеттік сәулет-құрылыс бақылау органдары мынадай тәртіппен белгіленген басымдықты ескере отырып, бақылау және қадағалау субъектісіне (объектісіне) бару арқылы профилактикалық бақылау жүргізуге құқылы;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Бақылау субъектісіне (объектісіне) бару арқылы профилактикалық бақылау нәтижелері бойынша әкімшілік құқық бұзушылық туралы іс қозғаусыз анықталған бұзушылықтарды жою туралы нұсқама жасалады.»;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мынадай мазмұндағы 31-3-баппен толықтырылсын:</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«31-3 бап. Жедел ден қою шаралары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Жедел ден қою шарасы тексеру және бару арқылы профилактикалық бақылау нәтижелері бойынша адамдардың өміріне және (немесе) денсаулығына, олардың мүлкіне қауіптің төнуін болғызбау мақсатында қадағалау субъектілеріне (объектілеріне) әсер етудің осы Заңда көзделген тәсілі болып табылады.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Сәулет, қала құрылысы және құрылыс саласындағы мемлекеттік бақылау және қадағалау жөніндегі мемлекеттік инспектор адамдардың өміріне және (немесе) денсаулығына, олардың мүлкіне, қоршаған орта қауіпсіздігіне, Қазақстан Республикасының ұлттық қауіпсіздігіне қатер төндіретін жағдайларда, сәулет, қала құрылысы және құрылыс саласындағы нормативтік құқықтық актілерде белгіленген талаптардың бұзылуы нәтижесінде туындаған, адамның мекендеуі мен тіршілік әрекетінің қолайлы ортасы жай-күйінің нашарлауына әкеп соққан іс-әрекеттерге байланысты қадағалау субъектілерінің (объектілерінің) құрылыс саласындағы қызметін тоқтата тұру түрінде, көрсетілген мерзімде міндетті түрде сотқа талап-арыз бере отырып үш күннен аспайтын мерзімге жедел ден қою шараларын қолданады.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Көрсетілген жағдайларда сәулет, қала құрылысы және құрылыс қызметі саласындағы уәкілетті орган бекіткен нысан бойынша құрылыс саласындағы қызметті тоқтата тұру туралы акт шығарылады.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Кәсіпкерлік кодекстің 143-бабына сәйкес тексеру парағына енгізілген, бұзылуы жедел ден қою шараларын қолдану үшін негіз болып табылатын </w:t>
            </w:r>
            <w:r w:rsidRPr="00C924B8">
              <w:rPr>
                <w:rFonts w:ascii="Times New Roman" w:hAnsi="Times New Roman" w:cs="Times New Roman"/>
                <w:sz w:val="28"/>
                <w:szCs w:val="28"/>
                <w:lang w:val="kk-KZ"/>
              </w:rPr>
              <w:lastRenderedPageBreak/>
              <w:t>талаптардың тізбесін сәулет, қала құрылысы және құрылыс қызметі саласындағы уәкілетті орган және кәсіпкерлік жөніндегі уәкілетті орган айқындайды.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Құрылыс саласындағы қызметті тоқтата тұру туралы ресімделген акт қолма-қол тапсырылады, тапсырылғаны туралы хабарламасы бар тапсырысты пошта жөнелтілімі нысанында не электрондық цифрлық қолтаңба қойылған электрондық құжат арқылы, егер мұндай мекенжайды осы субъект бұрын ұсынған болса, қадағалау субъектісінің электрондық поштасының мекенжайы бойынша немесе өзге де қолжетімді тәсілмен жіберіледі.</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Құрылыс субъектілері (объектілері) берілген акт талаптарының орындалуын қамтамасыз етеді.</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Қызметті немесе қызметтің жекелеген түрлерін тоқтата тұру туралы актінің талаптарын орындамау Қазақстан Республикасының заңдарында белгіленген жауаптылыққа әкеп соғады.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Құрылыс саласындағы қызметті тоқтата тұру туралы акт сот шешімі шығарылғанға дейін қолданылады.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Қадағалау субъектісінің (объектісінің) құрылыс саласындағы қызметті тоқтата тұру туралы актіні қабылдаудан бас тартылған жағдайда, тексеруді, бару арқылы профилактикалық бақылауды жүзеге асыратын лауазымды адамдар онда тиісті жазба жасайды.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Қадағалау субъектісінің (объектісінің) құрылыс саласындағы қызметті тоқтата тұру туралы актіні алудан бас тартуы қадағалау субъектісінің (объектісінің) құрылыс саласындағы қызметін тоқтата тұру туралы актіні орындамауы үшін негіз болып табылмайды.»;</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33-бапта:</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3-тармақтың 5) және 6) тармақшалары мынадай редакцияда жазылсын:</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техникалық және авторлық қадағалаулардың қызметін бақылауды және қадағалауды жүзеге асыру;</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объектілер құрылысы кезінде тапсырыс берушінің (меншік иесінің) техникалық және авторлық қадағалауларды ұйымдастыруы мен жүзеге асыруына бақылауды және қадағалауды жүзеге асыру жүктеледі.»;</w:t>
            </w:r>
          </w:p>
          <w:p w:rsidR="004E3C9D" w:rsidRPr="00C924B8" w:rsidRDefault="004E3C9D" w:rsidP="004E3C9D">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7-тармақ мынадай редакцияда жазылсын:</w:t>
            </w:r>
          </w:p>
          <w:p w:rsidR="00067D37" w:rsidRPr="00C924B8" w:rsidRDefault="004E3C9D" w:rsidP="004E3C9D">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«7. Лауазымдық міндеттеріне бақылау мен қадағалауды жүзеге асыру кіретін, сәулет, қала құрылысы, құрылыс және мемлекеттік сәулет-құрылыс бақылауы істері жөніндегі жергілікті атқарушы органдардың қызметіне мемлекеттік сәулет-құрылыс бақылауы мен қадағалауын жүзеге асыратын уәкілетті органның басшысы, оның орынбасарлары және штаттық жұмыскерлері тиісінше Қазақстан Республикасының Бас мемлекеттік құрылыс инспекторы, Қазақстан Республикасының Бас мемлекеттік құрылыс инспекторының орынбасарлары және Қазақстан Республикасының Мемлекеттік құрылыс</w:t>
            </w:r>
            <w:r w:rsidR="00046AD0" w:rsidRPr="00C924B8">
              <w:rPr>
                <w:rFonts w:ascii="Times New Roman" w:hAnsi="Times New Roman" w:cs="Times New Roman"/>
                <w:sz w:val="28"/>
                <w:szCs w:val="28"/>
              </w:rPr>
              <w:t xml:space="preserve"> инспекторлары болып табылады.»</w:t>
            </w:r>
            <w:r w:rsidR="00046AD0" w:rsidRPr="00C924B8">
              <w:rPr>
                <w:rFonts w:ascii="Times New Roman" w:hAnsi="Times New Roman" w:cs="Times New Roman"/>
                <w:sz w:val="28"/>
                <w:szCs w:val="28"/>
                <w:lang w:val="kk-KZ"/>
              </w:rPr>
              <w:t>;</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68-баптың 12-тармағы мынадай редакцияда жазылсын:</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«12. Құрылыс-монтаждау жұмыстарын жүргізу басталғанға дейін </w:t>
            </w:r>
            <w:r w:rsidRPr="00C924B8">
              <w:rPr>
                <w:rFonts w:ascii="Times New Roman" w:hAnsi="Times New Roman" w:cs="Times New Roman"/>
                <w:sz w:val="28"/>
                <w:szCs w:val="28"/>
                <w:lang w:val="kk-KZ"/>
              </w:rPr>
              <w:lastRenderedPageBreak/>
              <w:t>тапсырыс беруші мемлекеттік сәулет-құрылыс бақылауын жүзеге асыратын органдарды «Рұқсаттар және хабарламалар туралы» Қазақстан Республикасының Заңында белгіленген тәртіппен құрылыс-монтаждау жұмыстарын жүргізу жөніндегі қызметті жүзеге асырудың басталғаны туралы хабардар етуге міндетті.</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Бұл ретте энергия беруші ұйымдардың белгіленген қуаты 200 кВт дейінгі электр қондырғыларының меншікті желілеріне технологиялық қосылу бойынша құрылыс-монтаждау жұмыстарының басталғаны туралы Кәсіпкерлік субъектілерін хабардар етуі талап етілмейді.</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Құрылыс-монтаждау жұмыстарының басталғаны туралы хабарламаны алған кезде мемлекеттік сәулет-құрылыс бақылауын жүзеге асыратын органдар электрондық ақпараттық ресурстар мен ақпараттық жүйелерден алынған болуы мен анықтығына салыстырып тексеру жүргізуге міндетті:</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жер учаскесіне тиісті құқық;</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құрылыс жобаларын әзірлеу үшін бастапқы-рұқсат беру құжаттары;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эскиздік жобаны келісуден өткізу</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бекітілген жобалау-сметалық құжаттама; </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құрылыс жобаларына ведомстводан тыс кешенді сараптаманың оң қорытындысы негізінде жүзеге асырылады.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Бұдан басқа, жобаның ведомстводан тыс сараптамасының қорытындысында жоспарланған құрылыс жобасының белгіленген жауапкершілік деңгейіне, қала құрылысы талаптары мен құжаттамасына, лицензия санатына, аттестаттар мен аккредиттеу туралы куәліктерге жауапкершілік деңгейіне, лицензияның кіші түрлеріне сәйкестігі тексеріледі.</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Сәйкессіздік анықталған жағдайда құрылыс-монтаждау жұмыстарының басталуы туралы хабарлама «Рұқсаттар және хабарламалар туралы» Қазақстан Республикасының Заңында белгіленген тәртіппен алып тасталады.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Объектілерді пайдалануға қабылдау актісін салыстырып тексеру кезінде осы талаптарды қоюға тыйым салынады.»;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75-1-баптың 2 және 3-тармақтары мынадай редакцияда жазылсын:</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сақтауына салыстырып тексеру жүргізеді, оның ішінде::</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бастапқы-рұқсат беру құжаттарының болуы және олардың объектіні пайдалануға қабылдау актісінде көрсетілген деректерге сәйкестігі;</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эскиздік жобаның болуы және объект жоспарының бұрын берілген эскиздік жобаға сәйкестігі.</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Салыстырып тексеру қорытындылары бойынша құрылыс объектісі құрылыс салуды ұйымдастыру және рұқсат беру рәсімдерінен өту Қағидаларының талаптарына сәйкес келген кезде пайдалануға қабылдау </w:t>
            </w:r>
            <w:r w:rsidRPr="00C924B8">
              <w:rPr>
                <w:rFonts w:ascii="Times New Roman" w:hAnsi="Times New Roman" w:cs="Times New Roman"/>
                <w:sz w:val="28"/>
                <w:szCs w:val="28"/>
                <w:lang w:val="kk-KZ"/>
              </w:rPr>
              <w:lastRenderedPageBreak/>
              <w:t>актісінің есебін жүргізеді, ал сәйкессіздік анықталған жағдайда, «Азаматтарға арналған үкімет» мемлекеттік корпорациясынан құжаттарды алған кезден бастап бір жұмыс күні ішінде бұл туралы Мемлекеттік сәулет-құрылыс бақылау органдарын және егжей-тегжейлі сипаттай отырып, тіркеуші органды жазбаша хабардар етеді сәйкес келмеу себептері.</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Сәйкессіздік болмаған жағдайда «Азаматтарға арналған үкімет» мемлекеттік корпорациясынан құжаттарды алған кезден бастап бір жұмыс күні ішінде тіркеуші органға жазбаша хабарлайды.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Мемлекеттік сәулет-құрылыс бақылау органдары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тұрғысынан салыстырып тексеру жүргізеді, оның ішінде:</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келісулердің болуы және алынған құжаттардың құрылыс саласындағы құрылыс салуды ұйымдастыру және рұқсат беру рәсімдерінен өту қағидаларының бекітілген нысандары мен белгіленген талаптарына сәйкестігі; </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халықты әлеуметтік қорғау органдарының халықтың жүріп-тұруы шектеулі топтары үшін қолжетімділікті қамтамасыз етуді растауы;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объектіні (ғимараттарды, құрылыстарды, үй-жайларды) қалыпты пайдалануды қамтамасыз ететін және пайдалану ұйымдары қабылдаған сыртқы инженерлік коммуникацияларды қамтамасыз ету болып табылады;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 тұрғын үйлерде орналасқан тұрғын және тұрғын емес үй-жайлардың шу оқшаулау жөніндегі талаптарға сәйкес келуі;  </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жерасты инженерлік желілерінің және/немесе ғимараттардың (құрылыстардың)нақты жағдайының атқарушы геодезиялық түсірілімінің болуы;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әр қабаттық жоспардың және (немесе) экспликациясы бар объект жоспарының болуы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құрылыс-монтаждау жұмыстарының басталғаны туралы хабарламаның, оның ішінде құрылыс кезеңіндегі барлық өзгерістер туралы жаңартылған деректердің болуы;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техникалық қадағалауды жүзеге асыратын тұлғалардың белгіленген міндеттерін сақтауы;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құрылысқа қатысушылардың бұрын берілген нұсқамалардың талаптарын орындауы;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техникалық-экономикалық көрсеткіштердің ведомстводан тыс кешенді сараптамадан өткен бекітілген жобаға сәйкестігі.</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Бұзушылықтар анықталған кезде «Азаматтарға арналған үкімет» мемлекеттік корпорациясынан құжаттарды алған кезден бастап бір жұмыс күні ішінде анықталған бұзушылықты егжей-тегжейлі сипаттай отырып, бұл туралы тіркеуші органға жазбаша хабарлайды.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Заңның 73-бабының бұзылуын және рұқсат беру рәсімдерінің сақталмауын көрсететін деректер жеткілікті болған кезде мемлекеттік сәулет-құрылыс бақылау органдары Тапсырыс берушіні қоспағанда, бұзушылыққа жол берген адамдарға қатысты «Әкімшілік құқық бұзушылық туралы» Қазақстан Республикасы Кодексінің 802-бабына сәйкес жауапкершілік шараларын қолданады.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Бұл ретте, Тапсырыс берушіге қатысты тексеру барысында анықталған бұзушылықтарды жоюға нұсқама енгізіледі.</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Бұзушылықтар болмаған жағдайда, «Азаматтарға арналған үкімет» мемлекеттік корпорациясынан құжаттарды алған кезден бастап бір жұмыс күні ішінде бұл туралы тіркеуші органға жазбаша хабарлайды.».</w:t>
            </w:r>
          </w:p>
          <w:p w:rsidR="00046AD0" w:rsidRPr="00C924B8" w:rsidRDefault="00046AD0" w:rsidP="004E3C9D">
            <w:pPr>
              <w:tabs>
                <w:tab w:val="left" w:pos="876"/>
              </w:tabs>
              <w:ind w:firstLine="709"/>
              <w:jc w:val="both"/>
              <w:textAlignment w:val="baseline"/>
              <w:rPr>
                <w:rFonts w:ascii="Times New Roman" w:hAnsi="Times New Roman" w:cs="Times New Roman"/>
                <w:sz w:val="28"/>
                <w:szCs w:val="28"/>
                <w:lang w:val="kk-KZ"/>
              </w:rPr>
            </w:pP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24. «Автомобиль жолдары туралы» 2001 жылғы 17 шілдедегі Қазақстан Республикасының Заңына:</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5-2-баптың 1-тармағы мынадай мазмұндағы 1) тармақшамен толықтырылсын:</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қызметтік міндеттерін орындау кезіндегі арнайы автокөлік құралдары: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жедел медициналық жәрдем ұйымдары;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өртке қарсы қызмет;</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авариялық-құтқару қызметтерінің;</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патрульдік полиция;</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әскери техника;</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жануарлар дүниесін қорғау, өсімін молайту және пайдалану саласындағы уәкілетті органның атауы».</w:t>
            </w:r>
          </w:p>
          <w:p w:rsidR="004E3C9D" w:rsidRPr="00C924B8" w:rsidRDefault="004E3C9D" w:rsidP="00046AD0">
            <w:pPr>
              <w:tabs>
                <w:tab w:val="left" w:pos="876"/>
              </w:tabs>
              <w:jc w:val="both"/>
              <w:textAlignment w:val="baseline"/>
              <w:rPr>
                <w:rFonts w:ascii="Times New Roman" w:hAnsi="Times New Roman" w:cs="Times New Roman"/>
                <w:sz w:val="28"/>
                <w:szCs w:val="28"/>
                <w:lang w:val="kk-KZ"/>
              </w:rPr>
            </w:pPr>
          </w:p>
          <w:p w:rsidR="004E3C9D" w:rsidRPr="00C924B8" w:rsidRDefault="00D602C9" w:rsidP="004E3C9D">
            <w:pPr>
              <w:tabs>
                <w:tab w:val="left" w:pos="860"/>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w:t>
            </w:r>
            <w:r w:rsidR="00046AD0" w:rsidRPr="00C924B8">
              <w:rPr>
                <w:rFonts w:ascii="Times New Roman" w:hAnsi="Times New Roman" w:cs="Times New Roman"/>
                <w:sz w:val="28"/>
                <w:szCs w:val="28"/>
                <w:lang w:val="kk-KZ"/>
              </w:rPr>
              <w:t>5</w:t>
            </w:r>
            <w:r w:rsidRPr="00C924B8">
              <w:rPr>
                <w:rFonts w:ascii="Times New Roman" w:hAnsi="Times New Roman" w:cs="Times New Roman"/>
                <w:sz w:val="28"/>
                <w:szCs w:val="28"/>
                <w:lang w:val="kk-KZ"/>
              </w:rPr>
              <w:t>. «</w:t>
            </w:r>
            <w:r w:rsidR="004E3C9D" w:rsidRPr="00C924B8">
              <w:rPr>
                <w:rFonts w:ascii="Times New Roman" w:hAnsi="Times New Roman" w:cs="Times New Roman"/>
                <w:sz w:val="28"/>
                <w:szCs w:val="28"/>
                <w:lang w:val="kk-KZ"/>
              </w:rPr>
              <w:t xml:space="preserve">Сауда мақсатында теңізде жүзу туралы» 2002 жылғы 17 қаңтардағы Қазақстан Республикасының Заңына: </w:t>
            </w:r>
          </w:p>
          <w:p w:rsidR="000F6293" w:rsidRPr="00C924B8" w:rsidRDefault="000F6293" w:rsidP="000F6293">
            <w:pPr>
              <w:tabs>
                <w:tab w:val="left" w:pos="860"/>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4-баптың 3-тармақтың 20), 23)</w:t>
            </w:r>
            <w:r w:rsidR="00D44735" w:rsidRPr="00C924B8">
              <w:rPr>
                <w:rFonts w:ascii="Times New Roman" w:hAnsi="Times New Roman" w:cs="Times New Roman"/>
                <w:sz w:val="28"/>
                <w:szCs w:val="28"/>
                <w:lang w:val="kk-KZ"/>
              </w:rPr>
              <w:t>, 23-1)</w:t>
            </w:r>
            <w:r w:rsidRPr="00C924B8">
              <w:rPr>
                <w:rFonts w:ascii="Times New Roman" w:hAnsi="Times New Roman" w:cs="Times New Roman"/>
                <w:sz w:val="28"/>
                <w:szCs w:val="28"/>
                <w:lang w:val="kk-KZ"/>
              </w:rPr>
              <w:t xml:space="preserve"> және 32) тармақшалары мынадай редакцияда жазылсын:</w:t>
            </w:r>
          </w:p>
          <w:p w:rsidR="000F6293" w:rsidRPr="00C924B8" w:rsidRDefault="000F6293" w:rsidP="004E3C9D">
            <w:pPr>
              <w:tabs>
                <w:tab w:val="left" w:pos="860"/>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«20) кеме экипажын жинақтауға қойылатын талаптардың сақталуын бақылау;</w:t>
            </w:r>
          </w:p>
          <w:p w:rsidR="000F6293" w:rsidRPr="00C924B8" w:rsidRDefault="000F6293" w:rsidP="004E3C9D">
            <w:pPr>
              <w:tabs>
                <w:tab w:val="left" w:pos="860"/>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23) порттық құрылыстардың қауіпсіз пайдаланылуын бақылау;</w:t>
            </w:r>
          </w:p>
          <w:p w:rsidR="00D44735" w:rsidRPr="00C924B8" w:rsidRDefault="00D44735" w:rsidP="00D44735">
            <w:pPr>
              <w:tabs>
                <w:tab w:val="left" w:pos="860"/>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23-1) тексеру парағына енгізілген, бұзылуы жедел ден қою шараларын қолдануға әкеп соғатын талаптардың тізбесін айқындайды, сондай-ақ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p w:rsidR="000F6293" w:rsidRPr="00C924B8" w:rsidRDefault="000F6293" w:rsidP="000F6293">
            <w:pPr>
              <w:tabs>
                <w:tab w:val="left" w:pos="860"/>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32) жеке және заңды тұлғалардың су көлiгiнiң жұмыс iстеу тәртiбiн айқындайтын Қазақстан Республикасы нормативтік құқықтық актілерінің талаптарын сақтауын мемлекеттiк бақылау, оларды бұзушылықтарды анықтау және олардың жолын кесу жөнінде шаралар қолдану.»;</w:t>
            </w:r>
          </w:p>
          <w:p w:rsidR="004E3C9D" w:rsidRPr="00C924B8" w:rsidRDefault="000F6293"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2</w:t>
            </w:r>
            <w:r w:rsidR="004E3C9D" w:rsidRPr="00C924B8">
              <w:rPr>
                <w:rFonts w:ascii="Times New Roman" w:hAnsi="Times New Roman" w:cs="Times New Roman"/>
                <w:sz w:val="28"/>
                <w:szCs w:val="28"/>
              </w:rPr>
              <w:t>) 39-баптың 1-тармағы мынадай редакцияда жазылсын:</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 Порттың теңіз әкімшілігі уәкілетті орган ведомствосының аумақтық </w:t>
            </w:r>
            <w:r w:rsidRPr="00C924B8">
              <w:rPr>
                <w:rFonts w:ascii="Times New Roman" w:hAnsi="Times New Roman" w:cs="Times New Roman"/>
                <w:sz w:val="28"/>
                <w:szCs w:val="28"/>
              </w:rPr>
              <w:lastRenderedPageBreak/>
              <w:t xml:space="preserve">бөлімшесі болып табылады. </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Порттың теңіз әкімшілігі мемлекеттік бақылау мен қадағалауды жүзеге асырады.</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Мемлекеттік бақылау бақылау мен қадағалау субъектісіне (объектісіне) бару, жоспардан тыс тексеру, тергеп-тексеру арқылы профилактикалық бақылау нысанында жүзеге асырылады.</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Порттың теңіз әкімшілігі мемлекеттік бақылауды іске асыру барысында осы Заңға және Қазақстан Республикасының өзге де заңнамасына сәйкес жедел ден қою шараларын қолдануы мүмкін.»;</w:t>
            </w:r>
          </w:p>
          <w:p w:rsidR="004E3C9D" w:rsidRPr="00C924B8" w:rsidRDefault="000F6293"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3</w:t>
            </w:r>
            <w:r w:rsidR="004E3C9D" w:rsidRPr="00C924B8">
              <w:rPr>
                <w:rFonts w:ascii="Times New Roman" w:hAnsi="Times New Roman" w:cs="Times New Roman"/>
                <w:sz w:val="28"/>
                <w:szCs w:val="28"/>
              </w:rPr>
              <w:t>) 43-1-бап мынадай редакцияда жазылсын:</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«43-1-бап. Бақылау мен қадағалау субъектісіне (объектісіне) бармай профилактикалық бақылау жүргізу тәртібі</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Бақылау мен қадағалау субъектісіне (объектісіне) бармай профилактикалық бақылауды уәкілетті орган талдау және ақпараттық жүйелердің деректері, сондай-ақ бақылау мен қадағалау субъектісінің (объектісінің) қызметі туралы басқа да мәліметтер негізінде жүзеге асырады.</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 Кемелерді, порттарды, порт құралдарын, жағалаудағы объектілерді және теңіздегі құрылыстарды пайдалануға байланысты қызметті жүзеге асыратын кеме иелері, жеке немесе заңды тұлғалар бақылау мен қадағалау субъектілері болып табылады. </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 Бақылау мен қадағалау субъектісіне (объектісіне) бармай профилактикалық бақылаудың мақсаты бұзушылықтардың уақтылы жолын кесу және оларға жол бермеу, бақылау мен қадағалау субъектісіне бақылау мен қадағалау субъектісіне (объектісіне) бармай профилактикалық бақылау нәтижелері бойынша анықталған бұзушылықтарды өз бетінше жою құқығын беру және бақылау мен қадағалау субъектісіне әкімшілік жүктемені азайту болып табылады. </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Бақылау мен қадағалау субъектілеріне бұзушылықтарды өз бетінше жою құқығын беру үшін бақылау мен қадағалау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Бақылау мен қадағалау субъектісіне (объектісіне) бармай профилактикалық бақылау қорытындылары бойынша бақылау мен қадағалау субъектісіне оларды жою тәртібін міндетті түрде түсіндірумен, әкімшілік құқық бұзушылық туралы іс қозғаусыз, анықталған бұзушылықтарды жою туралы ұсыным жасалады.</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Ұсыным бақылау мен қадағалау субъектісіне оның жеке қолын қойғызумен немесе жөнелту және алу фактілерін растайтын өзге де тәсілмен табыс етілуге тиіс.</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7. Төменде санамаланған тәсілдердің бірімен жолданған ұсыным мынадай жағдайларда тапсырылды деп есептеледі: </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қолма-қол – ұсынымға алу туралы белгі қойылған күннен бастап;</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 поштамен – тапсырыс хатпен; </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3) электрондық тәсілмен – уәкілетті орган сұрау салу кезінде хатта көрсетілген бақылау мен қадағалау субъектісінің электрондық мекенжайына жіберген күннен бастап.</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8. Бақылау және қадағалау субъектісіне (объектісіне) бармай профилактикалық бақылау нәтижелері бойынша анықталған бұзушылықтарды жою туралы ұсыным ол табыс етілген күннен кейінгі күннен бастап жиырма жұмыс күні ішінде орындалуға тиіс.</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9. Бақылау мен қадағалау субъектісі ұсынымда көрсетілген бұзушылықтармен келіспеген жағдайда, ұсыным жіберген уәкілетті органға ұсынымлау субъектісі ұсынымда көнгі күннен бастап бес жұмыс күні ішінде қарсылық жіберуге құқылы.</w:t>
            </w:r>
          </w:p>
          <w:p w:rsidR="004E3C9D"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10. Бақылау мен қадағалау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 Қазақстан Республикасының Кәсіпкерлік кодексіне сәйкес бақылау мен қадағалау субъектісіне (объектісіне) бару арқылы профилактикалық бақылау жүргізудің тоқсандық тізіміне енгізу арқылы бақылау мен қадағалау субъектісіне (объектісіне) бару арқылы профилактикалық бақылау тағайындауға әкеп соғады.</w:t>
            </w:r>
          </w:p>
          <w:p w:rsidR="004409EB"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11. Бақылау мен қадағалау субъектісіне (объектісіне) бармай профилактикалық бақылау жылына бір реттен асырмай жүргізіледі.».</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2</w:t>
            </w:r>
            <w:r w:rsidR="00046AD0" w:rsidRPr="00C924B8">
              <w:rPr>
                <w:rFonts w:ascii="Times New Roman" w:hAnsi="Times New Roman" w:cs="Times New Roman"/>
                <w:sz w:val="28"/>
                <w:szCs w:val="28"/>
                <w:lang w:val="kk-KZ"/>
              </w:rPr>
              <w:t>6</w:t>
            </w:r>
            <w:r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w:t>
            </w:r>
            <w:r w:rsidRPr="00C924B8">
              <w:rPr>
                <w:rFonts w:ascii="Times New Roman" w:hAnsi="Times New Roman" w:cs="Times New Roman"/>
                <w:sz w:val="28"/>
                <w:szCs w:val="28"/>
              </w:rPr>
              <w:t>Әділет органдары туралы» 2002 жылғы 18 наурыздағы Қазақстан Республикасының Заңына:</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22-1-бап мынадай редакцияда жазылсын:</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«22-1-бап. 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Мүліктік құқықтарды ұжымдық негізде басқаратын ұйымдардың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мынадай мазмұндағы жаңа 22-2 және 23-1-баптармен толықтырылсын:</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«22-2-бап.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Қазақстан Республикасы заңнамасының сақталуы саласындағы мемлекеттік бақылау.</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 Әділет органдарында мемлекеттік тіркелуге жататын нормативтік құқықтық актілерді шығару, мемлекеттік тіркеу және олардың күшін жою </w:t>
            </w:r>
            <w:r w:rsidRPr="00C924B8">
              <w:rPr>
                <w:rFonts w:ascii="Times New Roman" w:hAnsi="Times New Roman" w:cs="Times New Roman"/>
                <w:sz w:val="28"/>
                <w:szCs w:val="28"/>
              </w:rPr>
              <w:lastRenderedPageBreak/>
              <w:t xml:space="preserve">мәселелерін реттейтін Қазақстан Республикасы заңнамасының сақталуы саласындағы мемлекеттік бақылау осы Заңның 18-бабының </w:t>
            </w:r>
            <w:r w:rsidRPr="00C924B8">
              <w:rPr>
                <w:rFonts w:ascii="Times New Roman" w:hAnsi="Times New Roman" w:cs="Times New Roman"/>
                <w:sz w:val="28"/>
                <w:szCs w:val="28"/>
                <w:lang w:val="kk-KZ"/>
              </w:rPr>
              <w:t xml:space="preserve">                             </w:t>
            </w:r>
            <w:r w:rsidRPr="00C924B8">
              <w:rPr>
                <w:rFonts w:ascii="Times New Roman" w:hAnsi="Times New Roman" w:cs="Times New Roman"/>
                <w:sz w:val="28"/>
                <w:szCs w:val="28"/>
              </w:rPr>
              <w:t>1-1) тармақшасында көрсетілген Қазақстан Республикасы мемлекеттік органдарының лауазымды адамдарының әділет органдарында мемлекеттік тіркелуге жататын нормативтік құқықтық актілерді шығару, мемлекеттік тіркеу және олардың күшін жою мәселелерін реттейтін заңнаманы бұзуына жол бермеу мақсатында жүзеге асырылады.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Осы Заңның 18-бабының 1-1) тармақшасында көрсетілген Қазақстан Республикасының мемлекеттік органдары мемлекеттік бақылау субъектілері болып табылады.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23-1 бап. Мемлекеттік бақылауды жүргізу тәртібі.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Мемлекеттік бақылауды Әділет министрлігі және оның аумақтық органдары (бұдан әрі – әділет органдары) жоспарлы және жоспардан тыс тексерулер нысанында жүргізеді.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Осы Заңның 18-бабының 1-1) тармақшасында көрсетілген Қазақстан Республикасының мемлекеттік органдарында жоспарлы тексерудің мерзімділігі әділет органының бірінші басшысы (не оның міндетін атқарушы адам) бекітетін тексерулер жүргізу жоспарына сәйкес үш жылда бір реттен асырмай жүргізіледі.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Жоспардан тыс тексерулер әділет органдарының бастамасы бойынша, жеке және заңды тұлғалардың жолданымдары бойынша, бұқаралық ақпарат құралдары арқылы және жоғары тұрған мемлекеттік органдардың тапсырмалары бойынша нормативтік құқықтық актілерді мемлекеттік тіркеу саласындағы заңнаманың бұзылуы туралы ақпарат алынған кезде жүргізіледі.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Әділет органдарының бірінші басшылары (не оның міндетін атқарушы адам) тексеру жылының алдындағы жылғы 1 желтоқсаннан кешіктірмей мемлекеттік органдардың тексеру жүргізу жоспарларын бекітеді.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Тексерулер жүргізу жоспарлары мыналарды: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тексерулер жүргізу жоспарын бекіту туралы актінің нөмірі мен күнін;</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бақылау субъектілерінің (объектілерінің) атауын, олардың орналасқан жерін;</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тексеру нысанасын;</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тексерулерді жүргізу мерзімдерін;</w:t>
            </w:r>
            <w:r w:rsidRPr="00C924B8">
              <w:rPr>
                <w:rFonts w:ascii="Times New Roman" w:hAnsi="Times New Roman" w:cs="Times New Roman"/>
                <w:sz w:val="28"/>
                <w:szCs w:val="28"/>
              </w:rPr>
              <w:tab/>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тексерулер жүргізу жоспарына қол қоюға уәкілетті адамның қолын және әділет органының мөрін қамтиды.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Тексерулер жүргізу жоспарларына өзгерістер мен толықтырулар енгізу бақылау субъектісі қайта ұйымдастырылған жағдайларда жүзеге асырылады.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5. Тексерулер жүргізу кезінде тексеру жүргізуге уәкілетті лауазымды адам (дар) Қазақстан Республикасының Конституциясын, 2001 жылғы </w:t>
            </w:r>
            <w:r w:rsidRPr="00C924B8">
              <w:rPr>
                <w:rFonts w:ascii="Times New Roman" w:hAnsi="Times New Roman" w:cs="Times New Roman"/>
                <w:sz w:val="28"/>
                <w:szCs w:val="28"/>
              </w:rPr>
              <w:br/>
              <w:t xml:space="preserve">30 қаңтардағы «Әкімшілік құқық бұзушылық туралы» Қазақстан Республикасының Кодексін, осы Заңды және Қазақстан Республикасының «Құқықтық актілер туралы» 2016 жылғы 6 сәуірдегі, «Қазақстан Республикасындағы жергілікті мемлекеттік басқару және өзін-өзі басқару </w:t>
            </w:r>
            <w:r w:rsidRPr="00C924B8">
              <w:rPr>
                <w:rFonts w:ascii="Times New Roman" w:hAnsi="Times New Roman" w:cs="Times New Roman"/>
                <w:sz w:val="28"/>
                <w:szCs w:val="28"/>
              </w:rPr>
              <w:lastRenderedPageBreak/>
              <w:t xml:space="preserve">туралы» 2001 жылғы 23 қаңтардағы заңдарын және өзге де нормативтік құқықтық актілерді басшылыққа алады.  </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Тексеру мынадай:</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 мемлекеттік органдардың лауазымды адамдарының «Құқықтық актілер туралы» Заңның 18-бабының 6-тармағына және 35-1-бабының                  1-тармағына сәйкес әділет органдарында мемлекеттік тіркелуге жататын нормативтік құқықтық актілерді, сондай-ақ күші жойылған, сот жарамсыз деп таныған не уәкілетті органдар қолданысын тоқтата тұрған нормативтік құқықтықына сәйкес әділет органдарында мемлекеттік тіркелуге жататын нормат; </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 нормативтік құқықтық актілерді мемлекеттік тіркеу саласында сапаны қамтамасыз ету және заңдылық режимін күшейту бойынша әдістемелік көмек көрсету мақсатында жүргізіледі. </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 Мемлекеттік органдарға тексерулер жүргізу жөніндегі жұмысын ұйымдастыру және үйлестіру Қазақстан Республикасы Әділет министрлігінің тиісті құрылымдық бөлімшесіне және оның нормативтік құқықтық актілерді мемлекеттік тіркеуді жүзеге асыратын аумақтық органдарына жүктеледі.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8. Қазақстан Республикасының Әділет министрлігі осы Заңның                  18-бабының 1-1) тармақшасында көрсетілген мемлекеттік органдарда тексерулерді жүзеге асырады.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Аумақтық әділет органдары – жергілікті мемлекеттік басқару органдарында.</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9. Тексеру жүргізу үшін әділет органының бірінші басшысы (не оның міндетін атқарушы адам) тексеру тағайындау туралы акт шығарады.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10. Тексеру тағайындау туралы актіде:</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актінің нөмірі мен күні;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мемлекеттік органның атауы;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тексеру жүргізуге уәкілетті адамның (адамдардың) аты, әкесінің аты (болған жағдайда) тегі және лауазымы;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оған қатысты тексеру жүргізу тағайындалған тексерілетін мемлекеттік органның атауы (тексерілетін мемлекеттік органның бірінші басшысының аты, әкесінің аты (болған жағдайда), тегі, оның орналасқан жері, сәйкестендіру нөмірі;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тағайындалған тексеру нысанасы;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тексеру жүргізу мерзімі;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 тексеру жүргізудің құқықтық негіздері;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8) тексерілетін кезең;</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9) актілерге қол қоюға уәкілетті адамның қолы және мемлекеттік органның мөрі көрсетіледі. </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11. Тексеру тағайындау туралы актіні тексерілетін мемлекеттік органға табыс еткен күн тексеру жүргізудің басталуы болып есептеледі.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12. Тексеру мерзімі алдағы жұмыстардың көлемі, қойылған міндеттер және тексеру жүргізуге уәкілетті лауазымды адамдардың құрамы ескеріле </w:t>
            </w:r>
            <w:r w:rsidRPr="00C924B8">
              <w:rPr>
                <w:rFonts w:ascii="Times New Roman" w:hAnsi="Times New Roman" w:cs="Times New Roman"/>
                <w:sz w:val="28"/>
                <w:szCs w:val="28"/>
              </w:rPr>
              <w:lastRenderedPageBreak/>
              <w:t>отырып белгіленеді, бірақ 30 жұмыс күнінен аспайды.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13. Тексеру жүргізуге уәкілетті лауазымды адам (адамдар) тексерілетін мемлекеттік органның бірінші басшысына (не оның міндетін атқарушы адамға) танысу үшін тексеру тағайындау туралы актіні ұсынады.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Олар болмаған жағдайда тексеру тағайындау туралы актімен мемлекеттік органның бірінші басшысының орынбасары не аппарат басшысы танысады.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14. Тексерілетін мемлекеттік органның лауазымды адамының (адамдарының) тексеру жүргізуге кедергі келтіруі «Әкімшілік құқық бұзушылық туралы» Қазақстан Республикасының Кодексінде көзделген жауаптылыққа әкеп соғады.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15. «Аса маңызды», «өте құпия» және «құпия» құпиялылық белгілері бар нормативтік құқықтық актілерді қоспағанда, тексерілетін мемлекеттік органдардың мемлекеттік тіркеуге жататын, бірақ одан өтпеген нормативтік құқықтық актілерді шығаруына жол бермеу мақсатында тексеру тағайындау туралы актіде көрсетілген кезеңде шығарылған барлық актілер тексеруге жатады. </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16. Тексеру жүргізуге уәкілетті лауазымды адам (адамдар):</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тексеру тағайындау туралы актіге сәйкес бақылау субъектісінің (объектісінің) аумағына және үй-жайларына кедергісіз кіруге;</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тексеру нәтижелері туралы актіге қосу үшін қағаз және (немесе) электрондық жеткізгіштердегі құжаттарды (мәліметтерді) не олардың көшірмелерін алуға;</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тексерілетін мемлекеттік органдардан тексерулерді жүзеге асыру үшін қажетті материалдар мен ақпаратты сұратуға;</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әкімшілік жауаптылыққа тартылатын тексерілетін мемлекеттік органның лауазымды адамынан әділет органы бірінші басшысының (не оның міндетін атқарушы адамның) атына түсініктемелер сұратуға құқылы.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17. Тексерулер жүргізу кезінде тексеру жүргізуге уәкілетті лауазымды адам (адамдар):</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тексерілетін мемлекеттік органға қатысты объективті болмауға және біржақтылыққа жол бермейді;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мемлекеттік тіркеуге жататын нормативтік құқықтық актілерді іріктеуді жүзеге асырады;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қандай да бір нормативтік құқықтық актіні мемлекеттік тіркеудің қажеттілігі туралы мәселелерді шешеді;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нормативтік құқықтық актілерді мемлекеттік тіркеу саласындағы заңнаманы бұзуға жол берген тексерілетін мемлекеттік органның лауазымды адамына (адамдарына) қатысты әкімшілік іс жүргізуді қозғау туралы шешімдер қабылдайды және «Әкімшілік құқық бұзушылық туралы» Қазақстан Республикасы Кодексінің 694-бабының 2-тармағында көзделген әкімшілік құқық бұзушылық туралы істерді қарауға уәкілетті әділет органының басшысына беру үшін материалдар дайындайды.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18. Бақылау субъектілері не олардың уәкілетті өкілдері тексеру жүргізу кезінде:</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тексеру жүргізу үшін келген әділет органдарының уәкілетті лауазымды адамдарын:</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тексеру тағайындау туралы актіде көрсетілген мерзімдердің асып кетуі не өтіп кетуі, осы Заңның 23-1-бабының 13-тармағында белгіленген мерзімдерге сәйкес келмеуі; </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тексеру мерзімдерін осы Заңның 23-1-бабының 21-тармағында белгіленген мерзімнен артық ұзарту жағдайларында тексеруге жібермеуге құқылы.  </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Қазақстан Республикасының заңнамасында белгіленген тәртіппен тексеру нәтижелері туралы актіге шағым жасауға құқылы.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19. Бақылау субъектілері не олардың уәкілетті өкілдері тексеру жүргізу кезінде:</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бақылау субъектісінің (объектісінің) аумағына және үй-жайларына тексеру жүргізуге уәкілетті лауазымды адамның (адамдардың) кедергісіз кіруін қамтамасыз етуге;</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тексеру жүргізуге уәкілетті лауазымды адамды (адамдарды) тиімді жұмыс істеу үшін қажетті жағдайлармен қамтамасыз етуге;</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тексеру жүргізуге уәкілетті әділет органдарының лауазымды адамдарына тексеру тағайындау туралы актіде көрсетілген кезең ішінде тексерілетін мемлекеттік орган шығарған актілерді және тексеру нысанасына сәйкес өзге де құжаттарды (мәліметтерді) ұсынуға;</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тексеру жүргізу кезеңінде мемлекеттік орган тексерілетін кезең ішінде шығарған актілерге өзгерістер мен толықтырулар енгізуге жол бермеуге міндетті.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20. Тексерілетін кезеңнің көлемі едәуір болған кезде тексеру бір рет бір айдан аспайтын мерзімге ұзартылуы мүмкін. </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21. Тексеру жүргізу мерзімдерін ұзарту тексеру тағайындау туралы актіде көрсетілген тексерудің аяқталу мерзімінен кешіктірілмей және ұзарту себептерін көрсете отырып, әділет органы бірінші басшысының (не оның міндетін атқарушы адамның) актісімен жүзеге асырылады.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22. Тексеру жүргізуге уәкілетті лауазымды адам (адамдар) тексерілетін мемлекеттік органның бірінші басшысына (не оның міндетін атқарушы адамға) танысу үшін тексеру жүргізу мерзімдерін ұзарту туралы актіні ұсынады.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Тексерілетін мемлекеттік органды тексеру мерзімін ұзарту туралы хабардар ету тексеру тағайындау туралы актіде көрсетілген тексеру жүргізу мерзімі аяқталғанға дейін бір күн бұрын жүргізіледі.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23. Тексеру нәтижелері бойынша тексеру жүргізуге уәкілетті лауазымды адам (адамдар) тексеру тағайындау туралы актіде (не тексеру жүргізу мерзімдерін ұзарту туралы актіде) көрсетілген тексеру мерзімі аяқталған күннен бастап үш жұмыс күнінен кешіктірмей анықталған </w:t>
            </w:r>
            <w:r w:rsidRPr="00C924B8">
              <w:rPr>
                <w:rFonts w:ascii="Times New Roman" w:hAnsi="Times New Roman" w:cs="Times New Roman"/>
                <w:sz w:val="28"/>
                <w:szCs w:val="28"/>
              </w:rPr>
              <w:lastRenderedPageBreak/>
              <w:t>бұзушылықтарды жою және жұмысты жақсарту жөніндегі нақты нұсқаулармен екі данада тексеру нәтижелері туралы акт жасайды.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Тексеру нәтижелері туралы актінің мәтінінде әртүрлі кестелер мен анықтамалық деректер болмауға тиіс, бұл мәліметтер жеке қосымшамен ресімделеді.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Тексеру нәтижелері туралы актіге олар болған кезде тексеру нәтижелерімен байланысты құжаттар немесе олардың көшірмелері, сондай-ақ тексеруде анықталған бұзушылықтарға тікелей кінәлі не оларға қатысы бар адамдардың түсініктемелері қоса беріледі.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24. Тексеру нәтижелері туралы акт тексерілетін мемлекеттік органның бірінші басшысына (не оның міндетін атқарушы адамға) танысу және қол қою үшін ұсынылады.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25. Тексеру нәтижелері туралы актілерде:</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актінің жасалған күні мен орны;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мемлекеттік бақылау органының атауы;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тексеру жүргізуге негіз болған тексеру тағайындау туралы актінің нөмірі мен күні;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тексеру жүргізген лауазымды адамдардың аты, әкесінің аты (болған жағдайда) тегі және лауазымы;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бақылау субъектісінің атауы, оның орналасқан жері, сәйкестендіру нөмірі;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тексеру жүргізу кезеңі;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 тексеру нәтижелері туралы, оның ішінде анықталған бұзушылықтар туралы мәліметтер;</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8) тексерілетін мемлекеттік органның бірінші басшысының (не оның міндетін атқарушы адамның) тексеру нәтижелері туралы актімен танысуы туралы немесе танысудан бас тартуы туралы мәліметтер;</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9) тексеруді жүргізген лауазымды адамның (адамдардың) қолы көрсетіледі.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26. Тексерілетін мемлекеттік органның бірінші басшысы (не оның міндетін атқарушы адам) тарапынан тексеру нәтижелері туралы актіге қарсылықтар немесе ескертулер болған кезде ол өз қолының алдында ескертпе жасайды және уәжді жазбаша түсініктемелер мен ескертулер қоса беріледі.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27. Мемлекеттік бақылау органы бақылау субъектісінің тексеру нәтижелері туралы актіге ескертулерін және (немесе) қарсылықтарын қарауға және отыз жұмыс күні ішінде уәжді жауап беруге тиіс.</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28. Тексеру нәтижелері туралы актіні қабылдаудан бас тартылған жағдайда хаттама жасалады, оған тексеруді жүзеге асыратын лауазымды адам (адамдар) және тексерілетін мемлекеттік органның (не оның міндетін атқаратын адамның) бірінші басшысы қол қояды. </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 бас тарту себебі туралы жазбаша түсініктеме бере отырып, хаттамаға қол қоюдан бас тартуға құқылы.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Қол қойылғаннан кейін актінің бір данасы тексерілетін мемлекеттік органда қалады, екіншісі әділет органына қайтарылады.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29. Тексеру барысында жасалғаны үшін әкімшілік жауаптылық көзделген бұзушылықтар анықталған жағдайда, тексеру жүргізуге уәкілетті лауазымды адам (адамдар) «Әкімшілік құқық бұзушылық туралы» Қазақстан Республикасының Кодексінде белгіленген тәртіппен дереу әкімшілік құқық бұзушылық туралы хаттама жасайды.</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30. Тексеру тағайындау туралы актіде немесе тексеру мерзімдерін ұзарту туралы қосымша актіде көрсетілген тексеру мерзімі аяқталған күннен бастап үш жұмыс күнінен кешіктірмей тексеру нәтижелері туралы актіні бақылау субъектісіне табыс еткен күн тексеру мерзімінің аяқталуы деп есептеледі.</w:t>
            </w:r>
          </w:p>
          <w:p w:rsidR="004E3C9D" w:rsidRPr="00C924B8" w:rsidRDefault="004E3C9D" w:rsidP="004E3C9D">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31. Тексеру нәтижелері туралы актіде көрсетілген бұзушылықтарды тексерілетін мемлекеттік органдар тексерілетін мемлекеттік органның бірінші басшысы (не оның міндетін атқарушы адам) қол қойған күннен бастап он жұмыс күні ішінде жоюға тиіс.</w:t>
            </w:r>
          </w:p>
          <w:p w:rsidR="00067D37" w:rsidRPr="00C924B8" w:rsidRDefault="004E3C9D" w:rsidP="004E3C9D">
            <w:pPr>
              <w:tabs>
                <w:tab w:val="left" w:pos="86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32. Тексерілетін мемлекеттік орган тексеру нәтижелері бойынша анықталған бұзушылықтарды Заңның осы бабының 32-тармағында белгіленген мерзімде жоймаған жағдайда, әділет органы осы Заңның </w:t>
            </w:r>
            <w:r w:rsidRPr="00C924B8">
              <w:rPr>
                <w:rFonts w:ascii="Times New Roman" w:hAnsi="Times New Roman" w:cs="Times New Roman"/>
                <w:sz w:val="28"/>
                <w:szCs w:val="28"/>
                <w:lang w:val="kk-KZ"/>
              </w:rPr>
              <w:t xml:space="preserve">             </w:t>
            </w:r>
            <w:r w:rsidRPr="00C924B8">
              <w:rPr>
                <w:rFonts w:ascii="Times New Roman" w:hAnsi="Times New Roman" w:cs="Times New Roman"/>
                <w:sz w:val="28"/>
                <w:szCs w:val="28"/>
              </w:rPr>
              <w:t>14-бабына сәйкес заңды бұзушылықтарды жою туралы ұсыным енгізеді.».</w:t>
            </w:r>
          </w:p>
          <w:p w:rsidR="00067D37" w:rsidRPr="00C924B8" w:rsidRDefault="00067D37" w:rsidP="008F791D">
            <w:pPr>
              <w:jc w:val="both"/>
              <w:textAlignment w:val="baseline"/>
              <w:rPr>
                <w:rFonts w:ascii="Times New Roman" w:hAnsi="Times New Roman" w:cs="Times New Roman"/>
                <w:sz w:val="28"/>
                <w:szCs w:val="28"/>
              </w:rPr>
            </w:pPr>
          </w:p>
          <w:p w:rsidR="001C6AC8" w:rsidRPr="00C924B8" w:rsidRDefault="00046AD0" w:rsidP="00026E5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27</w:t>
            </w:r>
            <w:r w:rsidR="00067D37" w:rsidRPr="00C924B8">
              <w:rPr>
                <w:rFonts w:ascii="Times New Roman" w:hAnsi="Times New Roman" w:cs="Times New Roman"/>
                <w:sz w:val="28"/>
                <w:szCs w:val="28"/>
              </w:rPr>
              <w:t xml:space="preserve">. </w:t>
            </w:r>
            <w:r w:rsidR="005E3F59" w:rsidRPr="00C924B8">
              <w:rPr>
                <w:rFonts w:ascii="Times New Roman" w:hAnsi="Times New Roman" w:cs="Times New Roman"/>
                <w:sz w:val="28"/>
                <w:szCs w:val="28"/>
                <w:lang w:val="kk-KZ"/>
              </w:rPr>
              <w:t>«</w:t>
            </w:r>
            <w:r w:rsidR="001C6AC8" w:rsidRPr="00C924B8">
              <w:rPr>
                <w:rFonts w:ascii="Times New Roman" w:hAnsi="Times New Roman" w:cs="Times New Roman"/>
                <w:sz w:val="28"/>
                <w:szCs w:val="28"/>
              </w:rPr>
              <w:t>Өсімдіктерді қорғау туралы» 2002 жылғы 3 шілдедегі Қазақстан Республикасының Заңына:</w:t>
            </w:r>
          </w:p>
          <w:p w:rsidR="001C6AC8" w:rsidRPr="00C924B8" w:rsidRDefault="002A4C39" w:rsidP="001C6AC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1</w:t>
            </w:r>
            <w:r w:rsidRPr="00C924B8">
              <w:rPr>
                <w:rFonts w:ascii="Times New Roman" w:hAnsi="Times New Roman" w:cs="Times New Roman"/>
                <w:sz w:val="28"/>
                <w:szCs w:val="28"/>
              </w:rPr>
              <w:t xml:space="preserve">) </w:t>
            </w:r>
            <w:r w:rsidR="001C6AC8" w:rsidRPr="00C924B8">
              <w:rPr>
                <w:rFonts w:ascii="Times New Roman" w:hAnsi="Times New Roman" w:cs="Times New Roman"/>
                <w:sz w:val="28"/>
                <w:szCs w:val="28"/>
              </w:rPr>
              <w:t>1-баптың 7) тармақшасы мынадай редакцияда жазылсын:</w:t>
            </w:r>
          </w:p>
          <w:p w:rsidR="004409EB" w:rsidRPr="00C924B8" w:rsidRDefault="001C6AC8"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 xml:space="preserve">«7) өсімдіктерді қорғау саласындағы мемлекеттік бақылау </w:t>
            </w:r>
            <w:r w:rsidRPr="00C924B8">
              <w:rPr>
                <w:rFonts w:ascii="Times New Roman" w:hAnsi="Times New Roman" w:cs="Times New Roman"/>
                <w:sz w:val="28"/>
                <w:szCs w:val="28"/>
                <w:lang w:val="kk-KZ"/>
              </w:rPr>
              <w:t xml:space="preserve">              </w:t>
            </w:r>
            <w:r w:rsidRPr="00C924B8">
              <w:rPr>
                <w:rFonts w:ascii="Times New Roman" w:hAnsi="Times New Roman" w:cs="Times New Roman"/>
                <w:sz w:val="28"/>
                <w:szCs w:val="28"/>
              </w:rPr>
              <w:t xml:space="preserve">(бұдан әрі – мемлекеттік фитосанитариялық бақылау) – уәкілетті орган ведомствосының және оның аумақтық бөлімшелерінің жеке және заңды тұлғалар, сондай-ақ лауазымды адамдар қызметінің Қазақстан Республикасының өсімдіктерді қорғау туралы заңнамасының талаптарына сәйкестігі тұрғысынан тексеру </w:t>
            </w:r>
            <w:r w:rsidR="002A4C39" w:rsidRPr="00C924B8">
              <w:rPr>
                <w:rFonts w:ascii="Times New Roman" w:hAnsi="Times New Roman" w:cs="Times New Roman"/>
                <w:sz w:val="28"/>
                <w:szCs w:val="28"/>
              </w:rPr>
              <w:t>және байқау жөніндегі қызметі.»</w:t>
            </w:r>
            <w:r w:rsidR="002A4C39" w:rsidRPr="00C924B8">
              <w:rPr>
                <w:rFonts w:ascii="Times New Roman" w:hAnsi="Times New Roman" w:cs="Times New Roman"/>
                <w:sz w:val="28"/>
                <w:szCs w:val="28"/>
                <w:lang w:val="kk-KZ"/>
              </w:rPr>
              <w:t>;</w:t>
            </w:r>
          </w:p>
          <w:p w:rsidR="002A4C39" w:rsidRPr="00C924B8" w:rsidRDefault="002A4C39" w:rsidP="002A4C3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6-бап мынадай мазмұндағы 5-3) тармақшамен толықтырылсын:</w:t>
            </w:r>
          </w:p>
          <w:p w:rsidR="002A4C39" w:rsidRPr="00C924B8" w:rsidRDefault="002A4C39" w:rsidP="002A4C3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«5-3) тергеп-тексеру жүргізу қағидаларын әзірлейді және бекітеді;»;</w:t>
            </w:r>
          </w:p>
          <w:p w:rsidR="002A4C39" w:rsidRPr="00C924B8" w:rsidRDefault="002A4C39" w:rsidP="002A4C3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15-1-бап мынадай мазмұндағы 3 тармақпен толықтырылсын:</w:t>
            </w:r>
          </w:p>
          <w:p w:rsidR="002A4C39" w:rsidRPr="00C924B8" w:rsidRDefault="002A4C39" w:rsidP="002A4C3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Тергеп-тексеру Қазақстан Республикасының Кәсіпкерлік кодексіне, осы Заңғажәне өсімдіктерді қорғау саласындағы заңнамаға сәйкес жүзеге асырылады.».</w:t>
            </w:r>
          </w:p>
          <w:p w:rsidR="005E3F59" w:rsidRPr="00C924B8" w:rsidRDefault="005E3F59" w:rsidP="002A4C39">
            <w:pPr>
              <w:jc w:val="both"/>
              <w:textAlignment w:val="baseline"/>
              <w:rPr>
                <w:rFonts w:ascii="Times New Roman" w:hAnsi="Times New Roman" w:cs="Times New Roman"/>
                <w:sz w:val="28"/>
                <w:szCs w:val="28"/>
                <w:lang w:val="kk-KZ"/>
              </w:rPr>
            </w:pPr>
          </w:p>
          <w:p w:rsidR="001C6AC8" w:rsidRPr="00C924B8" w:rsidRDefault="00046AD0" w:rsidP="001C6AC8">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28</w:t>
            </w:r>
            <w:r w:rsidR="001C6AC8"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w:t>
            </w:r>
            <w:r w:rsidR="001C6AC8" w:rsidRPr="00C924B8">
              <w:rPr>
                <w:rFonts w:ascii="Times New Roman" w:hAnsi="Times New Roman" w:cs="Times New Roman"/>
                <w:sz w:val="28"/>
                <w:szCs w:val="28"/>
              </w:rPr>
              <w:t>Ветеринария туралы» 2002 жылғы 10 шілдедегі Қазақстан Республикасының Заңына</w:t>
            </w:r>
            <w:r w:rsidR="001C6AC8" w:rsidRPr="00C924B8">
              <w:rPr>
                <w:rFonts w:ascii="Times New Roman" w:hAnsi="Times New Roman" w:cs="Times New Roman"/>
                <w:sz w:val="28"/>
                <w:szCs w:val="28"/>
                <w:lang w:val="kk-KZ"/>
              </w:rPr>
              <w:t>:</w:t>
            </w:r>
          </w:p>
          <w:p w:rsidR="00C92AE0" w:rsidRPr="00C924B8" w:rsidRDefault="00C92AE0" w:rsidP="00E86122">
            <w:pPr>
              <w:pStyle w:val="afa"/>
              <w:numPr>
                <w:ilvl w:val="0"/>
                <w:numId w:val="48"/>
              </w:numPr>
              <w:tabs>
                <w:tab w:val="left" w:pos="876"/>
              </w:tabs>
              <w:spacing w:after="0" w:line="240" w:lineRule="auto"/>
              <w:ind w:left="0"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1-бап мынадай мазмұндағы 45-2) тармақшамен толықтырылсын:</w:t>
            </w:r>
          </w:p>
          <w:p w:rsidR="00C92AE0" w:rsidRPr="00C924B8" w:rsidRDefault="00C92AE0" w:rsidP="00C92AE0">
            <w:pPr>
              <w:tabs>
                <w:tab w:val="left" w:pos="993"/>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«45-2) </w:t>
            </w:r>
            <w:r w:rsidR="00444DB3" w:rsidRPr="00C924B8">
              <w:rPr>
                <w:rFonts w:ascii="Times New Roman" w:hAnsi="Times New Roman" w:cs="Times New Roman"/>
                <w:sz w:val="28"/>
                <w:szCs w:val="28"/>
                <w:lang w:val="kk-KZ"/>
              </w:rPr>
              <w:t xml:space="preserve">бірыңғай технологиялық циклде жануарларды, жануарлардан алынатын өнімдер мен шикізатты дайындауды (союды), сақтауды, қайта өңдеуді жүзеге асыратын өндіріс объектілері – қызметіне өндірістің </w:t>
            </w:r>
            <w:r w:rsidR="00444DB3" w:rsidRPr="00C924B8">
              <w:rPr>
                <w:rFonts w:ascii="Times New Roman" w:hAnsi="Times New Roman" w:cs="Times New Roman"/>
                <w:sz w:val="28"/>
                <w:szCs w:val="28"/>
                <w:lang w:val="kk-KZ"/>
              </w:rPr>
              <w:lastRenderedPageBreak/>
              <w:t>технологиялық циклінің екі және одан да көп процестерін (сатысын) жүзеге асыру (жануарларды, өнімдер мен шикізатты дайындау (сою), сақтау, қайта өңдеу) кіретін өндіріс объектілері (ұйымдары) жануарлардан шыққан)</w:t>
            </w:r>
            <w:r w:rsidRPr="00C924B8">
              <w:rPr>
                <w:rFonts w:ascii="Times New Roman" w:hAnsi="Times New Roman" w:cs="Times New Roman"/>
                <w:sz w:val="28"/>
                <w:szCs w:val="28"/>
                <w:lang w:val="kk-KZ"/>
              </w:rPr>
              <w:t>.»;</w:t>
            </w:r>
          </w:p>
          <w:p w:rsidR="00C92AE0" w:rsidRPr="00C924B8" w:rsidRDefault="00C92AE0" w:rsidP="00C92AE0">
            <w:pPr>
              <w:tabs>
                <w:tab w:val="left" w:pos="993"/>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8-бап мынадай мазмұндағы 46-32), 46-33), 46-34) және 46-35)  тармақшалармен толықтырылсын:</w:t>
            </w:r>
          </w:p>
          <w:p w:rsidR="00C92AE0" w:rsidRPr="00C924B8" w:rsidRDefault="00C92AE0" w:rsidP="00C92AE0">
            <w:pPr>
              <w:tabs>
                <w:tab w:val="left" w:pos="993"/>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«46-32) бақылау сатып алуды өткізу қағидаларын әзірлеу және бекіту;</w:t>
            </w:r>
          </w:p>
          <w:p w:rsidR="00C92AE0" w:rsidRPr="00C924B8" w:rsidRDefault="00C92AE0" w:rsidP="00C92AE0">
            <w:pPr>
              <w:tabs>
                <w:tab w:val="left" w:pos="993"/>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46-33) тергеп-тексеру жүргізу қағидаларын әзірлеу және бекіту.</w:t>
            </w:r>
          </w:p>
          <w:p w:rsidR="00C92AE0" w:rsidRPr="00C924B8" w:rsidRDefault="00C92AE0" w:rsidP="00C92AE0">
            <w:pPr>
              <w:tabs>
                <w:tab w:val="left" w:pos="993"/>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46-34) </w:t>
            </w:r>
            <w:r w:rsidR="00444DB3" w:rsidRPr="00C924B8">
              <w:rPr>
                <w:rFonts w:ascii="Times New Roman" w:hAnsi="Times New Roman" w:cs="Times New Roman"/>
                <w:sz w:val="28"/>
                <w:szCs w:val="28"/>
                <w:lang w:val="kk-KZ"/>
              </w:rPr>
              <w:t>бұзылуы жедел ден қою шараларын қолдануға әкеп соғатын тексеру парағына енгізілген талаптар тізбесін айқындайды</w:t>
            </w:r>
            <w:r w:rsidRPr="00C924B8">
              <w:rPr>
                <w:rFonts w:ascii="Times New Roman" w:hAnsi="Times New Roman" w:cs="Times New Roman"/>
                <w:sz w:val="28"/>
                <w:szCs w:val="28"/>
                <w:lang w:val="kk-KZ"/>
              </w:rPr>
              <w:t>, сондай-ақ нақты бұзушылықтарға қатысты осы шараның қолданылу мерзімін көрсете отырып, жедел ден қою шарасының нақты түрін айқындайды (қажет болған кезде);</w:t>
            </w:r>
          </w:p>
          <w:p w:rsidR="00C92AE0" w:rsidRPr="00C924B8" w:rsidRDefault="00C92AE0" w:rsidP="00C92AE0">
            <w:pPr>
              <w:tabs>
                <w:tab w:val="left" w:pos="993"/>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46-35) бұзылуы жедел ден қою шараларын қолдану үшін негіз болып табылатын талаптардың тізбесін айқындайды, сондай-ақ нақты бұзушылықтарға қатысты осы шараның қолданылу мерзімін көрсете отырып, жедел ден қою шарасының нақты түрін айқындайды.»;</w:t>
            </w:r>
          </w:p>
          <w:p w:rsidR="00C92AE0" w:rsidRPr="00C924B8" w:rsidRDefault="00C92AE0"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14-баптың 1-1 және 1-2-тармақтары мынадай редакцияда жазылсын:</w:t>
            </w:r>
          </w:p>
          <w:p w:rsidR="00C92AE0" w:rsidRPr="00C924B8" w:rsidRDefault="00C92AE0" w:rsidP="00C92AE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Мемлекеттік ветеринариялық-санитариялық бақылау мен қадағалау тексеру және профилактикалық бақылау,  тергеу нысанында жүзеге асырылады.</w:t>
            </w:r>
          </w:p>
          <w:p w:rsidR="00C92AE0" w:rsidRPr="00C924B8" w:rsidRDefault="00C92AE0" w:rsidP="00C92AE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Мемлекеттік ветеринариялық-санитариялық қадағалау осы Заңға, Қазақстан Республикасының Кәсіпкерлік кодексіне және Қазақстан Республикасының ветеринария саласындағы заңнамасына сәйкес жүзеге асырылады.</w:t>
            </w:r>
          </w:p>
          <w:p w:rsidR="001C6AC8" w:rsidRPr="00C924B8" w:rsidRDefault="00C92AE0"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1-2. </w:t>
            </w:r>
            <w:r w:rsidR="001C6AC8" w:rsidRPr="00C924B8">
              <w:rPr>
                <w:rFonts w:ascii="Times New Roman" w:hAnsi="Times New Roman" w:cs="Times New Roman"/>
                <w:sz w:val="28"/>
                <w:szCs w:val="28"/>
                <w:lang w:val="kk-KZ"/>
              </w:rPr>
              <w:t xml:space="preserve">Бақылау және қадағалау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 </w:t>
            </w:r>
          </w:p>
          <w:p w:rsidR="00C92AE0" w:rsidRPr="00C924B8" w:rsidRDefault="001C6AC8"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C92AE0" w:rsidRPr="00C924B8" w:rsidRDefault="00C92AE0" w:rsidP="00C92AE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Тергеу, бақылау мақсатында сатып алу Қазақстан Республикасының Кәсіпкерлік кодексіне, осы Заңға және ветеринария саласындағы заңнамаға сәйкес жүзеге асырылады.»;</w:t>
            </w:r>
          </w:p>
          <w:p w:rsidR="00EB11B0" w:rsidRPr="00C924B8" w:rsidRDefault="00C92AE0"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14-1-бапт</w:t>
            </w:r>
            <w:r w:rsidR="00EB11B0" w:rsidRPr="00C924B8">
              <w:rPr>
                <w:rFonts w:ascii="Times New Roman" w:hAnsi="Times New Roman" w:cs="Times New Roman"/>
                <w:sz w:val="28"/>
                <w:szCs w:val="28"/>
                <w:lang w:val="kk-KZ"/>
              </w:rPr>
              <w:t>а</w:t>
            </w:r>
          </w:p>
          <w:p w:rsidR="00C92AE0" w:rsidRPr="00C924B8" w:rsidRDefault="00C92AE0"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3-тарма</w:t>
            </w:r>
            <w:r w:rsidR="00EB11B0" w:rsidRPr="00C924B8">
              <w:rPr>
                <w:rFonts w:ascii="Times New Roman" w:hAnsi="Times New Roman" w:cs="Times New Roman"/>
                <w:sz w:val="28"/>
                <w:szCs w:val="28"/>
                <w:lang w:val="kk-KZ"/>
              </w:rPr>
              <w:t>қ</w:t>
            </w:r>
            <w:r w:rsidRPr="00C924B8">
              <w:rPr>
                <w:rFonts w:ascii="Times New Roman" w:hAnsi="Times New Roman" w:cs="Times New Roman"/>
                <w:sz w:val="28"/>
                <w:szCs w:val="28"/>
                <w:lang w:val="kk-KZ"/>
              </w:rPr>
              <w:t xml:space="preserve"> мынадай редакцияда жазылсын:</w:t>
            </w:r>
          </w:p>
          <w:p w:rsidR="00C92AE0" w:rsidRPr="00C924B8" w:rsidRDefault="00C92AE0"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 </w:t>
            </w:r>
            <w:r w:rsidR="001C6AC8" w:rsidRPr="00C924B8">
              <w:rPr>
                <w:rFonts w:ascii="Times New Roman" w:hAnsi="Times New Roman" w:cs="Times New Roman"/>
                <w:sz w:val="28"/>
                <w:szCs w:val="28"/>
                <w:lang w:val="kk-KZ"/>
              </w:rPr>
              <w:t>Осы баптың 5-тармағында көрсетілген объектілерді қоспағанда, осы баптың 1-тармағында көрсетілген объектілердегі мемлекеттік ветеринариялық-санитариялық бақылауды және қадағалауды тиісті аумақтардың мемлекеттік ветеринариялық-санитариялық инспекторлары тексеру және профилактикалық бақылау нысанында, оның ішінде ветеринариялық ілеспе құжаттарды қарау арқылы жүзеге асырады.</w:t>
            </w:r>
            <w:r w:rsidRPr="00C924B8">
              <w:rPr>
                <w:rFonts w:ascii="Times New Roman" w:hAnsi="Times New Roman" w:cs="Times New Roman"/>
                <w:sz w:val="28"/>
                <w:szCs w:val="28"/>
                <w:lang w:val="kk-KZ"/>
              </w:rPr>
              <w:t>»;</w:t>
            </w:r>
          </w:p>
          <w:p w:rsidR="00C92AE0" w:rsidRPr="00C924B8" w:rsidRDefault="00C92AE0"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00EB11B0" w:rsidRPr="00C924B8">
              <w:rPr>
                <w:rFonts w:ascii="Times New Roman" w:hAnsi="Times New Roman" w:cs="Times New Roman"/>
                <w:sz w:val="28"/>
                <w:szCs w:val="28"/>
                <w:lang w:val="kk-KZ"/>
              </w:rPr>
              <w:t>-2</w:t>
            </w:r>
            <w:r w:rsidRPr="00C924B8">
              <w:rPr>
                <w:rFonts w:ascii="Times New Roman" w:hAnsi="Times New Roman" w:cs="Times New Roman"/>
                <w:sz w:val="28"/>
                <w:szCs w:val="28"/>
                <w:lang w:val="kk-KZ"/>
              </w:rPr>
              <w:t>-тарма</w:t>
            </w:r>
            <w:r w:rsidR="00EB11B0" w:rsidRPr="00C924B8">
              <w:rPr>
                <w:rFonts w:ascii="Times New Roman" w:hAnsi="Times New Roman" w:cs="Times New Roman"/>
                <w:sz w:val="28"/>
                <w:szCs w:val="28"/>
                <w:lang w:val="kk-KZ"/>
              </w:rPr>
              <w:t>қ</w:t>
            </w:r>
            <w:r w:rsidRPr="00C924B8">
              <w:rPr>
                <w:rFonts w:ascii="Times New Roman" w:hAnsi="Times New Roman" w:cs="Times New Roman"/>
                <w:sz w:val="28"/>
                <w:szCs w:val="28"/>
                <w:lang w:val="kk-KZ"/>
              </w:rPr>
              <w:t xml:space="preserve"> мынадай редакцияда жазылсын:</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«3-2. Тергеу жүргізу туралы шешімді тиісті әкімшілік-аумақтық бірліктің уәкілетті органы ведомствосының аумақтық бөлімшесінің басшысы </w:t>
            </w:r>
            <w:r w:rsidRPr="00C924B8">
              <w:rPr>
                <w:rFonts w:ascii="Times New Roman" w:hAnsi="Times New Roman" w:cs="Times New Roman"/>
                <w:sz w:val="28"/>
                <w:szCs w:val="28"/>
                <w:lang w:val="kk-KZ"/>
              </w:rPr>
              <w:lastRenderedPageBreak/>
              <w:t>қабылдайды.</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Тергеу облыстың аумағында орналасқан екі және одан да көп аудандарда (облыстық маңызы бар қалаларда) жүргізілген жағдайда тексеру жүргізу туралы шешімді уәкілетті орган ведомствосының облыстық аумақтық бөлімшесінің басшысы қабылдайды.</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Екі және одан да көп облыстың (республикалық маңызы бар қаланың, астананың) аумағын қамти отырып, тергеп-тексеру жүргізілген жағдайда, тергеп-тексеру жүргізу туралы шешімді тиісті әкімшілік-аумақтық бірліктердің уәкілетті органы ведомствосының аумақтық бөлімшелерінің басшылары қабылдайды.»;</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5-1, 6, 7, 7-1-тармақтар мынадай редакцияда жазылсын:</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Қазақстан Республикасының ветеринария саласындағы заңнамасы, Қазақстан Республикасының халықаралық шарттары және Еуразиялық экономикалық одақтың жануарлардың жұқпалы ауруларының өршуіне, таралуына жол бермеу құқығын құрайтын актілер талаптарының сақталуы тұрғысынан мемлекеттік ветеринариялық-санитариялық бақылау және қадағалау, жануарлардан алынатын өнімдер мен шикізаттың ветеринариялық-санитариялық қауіпсіздігін қамтамасыз ету және Қазақстан Республикасының аумағын басқа мемлекеттерден жануарлардың жұқпалы және экзотикалық ауруларының әкелінуі мен таралуынан қорғау осы Заңға сәйкес күн сайын жүзеге асырылады:</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тірі жануарларды, жануарлардан алынатын өнімдер мен шикізатты өткізетін сауда базарларында;</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карантиндік аймақтарда және қолайсыз пункттерде, жануарлар мен құстардың аса қауіпті аурулары бойынша ошақтарда.</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5-1. Жануарларды, жануарлардан алынатын өнімдер мен шикізатты дайындауды (союды), сақтауды, қайта өңдеуді жүзеге асыратын өндіріс объектілерінде Қазақстан Республикасының ветеринария саласындағы заңнамасының талаптарын сақтау тұрғысынан мемлекеттік ветеринариялық-санитариялық бақылау жылына кемінде екі рет жүзеге асырылады.</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Жергілікті атқарушы органдардың және олардың ветеринария саласындағы қызметті жүзеге асыратын бөлімшелерінің функцияларын орындауды мемлекеттік ветеринариялық-санитариялық бақылау және қадағалау осы Заңда айқындалған тәртіппен жылына кемінде екі рет бару арқылы жүргізіледі.</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тексеру актісін жасайды.</w:t>
            </w:r>
          </w:p>
          <w:p w:rsidR="00EB11B0"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Ветеринариялық-санитариялық бақылау және қадағалау объектілерін мемлекеттік ветеринариялық-санитариялық бақылаудың және қадағалаудың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мемлекеттік ветеринариялық дәрігер Қазақстан Республикасы заңнамасының талаптарын анықталған бұзушылықтарға қарай нұсқама жасайды, жеке кәсіпкерлік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p w:rsidR="00AB711F" w:rsidRPr="00C924B8" w:rsidRDefault="00AB711F"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7-1-тармақ мынадай редакцияда жазылсын:</w:t>
            </w:r>
          </w:p>
          <w:p w:rsidR="00AB711F" w:rsidRPr="00C924B8" w:rsidRDefault="00AB711F"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«7-1. Бақылау және қадағалау субъектісіне (объектісіне) бармай профилактикалық бақылауды мемлекеттік ветеринариялық-санитариялық инспектор деректер мен ақпаратты талдау, салыстыру арқылы жүргізеді:</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ақпараттық жүйелерден;</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ветеринариялық есепке алу мен есептіліктен;</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басқа мемлекеттердің уәкілетті органдарының нотификациялары мен хабарламаларынан;</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ветеринария жүйесіне кіретін ұйымдардан келіп түсетін;</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ашық көздерден, бұқаралық ақпарат құралдарынан тұрады.</w:t>
            </w:r>
          </w:p>
          <w:p w:rsidR="00EB11B0" w:rsidRPr="00C924B8" w:rsidRDefault="00EB11B0" w:rsidP="00EB11B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Бақылауға жататын өнімді әкелуге, әкетуге, орнын ауыстыруға, өндіруге, дайындауға, қайта өңдеуге, 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бармай профилактикалық бақылау субъектілері (объектілері) болып табылады.</w:t>
            </w:r>
          </w:p>
          <w:p w:rsidR="00EB11B0" w:rsidRPr="00C924B8" w:rsidRDefault="00EB11B0" w:rsidP="00EB11B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(объектісіне) бармай профилактикалық бақылау мен қадағалаудың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мен қадағалау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p w:rsidR="00EB11B0" w:rsidRPr="00C924B8" w:rsidRDefault="00EB11B0" w:rsidP="00EB11B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(объектісіне) бармай профилактикалық бақылау мен қадағалауды мемлекеттік ветеринариялық-санитариялық инспектор ай сайын, есепті тоқсаннан кейінгі айдың 25-күнінен кешіктірмей жүзеге асырады.</w:t>
            </w:r>
          </w:p>
          <w:p w:rsidR="00EB11B0" w:rsidRPr="00C924B8" w:rsidRDefault="00EB11B0" w:rsidP="00EB11B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Бақылау субъектісіне (объектісіне) бармай профилактикалық бақылау мен қадағалау нәтижелері бойынша бақылау және қадағалау субъектілерінің (объектілерінің) әрекеттерінде (әрекетсіздігінде) бұзушылықтар анықталған </w:t>
            </w:r>
            <w:r w:rsidRPr="00C924B8">
              <w:rPr>
                <w:rFonts w:ascii="Times New Roman" w:hAnsi="Times New Roman" w:cs="Times New Roman"/>
                <w:sz w:val="28"/>
                <w:szCs w:val="28"/>
              </w:rPr>
              <w:lastRenderedPageBreak/>
              <w:t>жағдайда, мемлекеттік ветеринариялық-санитариялық инспектор ұсыным жасайды, ол бақылау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p w:rsidR="00EB11B0" w:rsidRPr="00C924B8" w:rsidRDefault="00EB11B0" w:rsidP="00EB11B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(объектісіне) бармай профилактикалық бақылау мен қадағалау нәтижелері бойынша анықталған бұзушылықтарды жою туралы ұсыным табыс етілген күнінен кейінгі күннен бастап он жұмыс күні ішінде орындалуға тиіс.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p w:rsidR="00EB11B0" w:rsidRPr="00C924B8" w:rsidRDefault="00EB11B0" w:rsidP="00EB11B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Бұзушылықтарды жою туралы ұсынымды белгіленген мерзімдерде орындамау бақылау субъектісіне (объектісіне) бару арқылы профилактикалық бақылау мен қадағалауды тағайындауға негіз болып табылады.</w:t>
            </w:r>
          </w:p>
          <w:p w:rsidR="004409EB" w:rsidRPr="00C924B8" w:rsidRDefault="00EB11B0"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Бақылау субъектісіне (объектісіне) бармай профилактикалық бақылау мен қадағалау нәтижелерін уәкілетті органның ведомствосы және оның аумақтық бөлімшелері бақылау субъектісіне (объектісіне) бармай профилактикалық бақылау мен қадағалауды тіркеудің арнайы журналында есепке алуға тиіс, ол нөмірленген, тігілген және уәкілетті орган ведомствосының немесе оның аумақтық бөлімшесінің мөрімен бекемделген болуға тиіс.»</w:t>
            </w:r>
            <w:r w:rsidRPr="00C924B8">
              <w:rPr>
                <w:rFonts w:ascii="Times New Roman" w:hAnsi="Times New Roman" w:cs="Times New Roman"/>
                <w:sz w:val="28"/>
                <w:szCs w:val="28"/>
                <w:lang w:val="kk-KZ"/>
              </w:rPr>
              <w:t>;</w:t>
            </w:r>
          </w:p>
          <w:p w:rsidR="00EB11B0" w:rsidRPr="00C924B8" w:rsidRDefault="00F5090B"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11-тармақ мынадай редакцияда жазылсын:</w:t>
            </w:r>
          </w:p>
          <w:p w:rsidR="00F5090B" w:rsidRPr="00C924B8" w:rsidRDefault="00F5090B"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Мемлекеттік ветеринариялық-санитариялық қадағалау бақылау және қадағалау органының осы Заңға және Кәсіпкерлік Кодекске сәйкес жедел ден қою шараларын қолдануға бағытталған қызметі болып табылады.»;</w:t>
            </w:r>
          </w:p>
          <w:p w:rsidR="00F5090B" w:rsidRPr="00C924B8" w:rsidRDefault="00F5090B" w:rsidP="00EB11B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мынадай мазмұндағы 14-2-баппен толықтырылсын:</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«14-2 бап. Жедел ден қою шаралары </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Жедел ден қою шараларына мыналар жатады: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ветеринария саласындағы заңнаманың талаптарына сәйкес келмейтін орны ауыстырылатын (тасымалданатын) объектілерді әкелуге, әкетуге, транзиттеуге, өндіруге, қолдануға және өткізуге тыйым салу;</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ветеринария саласындағы рұқсат беру құжатының қолданылуын тоқтата тұру, одан айыру (кері қайтарып алу), тоқтату;</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 Қазақстан Республикасының заңдарына сәйкес қызметке немесе жекелеген қызмет түрлеріне тыйым салу, оларды тоқтата тұру;       </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Жануарлардың саулығы мен адамның денсаулығына қауіп төндіретін жануарларды, жануарлардан алынатын өнімдер мен шикізатты алып қою және жою;</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 Ветеринария саласындағы тексеру парақтарының талаптарын, сондай-ақ тізбесін уәкілетті орган айқындаған ветеринария саласындағы </w:t>
            </w:r>
            <w:r w:rsidRPr="00C924B8">
              <w:rPr>
                <w:rFonts w:ascii="Times New Roman" w:hAnsi="Times New Roman" w:cs="Times New Roman"/>
                <w:sz w:val="28"/>
                <w:szCs w:val="28"/>
                <w:lang w:val="kk-KZ"/>
              </w:rPr>
              <w:lastRenderedPageBreak/>
              <w:t>талаптарды бұзу жедел ден қою шараларын қолдану үшін негіз болып табылады.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Жедел ден қою шараларын уәкілетті органның ведомствосы, уәкілетті орган ведомствосының аумақтық бөлімшелері қолданады.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Бұзушылық жасалған жерде уәкілетті органның ведомствосы, аумақтық бөлімшелер бұзушылық анықталған кезде жедел ден қою шараларын қолдану туралы акт ресімдейді, онда:</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қадағалау актісінің жасалған күні, уақыты және орны;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қадағалау органының атауы;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қадағалау актісін жасайтын адамның тегі, аты, әкесінің аты (егер ол жеке басты куәландыратын құжатта көрсетілсе) және лауазымы;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құқық бұзушының деректемелері-қадағалау субъектісінің атауы немесе тегі, аты, әкесінің аты (егер ол жеке басты куәландыратын құжатта көрсетілсе), сондай-ақ қадағалау актісін ресімдеу кезінде қатысқан жеке немесе заңды тұлға өкілінің лауазымы;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анықталған бұзушылықтар, олардың сипаты туралы мәліметтер;</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қолданылатын жедел ден қою шарасының түрі және осы шараның қолданылу мерзімі (қажет болған кезде);</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құқық бұзушының, сондай-ақ қадағалау актісін ресімдеу кезінде қатысқан адамдардың қадағалау актісімен танысуы немесе танысудан бас тартуы туралы мәліметтер, олардың қолдары немесе қол қоюдан бас тартуы;      8) жедел ден қою шараларын қолдану туралы актіні ресімдеген лауазымды адамның қолы.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Жедел ден қою шараларын қолдану туралы актіні ресімдегеннен кейін уәкілетті орган ведомствосының, аумақтық бөлімшелердің лауазымды адамы жедел ден қою шараларын тікелей қолдануды жүзеге асырады.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Жедел ден қою шараларын қолдану қорытындылары бойынша ақпарат екі жұмыс күні ішінде құқықтық статистика және арнайы есепке алу саласындағы уәкілетті органға жіберіледі.</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Қызметті немесе жекелеген қызмет түрлерін сот шешімінсіз тоқтата тұру түріндегі жедел ден қою шаралары көрсетілген мерзімде сотқа міндетті түрде талап қоя отырып, үш күннен аспайтын мерзімге қолданылады. Көрсетілген жағдайларда қызметті немесе жекелеген қызмет түрлерін тоқтата тұру туралы акт шығарылады.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Қызметті немесе жекелеген қызмет түрлерін тоқтата тұру туралы ресімделген акт қолма-қол тапсырылады, тапсырылғаны туралы хабарламамен не электрондық цифрлық қолтаңба қойылған электрондық құжат арқылы, егер мұндай мекенжайды осы субъект бұрын ұсынған болса, қадағалау субъектісінің электрондық поштасының мекенжайы бойынша немесе өзге де қолжетімді тәсілмен тапсырысты пошта жөнелтілімі нысанында жіберіледі.</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Қадағалау субъектілері (объектілері) берілген акт талаптарының орындалуын қамтамасыз етеді. Қызметті немесе жекелеген қызмет түрлерін </w:t>
            </w:r>
            <w:r w:rsidRPr="00C924B8">
              <w:rPr>
                <w:rFonts w:ascii="Times New Roman" w:hAnsi="Times New Roman" w:cs="Times New Roman"/>
                <w:sz w:val="28"/>
                <w:szCs w:val="28"/>
                <w:lang w:val="kk-KZ"/>
              </w:rPr>
              <w:lastRenderedPageBreak/>
              <w:t>тоқтата тұру туралы актінің талаптарын орындамау Қазақстан Республикасының заңдарында белгіленген жауаптылыққа әкеп соғады. Қызметті немесе жекелеген қызмет түрлерін тоқтата тұру туралы Акт сот шешімі шығарылғанға дейін қолданылады.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Қадағалау субъектісінің (объектісінің) қызметін немесе қызметінің жекелеген түрлерін тоқтата тұру туралы актіні қабылдаудан бас тартылған жағдайда, тексеруді, бару арқылы профилактикалық бақылауды жүзеге асыратын лауазымды адамдар онда тиісті жазба жүргіз</w:t>
            </w:r>
            <w:r w:rsidR="001C6AC8" w:rsidRPr="00C924B8">
              <w:rPr>
                <w:rFonts w:ascii="Times New Roman" w:hAnsi="Times New Roman" w:cs="Times New Roman"/>
                <w:sz w:val="28"/>
                <w:szCs w:val="28"/>
                <w:lang w:val="kk-KZ"/>
              </w:rPr>
              <w:t>еді.</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Қызметті немесе жекелеген қызмет түрлерін тоқтата тұру туралы актіні алудан бас тарту қызметті немесе жекелеген қызмет түрлерін тоқтата тұру туралы актіні орындамау үшін негіз болып табылмайды.»;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20-бапта:</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және 2-тармақтар мынадай редакцияда жазылсын:</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Орны ауыстырылатын (тасымалданатын) объектілер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міндетті мемлекеттік ветеринариялық-санитариялық бақылауға және қадағалауға жатады.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2. Уәкілетті орган, Қазақстан Республикасының халықаралық шарттары және Еуразиялық экономикалық одақтың құқығын құрайтын актілер белгілейтін ветеринариялық (ветеринариялық-санитариялық) қағидаларды сақтай отырып, эпизоотияға қатысты қолайлы басқа мемлекеттерден орны ауыстырылатын (тасымалданатын) объектілерді Қазақстан Республикасының аумағына әкелуге, сондай-ақ олардың транзитіне жол беріледі.»;</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және 10-тармақтар мынадай редакцияда жазылсын:</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Құжаттамалық бақылау орны ауыстырылатын (тасымалданатын) объектілердің қауіпсіздігін; орны ауыстырылатын (тасымалданатын) объектілерді әкелуге (әкетуге) немесе олардың транзитіне рұқсаттардың болуын; ветеринариялық (ветеринариялық-санитариялық) талаптар мен қағидаларға сәйкестігін, шектеулер мен тыйым салулардың болмауын растайтын құжаттарды тексеруді білдіреді.</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Физикалық бақылау орны ауыстырылатын (тасымалданатын) объектілерді тексеріп қарауды (қарап-тексеруді); орны ауыстырылатын (тасымалданатын) объектілердің ұсынылған құжаттарда көрсетілген деректерге ветеринариялық (ветеринариялық-санитариялық) талаптар мен қағидаларға сәйкестігін тексеруді, оның ішінде ілеспе құжаттарда көрсетілмеген орны ауыстырылатын (тасымалданатын) объектілердің болуын болғызбау және алып тастау мақсатында тексеруді қамтиды сыйыспайтын орны ауыстырылатын (тасымалданатын) объектілерді бірлесіп ауыстыру; көлік құралының орны ауыстырылатын (тасымалданатын) объектілерді тасымалдау үшін қажетті белгіленген ветеринариялық (ветеринариялық-санитариялық) талаптарға сәйкестігін бақылау; орнын ауыстыру (тасымалдау) </w:t>
            </w:r>
            <w:r w:rsidRPr="00C924B8">
              <w:rPr>
                <w:rFonts w:ascii="Times New Roman" w:hAnsi="Times New Roman" w:cs="Times New Roman"/>
                <w:sz w:val="28"/>
                <w:szCs w:val="28"/>
                <w:lang w:val="kk-KZ"/>
              </w:rPr>
              <w:lastRenderedPageBreak/>
              <w:t>шарттары мен режимін бақылау; орамасы мен таңбалануының белгіленген талаптарға сәйкестігін бақылау. Тексеріп қарау (қарап тексеру) нәтижелері бойынша тиісті акт жасалады.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Зертханалық бақылау орны ауыстырылатын (тасымалданатын) объектілерді тексеру (қарау) кезінде көрінетін органолептикалық өзгерістер анықталған және жануарлардың жұқпалы ауруларын болдырмау жағдайларында зерттеулер жүргізу жолымен жүзеге асырылады.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Бақылаудың көрсетілген түрлерін жүзеге асыру нәтижелері бойынша орны ауыстырылатын (тасымалданатын) объектілерге қатысты мынадай шешімдердің бірі қабылданады: рұқсат беру (өткізу) туралы; қозғалысты тоқтата тұру туралы; әкелуге тыйым салу туралы; қайтару туралы.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Еуразиялық экономикалық одаққа мүше елдерден әкелу кезінде, оның соңғы межелі пунктінде орны ауыстырылатын (тасымалданатын) объектінің импорты кезінде сынамалар алуды және ветеринариялық-санитариялық сараптаманы қоса алғанда, орны ауыстырылатын (тасымалданатын) объектіні толық тексеріп қарай отырып, мемлекеттік ветеринариялық-санитариялық бақылау және қадағалау жүргізіледі.»;</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23-бапта:</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4-тармақ алынып тасталсын:</w:t>
            </w:r>
          </w:p>
          <w:p w:rsidR="00F5090B" w:rsidRPr="00C924B8" w:rsidRDefault="00F5090B" w:rsidP="00F5090B">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 xml:space="preserve">5-тармақ </w:t>
            </w:r>
            <w:r w:rsidRPr="00C924B8">
              <w:rPr>
                <w:rFonts w:ascii="Times New Roman" w:hAnsi="Times New Roman" w:cs="Times New Roman"/>
                <w:sz w:val="28"/>
                <w:szCs w:val="28"/>
              </w:rPr>
              <w:t>мынадай редакцияда жазылсын:</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объектілеріндегі мемлекеттік ветеринариялық-санитариялық бақылау және қадағалау Қазақстан Республикасының ветеринария саласындағы заңнамасының, Қазақстан Республикасының халықаралық шарттарының және жануарлар дүниесін қорғау құқығын құрайтын актілердің талаптарын сақтау тұрғысынан жүзеге асырылады. Қазақстан Республикасының Кәсіпкерлік кодексін, осы заңды сақтай отырып, Еуразиялық экономикалық одақтың, импорттаушы елдердің, ветеринария саласындағы заңнама.»;</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және 8-тармақтар мынадай редакцияда жазылсын:</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«7. Жануарлар өсіруді, жануарларды, жануарлардан алынатын өнімдер мен шикізатты дайындауды (союды), сақтауды, қайта өңдеуді жүзеге асыратын өндіріс объектілеріндегі мемлекеттік ветеринариялық-санитариялық бақылау және қадағалау жануарлардың, жануарлардан алынатын өнімдер мен шикізаттың қауіпсіздігін, Жануарлар өсіруді, дайындауды (союды) жүзеге асыратын өндіріс объектісінің сәйкестігін растайтын құжаттарды тексеру болып табыладыветеринариялық (ветеринариялық-санитариялық) талаптар мен қағидаларға сәйкес жануарларды, жануарлардан алынатын өнімдер мен шикізатты сақтау, қайта өңдеу;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w:t>
            </w:r>
            <w:r w:rsidRPr="00C924B8">
              <w:rPr>
                <w:rFonts w:ascii="Times New Roman" w:hAnsi="Times New Roman" w:cs="Times New Roman"/>
                <w:sz w:val="28"/>
                <w:szCs w:val="28"/>
                <w:lang w:val="kk-KZ"/>
              </w:rPr>
              <w:lastRenderedPageBreak/>
              <w:t>өндіріс объектісінің ветеринариялық (ветеринариялық-санитариялық) талаптар мен қағидаларға сәйкестігін; Қазақстан Республикасының ветеринария саласындағы заңнамасында белгіленген тәртіппен есептілікті ветеринариялық есепке алуды жүргізуді және ұсынуды; ветеринариялық (ветеринариялық-санитариялық) талаптарға және Қағидаларға сәйкес ветеринариялық есепке алуды жүргізуге Дезинфекция, дератизация, дезинсекция жүргізуді ұйымдастыру; жануарларды өсіру, жануарларды, жануарлардан алынатын өнімдер мен шикізатты дайындау (сою), сақтау, қайта өңдеу және өткізу кезінде ветеринариялық (ветеринариялық-санитариялық) талаптар мен қағидаларды, техникалық регламенттерді сақтау; биологиялық қалдықтарды кәдеге жарату және/немесе жою.</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Жануарлар өсіруді, жануарларды, жануарлардан алынатын өнімдер мен шикізатты дайындауды (союды), сақтауды, қайта өңдеуді жүзеге асыратын өндіріс объектілерінде мемлекеттік ветеринариялық-санитариялық бақылау және қадағалау жүргізу туралы шешімді осы Заңның 14-1-бабының </w:t>
            </w:r>
            <w:r w:rsidR="001C6AC8" w:rsidRPr="00C924B8">
              <w:rPr>
                <w:rFonts w:ascii="Times New Roman" w:hAnsi="Times New Roman" w:cs="Times New Roman"/>
                <w:sz w:val="28"/>
                <w:szCs w:val="28"/>
                <w:lang w:val="kk-KZ"/>
              </w:rPr>
              <w:t xml:space="preserve">                </w:t>
            </w:r>
            <w:r w:rsidRPr="00C924B8">
              <w:rPr>
                <w:rFonts w:ascii="Times New Roman" w:hAnsi="Times New Roman" w:cs="Times New Roman"/>
                <w:sz w:val="28"/>
                <w:szCs w:val="28"/>
                <w:lang w:val="kk-KZ"/>
              </w:rPr>
              <w:t>5-1-тармағына сәйкес тиісті әкімшілік-аумақтық бірліктің уәкілетті органы ведомствосының аумақтық бөлімшесінің басшысы қабылдайды.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Мемлекеттік ветеринариялық-санитариялық бақылау және қадағалау нәтижелері бойынша осы Заңға, Кәсіпкерлік Кодекске сәйкес құжаттар жасалады, сондай-ақ осы Заңға сәйкес жедел ден қою шаралары қабылданады.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және қадағалау субъектілері көрсетілген құжаттардағы бұзушылықтармен келіспеген жағдайда, ұсыным тапсырылған күннен бастап күнтізбелік бес күн ішінде тиісті әкімшілік-аумақтық бірлік ведомствосының аумақтық бөлімшесіне қарсылық жіберуге құқылы.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Мемлекеттік ветеринариялық-санитариялық бақылау және қадағалау нәтижелерін уәкілетті орган ведомствосы нөмірленген, тігілген және уәкілетті орган ведомствосының немесе оның аумақтық бөлімшесінің мөрімен бекітілген арнайы тіркеу журналында есепке алуға тиіс.</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Экспорттаушыларды мемлекеттік ветеринариялық - санитариялық бақылау және қадағалау импорттаушы елдің ветеринариялық заңнамасының талаптарына сәйкес жүзеге асырылады.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Экспорттаушылар болып табылатын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 импорттаушы елдердің талаптарын сақтау тұрғысынан оларды алдын ала хабардар етпестен, жылына кемінде екі рет Инспекциялауға, осы объектінің орны ауыстырылатын (тасымалданатын) объектілерінің қауіпсіздігіне мониторинг жүргізуге жатады. Мониторинг Қазақстан Республикасының заңнамасына және импорттаушы елдердің талаптарына сәйкес жүргізіледі және зертханалық мониторингті, клиникалық мониторингті (тек жануарларды әкету кезінде), ветеринариялық құжаттарды ресімдеудің дұрыстығына және айналымдағы орны ауыстырылатын (тасымалданатын) объектілерді </w:t>
            </w:r>
            <w:r w:rsidRPr="00C924B8">
              <w:rPr>
                <w:rFonts w:ascii="Times New Roman" w:hAnsi="Times New Roman" w:cs="Times New Roman"/>
                <w:sz w:val="28"/>
                <w:szCs w:val="28"/>
                <w:lang w:val="kk-KZ"/>
              </w:rPr>
              <w:lastRenderedPageBreak/>
              <w:t>таңбалаудың дұрыстығына мониторингті қамтуға тиіс.</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Инспекциялау аяқталғаннан кейін экспорттаушы болып табылатын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объектісінің басшылығына анықталған сәйкессіздіктер туралы мәліметтерді және мерзімдерін көрсете отырып, оларды түзету жөнінде шаралар қабылдау жөнінде ұсынымдар беруге тиіс.</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Субъектілер ұсынымда көрсетілген бұзушылықтармен келіспеген жағдайда, ұсыным табыс етілген күннен бастап күнтізбелік бес күн ішінде тиісті әкімшілік-аумақтық бірлік ведомствосының аумақтық бөлімшесіне қарсылық жіберуге құқылы.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Инспекциялау аяқталғаннан кейін инспекциялауды жүзеге асырған мемлекеттік ветеринариялық-санитариялық инспектор жүргізілген инспекциялау туралы есеп қалыптастырады.</w:t>
            </w:r>
          </w:p>
          <w:p w:rsidR="00F5090B" w:rsidRPr="00C924B8" w:rsidRDefault="00F5090B" w:rsidP="00F5090B">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Инспекциялау нәтижелерін уәкілетті органның аумақтық бөлімшелері арнайы тіркеу журналында есепке алуға тиіс, ол нөмірленуге, тігілуге және уәкілетті орган ведомствосының немесе оның аумақтық бөлімшесінің мөрімен бекітілуге тиіс.»;</w:t>
            </w:r>
          </w:p>
          <w:p w:rsidR="00F5090B" w:rsidRPr="00C924B8" w:rsidRDefault="00F5090B" w:rsidP="00F5090B">
            <w:pPr>
              <w:ind w:firstLine="709"/>
              <w:jc w:val="both"/>
              <w:textAlignment w:val="baseline"/>
              <w:rPr>
                <w:rFonts w:ascii="Times New Roman" w:hAnsi="Times New Roman" w:cs="Times New Roman"/>
                <w:sz w:val="28"/>
                <w:szCs w:val="28"/>
                <w:lang w:val="kk-KZ"/>
              </w:rPr>
            </w:pPr>
          </w:p>
          <w:p w:rsidR="00056FF1" w:rsidRPr="00C924B8" w:rsidRDefault="00046AD0" w:rsidP="001C6AC8">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29</w:t>
            </w:r>
            <w:r w:rsidR="001C6AC8" w:rsidRPr="00C924B8">
              <w:rPr>
                <w:rFonts w:ascii="Times New Roman" w:hAnsi="Times New Roman" w:cs="Times New Roman"/>
                <w:sz w:val="28"/>
                <w:szCs w:val="28"/>
                <w:lang w:val="kk-KZ"/>
              </w:rPr>
              <w:t>. «Қазақстан Республикасындағы баланың құқықтары туралы» 2002 жылғы 8 тамыздағы Қазақстан Республикасының Заңына</w:t>
            </w:r>
            <w:r w:rsidR="00056FF1" w:rsidRPr="00C924B8">
              <w:rPr>
                <w:rFonts w:ascii="Times New Roman" w:hAnsi="Times New Roman" w:cs="Times New Roman"/>
                <w:sz w:val="28"/>
                <w:szCs w:val="28"/>
                <w:lang w:val="kk-KZ"/>
              </w:rPr>
              <w:t>:</w:t>
            </w:r>
          </w:p>
          <w:p w:rsidR="001320A3" w:rsidRPr="00C924B8" w:rsidRDefault="001320A3" w:rsidP="00D26BEA">
            <w:pPr>
              <w:ind w:firstLine="709"/>
              <w:jc w:val="both"/>
              <w:textAlignment w:val="baseline"/>
              <w:rPr>
                <w:rFonts w:ascii="Times New Roman" w:hAnsi="Times New Roman" w:cs="Times New Roman"/>
                <w:sz w:val="28"/>
                <w:szCs w:val="28"/>
                <w:lang w:val="kk-KZ"/>
              </w:rPr>
            </w:pPr>
            <w:bookmarkStart w:id="4" w:name="z1986"/>
            <w:bookmarkEnd w:id="4"/>
            <w:r w:rsidRPr="00C924B8">
              <w:rPr>
                <w:rFonts w:ascii="Times New Roman" w:hAnsi="Times New Roman" w:cs="Times New Roman"/>
                <w:sz w:val="28"/>
                <w:szCs w:val="28"/>
                <w:lang w:val="kk-KZ"/>
              </w:rPr>
              <w:t xml:space="preserve">1) </w:t>
            </w:r>
            <w:r w:rsidR="00AB711F" w:rsidRPr="00C924B8">
              <w:rPr>
                <w:rFonts w:ascii="Times New Roman" w:hAnsi="Times New Roman" w:cs="Times New Roman"/>
                <w:sz w:val="28"/>
                <w:szCs w:val="28"/>
              </w:rPr>
              <w:t>52-бапт</w:t>
            </w:r>
            <w:r w:rsidRPr="00C924B8">
              <w:rPr>
                <w:rFonts w:ascii="Times New Roman" w:hAnsi="Times New Roman" w:cs="Times New Roman"/>
                <w:sz w:val="28"/>
                <w:szCs w:val="28"/>
                <w:lang w:val="kk-KZ"/>
              </w:rPr>
              <w:t>а:</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3-тарма</w:t>
            </w:r>
            <w:r w:rsidR="001320A3" w:rsidRPr="00C924B8">
              <w:rPr>
                <w:rFonts w:ascii="Times New Roman" w:hAnsi="Times New Roman" w:cs="Times New Roman"/>
                <w:sz w:val="28"/>
                <w:szCs w:val="28"/>
                <w:lang w:val="kk-KZ"/>
              </w:rPr>
              <w:t>қ</w:t>
            </w:r>
            <w:r w:rsidRPr="00C924B8">
              <w:rPr>
                <w:rFonts w:ascii="Times New Roman" w:hAnsi="Times New Roman" w:cs="Times New Roman"/>
                <w:sz w:val="28"/>
                <w:szCs w:val="28"/>
              </w:rPr>
              <w:t xml:space="preserve"> мынадай редакцияда жазылсын:</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w:t>
            </w:r>
            <w:r w:rsidR="001320A3" w:rsidRPr="00C924B8">
              <w:rPr>
                <w:rFonts w:ascii="Times New Roman" w:hAnsi="Times New Roman" w:cs="Times New Roman"/>
                <w:sz w:val="28"/>
                <w:szCs w:val="28"/>
              </w:rPr>
              <w:t xml:space="preserve">3. </w:t>
            </w:r>
            <w:r w:rsidR="001C6AC8" w:rsidRPr="00C924B8">
              <w:rPr>
                <w:rFonts w:ascii="Times New Roman" w:hAnsi="Times New Roman" w:cs="Times New Roman"/>
                <w:sz w:val="28"/>
                <w:szCs w:val="28"/>
              </w:rPr>
              <w:t>Баланың құқықтарын қорғау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r w:rsidRPr="00C924B8">
              <w:rPr>
                <w:rFonts w:ascii="Times New Roman" w:hAnsi="Times New Roman" w:cs="Times New Roman"/>
                <w:sz w:val="28"/>
                <w:szCs w:val="28"/>
              </w:rPr>
              <w:t>».</w:t>
            </w:r>
          </w:p>
          <w:p w:rsidR="0052618D" w:rsidRPr="00C924B8" w:rsidRDefault="0052618D" w:rsidP="0052618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және 8-тармақтар мынадай редакцияда жазылсын:</w:t>
            </w:r>
          </w:p>
          <w:p w:rsidR="0052618D" w:rsidRPr="00C924B8" w:rsidRDefault="0052618D" w:rsidP="0052618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тілек білдірген адамдардың республикалық деректер банкіндегі деректерді бірыңғай ақпараттық білім беру жүйесімен, уәкілетті ұйымдар мен мемлекеттік органдардан алынған мәліметтерді сұрау салу және бұқаралық ақпарат құралдары мен бұқаралық ақпарат құралдарынан алынған мәліметтер арқылы өзара салыстыру арқылы жүргізіледі. жеке және заңды тұлғалардың өтініштері.    </w:t>
            </w:r>
          </w:p>
          <w:p w:rsidR="0052618D" w:rsidRPr="00C924B8" w:rsidRDefault="0052618D" w:rsidP="0052618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Профилактикалық бақылаудың қорытындылары бойынша бақылау субъектісіне бармай – ақ, бұзушылықтарды жою тәсілін міндетті түрде түсіндіре отырып, Әкімшілік құқық бұзушылық туралы іс қозғамастан, бұзушылықтар анықталған күннен бастап бес жұмыс күнінен кешіктірілмейтін мерзімде анықталған бұзушылықтарды жою туралы ұсыным (бұдан әрі-ұсыным) жасалады.»;</w:t>
            </w:r>
          </w:p>
          <w:p w:rsidR="001320A3" w:rsidRPr="00C924B8" w:rsidRDefault="0052618D" w:rsidP="001320A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12-тармақ мынадай редакцияда жазылсын:</w:t>
            </w:r>
          </w:p>
          <w:p w:rsidR="0052618D" w:rsidRPr="00C924B8" w:rsidRDefault="0052618D" w:rsidP="0052618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«12. Бақылау субъектісіне бармай профилактикалық бақылау жүргізудің еселігі – ай сайын, 25-күнінен кешіктірмей, айына бір реттен артық емес.</w:t>
            </w:r>
          </w:p>
          <w:p w:rsidR="001320A3" w:rsidRPr="00C924B8" w:rsidRDefault="0052618D" w:rsidP="0052618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субъектісіне бармай профилактикалық бақылау нәтижелері нөмірленуі, тігілуі және баланың құқықтарын қорғау саласындағы уәкілетті органның мөрімен бекітілуі тиіс, бармай профилактикалық бақылауды тіркеудің арнайы журналында есепке алынуға жатады.».</w:t>
            </w:r>
          </w:p>
          <w:p w:rsidR="00AB711F" w:rsidRPr="00C924B8" w:rsidRDefault="00AB711F" w:rsidP="00D26BEA">
            <w:pPr>
              <w:tabs>
                <w:tab w:val="left" w:pos="876"/>
              </w:tabs>
              <w:ind w:firstLine="709"/>
              <w:jc w:val="both"/>
              <w:textAlignment w:val="baseline"/>
              <w:rPr>
                <w:rFonts w:ascii="Times New Roman" w:hAnsi="Times New Roman" w:cs="Times New Roman"/>
                <w:sz w:val="28"/>
                <w:szCs w:val="28"/>
                <w:lang w:val="kk-KZ"/>
              </w:rPr>
            </w:pPr>
          </w:p>
          <w:p w:rsidR="001C6AC8" w:rsidRPr="00C924B8" w:rsidRDefault="00046AD0"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30</w:t>
            </w:r>
            <w:r w:rsidR="00AB711F" w:rsidRPr="00C924B8">
              <w:rPr>
                <w:rFonts w:ascii="Times New Roman" w:hAnsi="Times New Roman" w:cs="Times New Roman"/>
                <w:sz w:val="28"/>
                <w:szCs w:val="28"/>
                <w:lang w:val="kk-KZ"/>
              </w:rPr>
              <w:t xml:space="preserve">. </w:t>
            </w:r>
            <w:r w:rsidR="005E3F59" w:rsidRPr="00C924B8">
              <w:rPr>
                <w:rFonts w:ascii="Times New Roman" w:hAnsi="Times New Roman" w:cs="Times New Roman"/>
                <w:sz w:val="28"/>
                <w:szCs w:val="28"/>
                <w:lang w:val="kk-KZ"/>
              </w:rPr>
              <w:t>«</w:t>
            </w:r>
            <w:r w:rsidR="001C6AC8" w:rsidRPr="00C924B8">
              <w:rPr>
                <w:rFonts w:ascii="Times New Roman" w:hAnsi="Times New Roman" w:cs="Times New Roman"/>
                <w:sz w:val="28"/>
                <w:szCs w:val="28"/>
                <w:lang w:val="kk-KZ"/>
              </w:rPr>
              <w:t>Электрондық құжат және электрондық цифрлық қолтаңба туралы» 2003 жылғы 7 қаңтардағы Қазақстан Республикасының Заңына:</w:t>
            </w:r>
          </w:p>
          <w:p w:rsidR="001C6AC8" w:rsidRPr="00C924B8" w:rsidRDefault="001C6AC8"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5-1 бапта:</w:t>
            </w:r>
          </w:p>
          <w:p w:rsidR="001C6AC8" w:rsidRPr="00C924B8" w:rsidRDefault="001C6AC8"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 мынадай редакцияда жазылсын:</w:t>
            </w:r>
          </w:p>
          <w:p w:rsidR="001C6AC8" w:rsidRPr="00C924B8" w:rsidRDefault="001C6AC8"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Электрондық құжат және электрондық цифрлық қолтаңба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p w:rsidR="001C6AC8" w:rsidRPr="00C924B8" w:rsidRDefault="001C6AC8"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 алып тасталсын.</w:t>
            </w:r>
          </w:p>
          <w:p w:rsidR="001C6AC8" w:rsidRPr="00C924B8" w:rsidRDefault="001C6AC8"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мынадай мазмұндағы 5-4-баппен толықтырылсын:</w:t>
            </w:r>
          </w:p>
          <w:p w:rsidR="007A7187" w:rsidRPr="00C924B8" w:rsidRDefault="001C6AC8"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7A7187" w:rsidRPr="00C924B8">
              <w:rPr>
                <w:rFonts w:ascii="Times New Roman" w:hAnsi="Times New Roman" w:cs="Times New Roman"/>
                <w:sz w:val="28"/>
                <w:szCs w:val="28"/>
                <w:lang w:val="kk-KZ"/>
              </w:rPr>
              <w:t xml:space="preserve">5-4 бап. Қазақстан Республикасының электрондық құжат және электрондық цифрлық қолтаңба туралы заңнамасының электрондық құжат айналымы мен электрондық архивтер бөлігінде сақталуына </w:t>
            </w:r>
            <w:r w:rsidR="002C003D" w:rsidRPr="00C924B8">
              <w:rPr>
                <w:rFonts w:ascii="Times New Roman" w:hAnsi="Times New Roman" w:cs="Times New Roman"/>
                <w:sz w:val="28"/>
                <w:szCs w:val="28"/>
                <w:lang w:val="kk-KZ"/>
              </w:rPr>
              <w:t xml:space="preserve">мемлекеттік органдарға қатысты </w:t>
            </w:r>
            <w:r w:rsidR="007A7187" w:rsidRPr="00C924B8">
              <w:rPr>
                <w:rFonts w:ascii="Times New Roman" w:hAnsi="Times New Roman" w:cs="Times New Roman"/>
                <w:sz w:val="28"/>
                <w:szCs w:val="28"/>
                <w:lang w:val="kk-KZ"/>
              </w:rPr>
              <w:t>мемлекеттік бақылауды жүргізу тәртібі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бақылауды архив ісі және басқаруды құжаттамалық қамтамасыз ету саласындағы уәкілетті орган және жергілікті атқарушы орган тексерулер нысанында жүргізеді.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мерзімді және жоспардан тыс болып бөлінеді.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Мерзімді тексерулер мынадай ақпарат көздеріне сәйкес жүзеге асырылады: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Pr="00C924B8">
              <w:rPr>
                <w:rFonts w:ascii="Times New Roman" w:hAnsi="Times New Roman" w:cs="Times New Roman"/>
                <w:sz w:val="28"/>
                <w:szCs w:val="28"/>
                <w:lang w:val="kk-KZ"/>
              </w:rPr>
              <w:tab/>
              <w:t>алдыңғы тексерулердің нәтижелері бойынша;</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w:t>
            </w:r>
            <w:r w:rsidRPr="00C924B8">
              <w:rPr>
                <w:rFonts w:ascii="Times New Roman" w:hAnsi="Times New Roman" w:cs="Times New Roman"/>
                <w:sz w:val="28"/>
                <w:szCs w:val="28"/>
                <w:lang w:val="kk-KZ"/>
              </w:rPr>
              <w:tab/>
              <w:t>есептілік пен мәліметтерді мониторингілеу нәтижелері;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Pr="00C924B8">
              <w:rPr>
                <w:rFonts w:ascii="Times New Roman" w:hAnsi="Times New Roman" w:cs="Times New Roman"/>
                <w:sz w:val="28"/>
                <w:szCs w:val="28"/>
                <w:lang w:val="kk-KZ"/>
              </w:rPr>
              <w:tab/>
              <w:t>мемлекеттік органдардың ресми интернет-ресурстарын талдау;</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w:t>
            </w:r>
            <w:r w:rsidRPr="00C924B8">
              <w:rPr>
                <w:rFonts w:ascii="Times New Roman" w:hAnsi="Times New Roman" w:cs="Times New Roman"/>
                <w:sz w:val="28"/>
                <w:szCs w:val="28"/>
                <w:lang w:val="kk-KZ"/>
              </w:rPr>
              <w:tab/>
              <w:t>Орталық сараптау-тексеру комиссияларының және Сараптау-тексеру комиссияларының нәтижелері бойынша.</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Архив ісі және басқаруды құжаттамалық қамтамасыз ету саласындағы уәкілетті орган Қазақстан Республикасы Президенті Әкімшілігінің, Парламенттің, Конституциялық Кеңестің, Үкіметтің, орталық мемлекеттік органдардың, соттардың, прокуратура органдарының, орталық мемлекеттік архивтердің, облыстардың, республикалық маңызы бар қалалардың, астананың, қалалардың және аудандардың мемлекеттік архивтерінің және Қазақстан Республикасының басқа да мемлекеттік заңды тұлғаларының ведомстволық архивтеріне қатысты мемлекеттік бақылауды жүзеге асырады.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Жергілікті атқарушы орган өз құзыреті шегінде облыстың, республикалық маңызы бар қаланың және астананың аумағында  мемлекеттік </w:t>
            </w:r>
            <w:r w:rsidRPr="00C924B8">
              <w:rPr>
                <w:rFonts w:ascii="Times New Roman" w:hAnsi="Times New Roman" w:cs="Times New Roman"/>
                <w:sz w:val="28"/>
                <w:szCs w:val="28"/>
                <w:lang w:val="kk-KZ"/>
              </w:rPr>
              <w:lastRenderedPageBreak/>
              <w:t>органдар мен мемлекеттік мекемелерде мемлекеттік бақылауды жүзеге асырады.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Тексерулердің жиілігі архив ісі және басқаруды құжаттамалық қамтамасыз ету саласындағы уәкілетті органның немесе жергілікті атқарушы органның бірінші басшысы бекітетін тексерулер жүргізу графигіне сәйкес жылына бір реттен жиі емес жүргізіледі.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Архив ісі және басқаруды құжаттамалық қамтамасыз ету саласындағы уәкілетті орган және жергілікті атқарушы орган тексерулер жүргізу графигін тексеру жылының алдындағы жылдың 1 желтоқсанынан кешіктірмей бекітеді.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графигі мыналарды қамтиды: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тексерулер жүргізу графигінің нөмірі мен бекіту күні;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2)бақылау субъектісінің (объектісінің) атауы;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бақылау субъектісінің орналасқан жері;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тексерулер жүргізу мерзімдері;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тексерулер жүргізу графигіне қол қоюға уәкілеттік берілген адамның қолы және архив ісі және басқаруды құжаттамалық қамтамасыз ету саласындағы уәкілетті органның немесе жергілікті атқарушы органның мөрі.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графигіне өзгерістер мен толықтырулар енгізу бақылау субъектісі банкрот болған, таратылған, қайта ұйымдастырылған және оның жұмыс бейіні өзгерген жағдайларда жүзеге асырылады.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Архив ісі және басқаруды құжаттамалық қамтамасыз ету саласындағы уәкілетті орган және жергілікті атқарушы орган мынадай жағдайларда тағайындайтын тексеру жоспардан тыс тексеру болып табылады: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электрондық құжат айналымы және электрондық архивтер бөлігінде Қазақстан Республикасының электрондық құжат және электрондық цифрлық қолтаңба туралы заңнамасының талаптарын бұзу туралы Жеке және заңды тұлғалардан келіп түскен бақылау субъектілеріне расталған шағымдар мен өтініштер болған кезде;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нәтижелері туралы актінің орындалуын бақылау мақсатында;</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прокуратура органдарының ұсынуы бойынша.</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Архив ісі және басқаруды құжаттамалық қамтамасыз ету саласындағы уәкілетті орган және жергілікті атқарушы органның лауазымды адамның (адамдарының) тексеру жүргізу кезінде: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Осы баптың 9-тармағында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нысанасына сәйкес тексеру нәтижелері туралы актіге қоса тіркеу үшін қағаз және электрондық жеткізгіштерде құжаттарды (мәліметтерді) не олардың көшірмелерін алуға, сондай-ақ автоматтандырылған дерекқорға (ақпараттық жүйелерге) қол жеткізуге;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аудио-, фото- және бейнетүсірілім жүргізуге;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мемлекеттік органдардың, ведомстволық бағынысты және өзге де </w:t>
            </w:r>
            <w:r w:rsidRPr="00C924B8">
              <w:rPr>
                <w:rFonts w:ascii="Times New Roman" w:hAnsi="Times New Roman" w:cs="Times New Roman"/>
                <w:sz w:val="28"/>
                <w:szCs w:val="28"/>
                <w:lang w:val="kk-KZ"/>
              </w:rPr>
              <w:lastRenderedPageBreak/>
              <w:t>ұйымдардың мамандарын, консультанттары мен сарапшыларын тартуға құқығы бар.</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Бақылау субъектілері не олардың уәкілетті өкілдері тексеру жүргізу кезінде: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Архив ісі және басқаруды құжаттамалық қамтамасыз ету саласындағы уәкілетті органның тексеру жүргізу үшін келген лауазымды адамын (адамдарын):</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осы Заңда белгіленген мерзімдерге сәйкес келмейтін, тексеруді тағайындау туралы актіде көрсетілген мерзімдер асып кеткен не өтіп кеткен;</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осы баптың 9-тармағында көзделген құжаттар болмаған;</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мерзімдері осы Заңда белгіленген мерзімнен асатын мерзімге ұзартылған жағдайларда тексеруге жібермеуге;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нәтижелері туралы актіге, анықталған бұзушылықтарды жою туралы нұсқамаға Қазақстан Республикасының заңнамасында белгіленген тәртіппен шағым жасауға құқылы.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субъектілері не олардың уәкілетті өкілдері тексеру жүргізу кезінде: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архив ісі және басқаруды құжаттамалық қамтамасыз ету саласындағы уәкілетті органның және жергілікті атқарушы органның лауазымды адамының (адамдарының) бақылау субъектісінің (объектісінің) аумағына және үй-жайларына кедергісіз кіруін қамтамасыз етуге;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уәкілетті органның және жергілікті атқарушы органның лауазымды адамына (адамдарына) тексеру нәтижелері туралы актіге қоса тіркеу үшін қағаз және электрондық жеткізгіштердегі құжаттарды (мәліметтерді) не олардың көшірмелерін беруге, сондай-ақ автоматтандырылған дерекқорларға (ақпараттық жүйелерге) қолжетімділікті ұсынуға;</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аяқталған күні тексеру нәтижелері туралы актінің екінші данасына алғаны туралы белгі жасауға;</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осы объект үшін белгіленген нормативтерге сәйкес зиянды және қауіпті өндірістік әсер ету факторларынан тексеру жүргізу үшін келген адамның (адамдардың) қауіпсіздігін қамтамасыз етуге міндетті.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Тексеруді тағайындау туралы акт негізінде тексеру жүргізіледі.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тағайындау туралы акт екі данада жасалады.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тағайындау туралы актіде мыналар көрсетіледі: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Pr="00C924B8">
              <w:rPr>
                <w:rFonts w:ascii="Times New Roman" w:hAnsi="Times New Roman" w:cs="Times New Roman"/>
                <w:sz w:val="28"/>
                <w:szCs w:val="28"/>
                <w:lang w:val="kk-KZ"/>
              </w:rPr>
              <w:tab/>
              <w:t>тексеруді тағайындау туралы актілер бұйрығының күні мен нөмірі;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w:t>
            </w:r>
            <w:r w:rsidRPr="00C924B8">
              <w:rPr>
                <w:rFonts w:ascii="Times New Roman" w:hAnsi="Times New Roman" w:cs="Times New Roman"/>
                <w:sz w:val="28"/>
                <w:szCs w:val="28"/>
                <w:lang w:val="kk-KZ"/>
              </w:rPr>
              <w:tab/>
              <w:t>архив ісі және басқаруды құжаттамалық қамтамасыз ету саласындағы уәкілетті органның және жергілікті атқарушы органның атауы;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Pr="00C924B8">
              <w:rPr>
                <w:rFonts w:ascii="Times New Roman" w:hAnsi="Times New Roman" w:cs="Times New Roman"/>
                <w:sz w:val="28"/>
                <w:szCs w:val="28"/>
                <w:lang w:val="kk-KZ"/>
              </w:rPr>
              <w:tab/>
              <w:t xml:space="preserve">тексеру жүргізуге уәкілеттік берілген адамның (адамдардың) тектері, аттары, әкесінің аттары (егер олар жеке басын куәландыратын </w:t>
            </w:r>
            <w:r w:rsidRPr="00C924B8">
              <w:rPr>
                <w:rFonts w:ascii="Times New Roman" w:hAnsi="Times New Roman" w:cs="Times New Roman"/>
                <w:sz w:val="28"/>
                <w:szCs w:val="28"/>
                <w:lang w:val="kk-KZ"/>
              </w:rPr>
              <w:lastRenderedPageBreak/>
              <w:t>құжатта көрсетілген болса) және лауазымдары;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w:t>
            </w:r>
            <w:r w:rsidRPr="00C924B8">
              <w:rPr>
                <w:rFonts w:ascii="Times New Roman" w:hAnsi="Times New Roman" w:cs="Times New Roman"/>
                <w:sz w:val="28"/>
                <w:szCs w:val="28"/>
                <w:lang w:val="kk-KZ"/>
              </w:rPr>
              <w:tab/>
              <w:t>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w:t>
            </w:r>
            <w:r w:rsidRPr="00C924B8">
              <w:rPr>
                <w:rFonts w:ascii="Times New Roman" w:hAnsi="Times New Roman" w:cs="Times New Roman"/>
                <w:sz w:val="28"/>
                <w:szCs w:val="28"/>
                <w:lang w:val="kk-KZ"/>
              </w:rPr>
              <w:tab/>
              <w:t>бақылау субъектісінің атауы, оның орналасқан жері, сәйкестендіру нөмірі көрсетілуге тиіс.</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Заңды тұлғаның филиалы және (немесе) өкілдігі тексерілген жағдайда, тексеруді тағайындау туралы актіде оның атауы мен орналасқан жері көрсетіледі;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w:t>
            </w:r>
            <w:r w:rsidRPr="00C924B8">
              <w:rPr>
                <w:rFonts w:ascii="Times New Roman" w:hAnsi="Times New Roman" w:cs="Times New Roman"/>
                <w:sz w:val="28"/>
                <w:szCs w:val="28"/>
                <w:lang w:val="kk-KZ"/>
              </w:rPr>
              <w:tab/>
              <w:t>тексеру нысанасы;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w:t>
            </w:r>
            <w:r w:rsidRPr="00C924B8">
              <w:rPr>
                <w:rFonts w:ascii="Times New Roman" w:hAnsi="Times New Roman" w:cs="Times New Roman"/>
                <w:sz w:val="28"/>
                <w:szCs w:val="28"/>
                <w:lang w:val="kk-KZ"/>
              </w:rPr>
              <w:tab/>
              <w:t xml:space="preserve">тексеру жүргізу мерзімі; </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w:t>
            </w:r>
            <w:r w:rsidRPr="00C924B8">
              <w:rPr>
                <w:rFonts w:ascii="Times New Roman" w:hAnsi="Times New Roman" w:cs="Times New Roman"/>
                <w:sz w:val="28"/>
                <w:szCs w:val="28"/>
                <w:lang w:val="kk-KZ"/>
              </w:rPr>
              <w:tab/>
              <w:t>актілерге қол қоюға уәкілеттік берілген адамның қолтаңбасы және архив ісі және басқаруды құжаттамалық қамтамасыз ету саласындағы уәкілетті органның және жергілікті атқарушы органның мөрі көрсетіледі.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кезінде архив ісі және басқаруды құжаттамалық қамтамасыз ету саласындағы уәкілетті орган және жергілікті атқарушы орган тексеру жүргізудің нысанасын көрсете отырып, бақылау субъектісіне тексеру жүргізудің басталатыны туралы олар басталғанға дейін кемінде бір тәулік бұрын хабарлауға міндетті.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Тексеруді тағайындау туралы актіні тексерілетін субъектіге тапсырған күн тексеру жүргізудің басталуы болып есептеледі.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Тексеру үшін объектіге келген архив ісі және басқаруды құжаттамалық қамтамасыз ету саласындағы уәкілетті органның және жергілікті атқарушы органның лауазымды адамы (адамдары) бақылау субъектісіне: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тексеруді тағайындау туралы актіні;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қызметтік куәлік және сәйкестендіру картасын;</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қажет болған кезде-құзыретті органның режимдік объектілерге баруға рұқсатын көрсетуге міндетті.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Тексеру жүргізу мерзімі тексеру нысанасы, сондай-ақ алдағы жұмыстардың көлемі ескеріле отырып белгіленеді және он жұмыс күнінен аспауға тиіс.</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Тексерулер жүргізу мерзімі он бес жұмыс күнінен аспайтын мерзімге бір рет қана ұзартылуы мүмкін. Ұзарту архив ісі және басқаруды құжаттамалық қамтамасыз ету саласындағы уәкілетті орган немесе жергілікті атқарушы орган басшысының шешімімен жүзеге асырылады.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жүргізу мерзімдерін ұзарту бақылау субъектісін хабардар ете отырып, тексеру мерзімдерін ұзарту туралы қосымша актімен ресімделеді, онда тексеруді тағайындау туралы алдыңғы актінің тіркеу нөмірі мен күні және ұзарту себептері көрсетіледі.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Тексеру мерзімдерін ұзарту туралы хабарламаны архив ісі және басқаруды құжаттамалық қамтамасыз ету саласындағы уәкілетті орган және жергілікті атқарушы орган табыс ету туралы хабарламамен бірге </w:t>
            </w:r>
            <w:r w:rsidRPr="00C924B8">
              <w:rPr>
                <w:rFonts w:ascii="Times New Roman" w:hAnsi="Times New Roman" w:cs="Times New Roman"/>
                <w:sz w:val="28"/>
                <w:szCs w:val="28"/>
                <w:lang w:val="kk-KZ"/>
              </w:rPr>
              <w:lastRenderedPageBreak/>
              <w:t>ұзартылғанға дейін бір жұмыс күні бұрын бақылау субъектісіне табыс етеді.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Архив ісі және басқаруды құжаттамалық қамтамасыз ету саласындағы уәкілетті органның және жергілікті атқарушы органның тексеруді жүзеге асыратын лауазымды адамы екі данада тексеру нәтижелері туралы акт жасайды.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Тексеру нәтижелері туралы актіде: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актінің жасалған күні, уақыты мен орны;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архив ісі және басқаруды құжаттамалық қамтамасыз ету саласындағы уәкілетті органның және жергілікті атқарушы органның атауы;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жүргізуге негіз болған тексеруді тағайындау туралы актінің нөмірі мен күні;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 жүргізген адамның (адамдардың) тектері, аттары, әкесінің аттары (егер олар жеке басын куәландыратын құжатта көрсетілген болса) және лауазымдары;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субъектісінің атауы, оның орналасқан жері, сәйкестендіру нөмірі;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 жүргізілген кезеңі;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тексеру нәтижелері туралы, оның ішінде анықталған бұзушылықтар және олардың сипаты туралы мәліметтер;</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Қазақстан Республикасының электрондық құжат және электрондық цифрлық қолтаңба туралы заңнамасының талаптарын бұзушылықтарды жою туралы ұсынымдар;</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бақылау субъектісінің, сондай-ақ тексеру жүргізу кезінде қатысқан адамдардың тексеру нәтижелері туралы актімен танысуы туралы немесе танысудан бас тартуы туралы мәліметтер, олардың қолтаңбалары немесе қол қоюдан бас тартуы туралы жазба;</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тексеру жүргізген лауазымды адамның (адамдардың) қолтаңбасы көрсетіледі.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нәтижелері туралы актіге тексеру нәтижелеріне байланысты құжаттар және олардың көшірмелері болған кезде, олар қоса беріледі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Бақылау субъектісінде түпнұсқа түрінде болатын құжаттардың көшірмелерін қоспағанда, қосымшалардың көшірмелерімен бірге тексеру нәтижелері туралы актінің бір данасы бақылау субъектісіне табыс етіледі.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жөнінде тиісті белгі жасалады.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архив ісі және басқаруды құжаттамалық қамтамасыз ету саласындағы уәкілетті орган немесе жергілікті атқарушы орган бақылау субъектісінің тексеру нәтижелері туралы актіге ескертулерін немесе қарсылықтарын </w:t>
            </w:r>
            <w:r w:rsidRPr="00C924B8">
              <w:rPr>
                <w:rFonts w:ascii="Times New Roman" w:hAnsi="Times New Roman" w:cs="Times New Roman"/>
                <w:sz w:val="28"/>
                <w:szCs w:val="28"/>
                <w:lang w:val="kk-KZ"/>
              </w:rPr>
              <w:lastRenderedPageBreak/>
              <w:t>қарауға және он бес жұмыс күні ішінде уәжді жауап беруге тиіс.</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нәтижелері туралы актіні қабылдаудан бас тартылған жағдайда, акт жасалады, оған тексеруді жүзеге асыратын лауазымды адам (адамдар) және бақылау субъектісінің басшысы не оның уәкілетті өкілі қол қояды.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субъектісі бас тарту себебі туралы жазбаша түсініктеме бере отырып, актіге қол қоюдан бас тартуға құқылы.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13. Тексеруді тағайындау туралы актіде немесе тексеру мерзімдерін ұзарту туралы қосымша актіде көрсетілген тексеруді аяқтау мерзімінен кешіктірілмей тексеру нәтижелері туралы акт бақылау субъектісіне табыс етілген күн тексеру мерзімінің аяқталуы деп есептеледі.</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отыз күнтізбелік күннен аспайтын мерзімде айқындалады.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15. Тексеру нәтижелері туралы актіде көрсетілген тексеру нәтижелері туралы актінің орындалу мерзімдерін айқындау кезінде:</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бақылау субъектісінің бұзушылықтарды жою бойынша ұйымдастырушылық, техникалық мүмкіндіктерінің бар-жоғы; </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мемлекеттік органдардан Қазақстан Республикасының заңдарында белгіленген міндетті қорытындыларды, келісулерді және басқа да құжаттарды алу мерзімдерін қамтиды.</w:t>
            </w:r>
          </w:p>
          <w:p w:rsidR="007A7187" w:rsidRPr="00C924B8" w:rsidRDefault="007A7187" w:rsidP="007A718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16. Анықталған бұзушылықтарды жою туралы актіде белгіленген бұзушылықтарды жою мерзімі өткеннен кейін бақылау субъектісі актіде белгіленген мерзім ішінде архив ісі және басқаруды құжаттамалық қамтамасыз ету саласындағы уәкілетті орган немесе жергілікті атқарушы органға анықталған бұзушылықтардың жойылғаны туралы ақпарат беруге міндетті.</w:t>
            </w:r>
          </w:p>
          <w:p w:rsidR="00C021F4" w:rsidRPr="00C924B8" w:rsidRDefault="007A7187" w:rsidP="007A7187">
            <w:pPr>
              <w:tabs>
                <w:tab w:val="left" w:pos="876"/>
              </w:tabs>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Ақпарат ұсынылмаған жағдайда, уәкілетті орган немесе жергілікті атқарушы орган осы баптың 3-тармағының 2) тармақшасына сәйкес жоспардан тыс тексеру тағайындауға құқылы.</w:t>
            </w:r>
            <w:r w:rsidR="001C6AC8" w:rsidRPr="00C924B8">
              <w:rPr>
                <w:rFonts w:ascii="Times New Roman" w:hAnsi="Times New Roman" w:cs="Times New Roman"/>
                <w:sz w:val="28"/>
                <w:szCs w:val="28"/>
                <w:lang w:val="kk-KZ"/>
              </w:rPr>
              <w:t>».</w:t>
            </w:r>
          </w:p>
          <w:p w:rsidR="001C6AC8" w:rsidRPr="00C924B8" w:rsidRDefault="001C6AC8" w:rsidP="001C6AC8">
            <w:pPr>
              <w:tabs>
                <w:tab w:val="left" w:pos="876"/>
              </w:tabs>
              <w:contextualSpacing/>
              <w:jc w:val="both"/>
              <w:textAlignment w:val="baseline"/>
              <w:rPr>
                <w:rFonts w:ascii="Times New Roman" w:hAnsi="Times New Roman" w:cs="Times New Roman"/>
                <w:sz w:val="28"/>
                <w:szCs w:val="28"/>
                <w:lang w:val="kk-KZ"/>
              </w:rPr>
            </w:pPr>
          </w:p>
          <w:p w:rsidR="001C6AC8" w:rsidRPr="00C924B8" w:rsidRDefault="00046AD0" w:rsidP="001C6AC8">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31</w:t>
            </w:r>
            <w:r w:rsidR="001C6AC8"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w:t>
            </w:r>
            <w:r w:rsidR="001C6AC8" w:rsidRPr="00C924B8">
              <w:rPr>
                <w:rFonts w:ascii="Times New Roman" w:hAnsi="Times New Roman" w:cs="Times New Roman"/>
                <w:sz w:val="28"/>
                <w:szCs w:val="28"/>
                <w:lang w:val="kk-KZ"/>
              </w:rPr>
              <w:t>Тұқым шаруашылығы туралы» 2003 жылғы 8 ақпандағы Қазақстан Республикасының Заңына:</w:t>
            </w:r>
          </w:p>
          <w:p w:rsidR="001C6AC8" w:rsidRPr="00C924B8" w:rsidRDefault="001C6AC8" w:rsidP="001C6AC8">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9-баптың 4-тармағы мынадай редакцияда жазылсын:</w:t>
            </w:r>
          </w:p>
          <w:p w:rsidR="00AB711F" w:rsidRPr="00C924B8" w:rsidRDefault="001C6AC8"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Тұқым шаруашылығы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926911" w:rsidRPr="00C924B8" w:rsidRDefault="00926911" w:rsidP="00D26BEA">
            <w:pPr>
              <w:ind w:firstLine="709"/>
              <w:jc w:val="both"/>
              <w:textAlignment w:val="baseline"/>
              <w:rPr>
                <w:rFonts w:ascii="Times New Roman" w:hAnsi="Times New Roman" w:cs="Times New Roman"/>
                <w:sz w:val="28"/>
                <w:szCs w:val="28"/>
                <w:lang w:val="kk-KZ"/>
              </w:rPr>
            </w:pPr>
          </w:p>
          <w:p w:rsidR="001C6AC8" w:rsidRPr="00C924B8" w:rsidRDefault="00046AD0"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32</w:t>
            </w:r>
            <w:r w:rsidR="005E3F59" w:rsidRPr="00C924B8">
              <w:rPr>
                <w:rFonts w:ascii="Times New Roman" w:hAnsi="Times New Roman" w:cs="Times New Roman"/>
                <w:sz w:val="28"/>
                <w:szCs w:val="28"/>
                <w:lang w:val="kk-KZ"/>
              </w:rPr>
              <w:t>. «</w:t>
            </w:r>
            <w:r w:rsidR="001C6AC8" w:rsidRPr="00C924B8">
              <w:rPr>
                <w:rFonts w:ascii="Times New Roman" w:hAnsi="Times New Roman" w:cs="Times New Roman"/>
                <w:sz w:val="28"/>
                <w:szCs w:val="28"/>
                <w:lang w:val="kk-KZ"/>
              </w:rPr>
              <w:t>Автомобиль көлігі туралы» 2003 жылғы 4 шілдедегі Қазақстан Республикасының Заңына:</w:t>
            </w:r>
          </w:p>
          <w:p w:rsidR="001C6AC8" w:rsidRPr="00C924B8" w:rsidRDefault="001C6AC8"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19-2-баптың 1-тармағының 2) тармақшасы мынадай редакцияда жазылсын:</w:t>
            </w:r>
          </w:p>
          <w:p w:rsidR="004409EB" w:rsidRPr="00C924B8" w:rsidRDefault="001C6AC8" w:rsidP="001C6AC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«2) бақылау және қадағалау субъектілері (объектілері) қызметінің автомобиль көлігі саласындағы нормативтік құқықтық актілердің, Қазақстан Республикасы ратификациялаған, автомобиль көлігінің жұмыс істеу тәртібін айқындайтын халықаралық шарттардың талаптарына сәйкестігі тұрғысынан бақылау.».</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lang w:val="kk-KZ"/>
              </w:rPr>
            </w:pPr>
          </w:p>
          <w:p w:rsidR="00536CF1" w:rsidRPr="00C924B8" w:rsidRDefault="00046AD0" w:rsidP="00536CF1">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33</w:t>
            </w:r>
            <w:r w:rsidR="001C6AC8"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w:t>
            </w:r>
            <w:r w:rsidR="00536CF1" w:rsidRPr="00C924B8">
              <w:rPr>
                <w:rFonts w:ascii="Times New Roman" w:hAnsi="Times New Roman" w:cs="Times New Roman"/>
                <w:sz w:val="28"/>
                <w:szCs w:val="28"/>
              </w:rPr>
              <w:t>Жарнама туралы» 2003 жылғы 19 желтоқсандағы Қазақстан Республикасының Заңына:</w:t>
            </w:r>
          </w:p>
          <w:p w:rsidR="00536CF1" w:rsidRPr="00C924B8" w:rsidRDefault="00536CF1" w:rsidP="00536CF1">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17-баптың 3-тармағы мынадай редакцияда жазылсын:</w:t>
            </w:r>
          </w:p>
          <w:p w:rsidR="00056FF1" w:rsidRPr="00C924B8" w:rsidRDefault="00536CF1" w:rsidP="00536CF1">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Қазақстан Республикасының жарнама туралы заңнамасының сақталуын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056FF1" w:rsidRPr="00C924B8" w:rsidRDefault="00046AD0" w:rsidP="00536CF1">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34</w:t>
            </w:r>
            <w:r w:rsidR="00536CF1"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w:t>
            </w:r>
            <w:r w:rsidR="00536CF1" w:rsidRPr="00C924B8">
              <w:rPr>
                <w:rFonts w:ascii="Times New Roman" w:hAnsi="Times New Roman" w:cs="Times New Roman"/>
                <w:sz w:val="28"/>
                <w:szCs w:val="28"/>
              </w:rPr>
              <w:t>Сауда қызметін реттеу туралы» 2004 жылғы 12 сәуірдегі Қазақстан Республикасының Заңына</w:t>
            </w:r>
            <w:r w:rsidR="00056FF1" w:rsidRPr="00C924B8">
              <w:rPr>
                <w:rFonts w:ascii="Times New Roman" w:hAnsi="Times New Roman" w:cs="Times New Roman"/>
                <w:sz w:val="28"/>
                <w:szCs w:val="28"/>
              </w:rPr>
              <w:t>:</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33-2-баптың 1 және 2-тармақтары мынадай редакцияда жазылсын:</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Әлеуметтік маңызы бар азық-түлік тауарларына рұқсат етілген шекті бөлшек сауда бағалары мөлшерінің сақталуын мемлекеттік бақылау жоспардан тыс тексеру және бақылау субъектісіне (объектісіне) бару арқылы профилактикалық бақылау нысанында жүзеге асырылады.</w:t>
            </w:r>
          </w:p>
          <w:p w:rsidR="004409EB"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Жоспардан тыс тексеру Қазақстан Республикасының Кәсіпкерлік кодексіне сәйкес жүзеге асырылады. Бақылау субъектісіне (объектісіне) бару арқылы профилактикалық бақылау Қазақстан Республикасының Кәсіпкерлік кодексіне және осы Заңға сәйкес жүзеге асырылады</w:t>
            </w:r>
            <w:r w:rsidR="004409EB" w:rsidRPr="00C924B8">
              <w:rPr>
                <w:rFonts w:ascii="Times New Roman" w:hAnsi="Times New Roman" w:cs="Times New Roman"/>
                <w:sz w:val="28"/>
                <w:szCs w:val="28"/>
              </w:rPr>
              <w:t>.».</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bookmarkStart w:id="5" w:name="z2114"/>
            <w:bookmarkEnd w:id="5"/>
          </w:p>
          <w:p w:rsidR="00056FF1" w:rsidRPr="00C924B8" w:rsidRDefault="00046AD0" w:rsidP="00536CF1">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35</w:t>
            </w:r>
            <w:r w:rsidR="00536CF1"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w:t>
            </w:r>
            <w:r w:rsidR="00536CF1" w:rsidRPr="00C924B8">
              <w:rPr>
                <w:rFonts w:ascii="Times New Roman" w:hAnsi="Times New Roman" w:cs="Times New Roman"/>
                <w:sz w:val="28"/>
                <w:szCs w:val="28"/>
              </w:rPr>
              <w:t>Байланыс туралы» 2004 жылғы 5 шілдедегі Қазақстан Республикасының Заңына</w:t>
            </w:r>
            <w:r w:rsidR="00056FF1" w:rsidRPr="00C924B8">
              <w:rPr>
                <w:rFonts w:ascii="Times New Roman" w:hAnsi="Times New Roman" w:cs="Times New Roman"/>
                <w:sz w:val="28"/>
                <w:szCs w:val="28"/>
              </w:rPr>
              <w:t>:</w:t>
            </w:r>
          </w:p>
          <w:p w:rsidR="00536CF1"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 28-1-баптың 1 және 2-тармақтары мынадай редакцияда жазылсын: </w:t>
            </w:r>
          </w:p>
          <w:p w:rsidR="00536CF1"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Байланыс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rsidR="004409EB"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Радиобақылау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056FF1" w:rsidRPr="00C924B8" w:rsidRDefault="00046AD0" w:rsidP="00536CF1">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36</w:t>
            </w:r>
            <w:r w:rsidR="00536CF1"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w:t>
            </w:r>
            <w:r w:rsidR="00536CF1" w:rsidRPr="00C924B8">
              <w:rPr>
                <w:rFonts w:ascii="Times New Roman" w:hAnsi="Times New Roman" w:cs="Times New Roman"/>
                <w:sz w:val="28"/>
                <w:szCs w:val="28"/>
              </w:rPr>
              <w:t>Ішкі су көлігі туралы» 2004 жылғы 6 шілдедегі Қазақстан Республикасының Заңына</w:t>
            </w:r>
            <w:r w:rsidR="00056FF1" w:rsidRPr="00C924B8">
              <w:rPr>
                <w:rFonts w:ascii="Times New Roman" w:hAnsi="Times New Roman" w:cs="Times New Roman"/>
                <w:sz w:val="28"/>
                <w:szCs w:val="28"/>
              </w:rPr>
              <w:t>:</w:t>
            </w:r>
          </w:p>
          <w:p w:rsidR="00536CF1"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7-баптың 3-тармағы мынадай редакцияда жазылсын:</w:t>
            </w:r>
          </w:p>
          <w:p w:rsidR="00536CF1"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 Ішкі су көлігі саласындағы мемлекеттік бақылау Қазақстан Республикасының Кәсіпкерлік кодексіне сәйкес тексеру және бақылау және қадағалау субъектісіне (объектісіне) бару арқылы профилактикалық бақылау </w:t>
            </w:r>
            <w:r w:rsidRPr="00C924B8">
              <w:rPr>
                <w:rFonts w:ascii="Times New Roman" w:hAnsi="Times New Roman" w:cs="Times New Roman"/>
                <w:sz w:val="28"/>
                <w:szCs w:val="28"/>
              </w:rPr>
              <w:lastRenderedPageBreak/>
              <w:t>нысанында жүзеге асырылады.</w:t>
            </w:r>
          </w:p>
          <w:p w:rsidR="00536CF1"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536CF1"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Мемлекеттік бақылауды іске асыру барысында порттың теңіз әкімшілігі осы Заңға сәйкес жедел ден қою шараларын қолдануы мүмкін.»;</w:t>
            </w:r>
          </w:p>
          <w:p w:rsidR="002C003D" w:rsidRPr="00C924B8" w:rsidRDefault="0013681F" w:rsidP="0013681F">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w:t>
            </w:r>
            <w:r w:rsidRPr="00C924B8">
              <w:rPr>
                <w:rFonts w:ascii="Times New Roman" w:hAnsi="Times New Roman" w:cs="Times New Roman"/>
                <w:sz w:val="28"/>
                <w:szCs w:val="28"/>
              </w:rPr>
              <w:t>) 9-бапт</w:t>
            </w:r>
            <w:r w:rsidR="002C003D" w:rsidRPr="00C924B8">
              <w:rPr>
                <w:rFonts w:ascii="Times New Roman" w:hAnsi="Times New Roman" w:cs="Times New Roman"/>
                <w:sz w:val="28"/>
                <w:szCs w:val="28"/>
                <w:lang w:val="kk-KZ"/>
              </w:rPr>
              <w:t>а:</w:t>
            </w:r>
          </w:p>
          <w:p w:rsidR="002C003D" w:rsidRPr="00C924B8" w:rsidRDefault="002C003D" w:rsidP="002C003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1-тармағының мынадай 2-1) тармақшасымен толықтырылсын:</w:t>
            </w:r>
          </w:p>
          <w:p w:rsidR="002C003D" w:rsidRPr="00C924B8" w:rsidRDefault="002C003D" w:rsidP="002C003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«2-1) тексеру парағына енгізілген, бұзылуы жедел ден қою шараларын қолдануға әкеп соғатын талаптардың тізбесін айқындайды, сондай-ақ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p w:rsidR="0013681F" w:rsidRPr="00C924B8" w:rsidRDefault="0013681F" w:rsidP="0013681F">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2-тармағының 9) тармақшасы мынадай редакцияда жазылсын</w:t>
            </w:r>
            <w:r w:rsidRPr="00C924B8">
              <w:rPr>
                <w:rFonts w:ascii="Times New Roman" w:hAnsi="Times New Roman" w:cs="Times New Roman"/>
                <w:sz w:val="28"/>
                <w:szCs w:val="28"/>
                <w:lang w:val="kk-KZ"/>
              </w:rPr>
              <w:t>:</w:t>
            </w:r>
          </w:p>
          <w:p w:rsidR="0013681F" w:rsidRPr="00C924B8" w:rsidRDefault="0013681F" w:rsidP="0013681F">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жеке және заңды тұлғалардың iшкi су жолдарымен жүзу қағидаларын сақтауын бақылау.»;</w:t>
            </w:r>
          </w:p>
          <w:p w:rsidR="00536CF1" w:rsidRPr="00C924B8" w:rsidRDefault="0013681F" w:rsidP="00536CF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3</w:t>
            </w:r>
            <w:r w:rsidR="00536CF1" w:rsidRPr="00C924B8">
              <w:rPr>
                <w:rFonts w:ascii="Times New Roman" w:hAnsi="Times New Roman" w:cs="Times New Roman"/>
                <w:sz w:val="28"/>
                <w:szCs w:val="28"/>
              </w:rPr>
              <w:t>) 17-2-бапт</w:t>
            </w:r>
            <w:r w:rsidR="00536CF1" w:rsidRPr="00C924B8">
              <w:rPr>
                <w:rFonts w:ascii="Times New Roman" w:hAnsi="Times New Roman" w:cs="Times New Roman"/>
                <w:sz w:val="28"/>
                <w:szCs w:val="28"/>
                <w:lang w:val="kk-KZ"/>
              </w:rPr>
              <w:t>а:</w:t>
            </w:r>
          </w:p>
          <w:p w:rsidR="00536CF1" w:rsidRPr="00C924B8" w:rsidRDefault="00536CF1" w:rsidP="00536CF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 мынадай редакцияда жазылсын:</w:t>
            </w:r>
          </w:p>
          <w:p w:rsidR="00536CF1" w:rsidRPr="00C924B8" w:rsidRDefault="00536CF1" w:rsidP="00536CF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Бақылау және қадағалау субъектісіне (объектісіне) бармай профилактикалық бақылауды ақпараттық жүйелердің деректерін, сондай-ақ бақылау және қадағалау субъектісінің (объектісінің) қызметі туралы басқа да мәліметтерді талдау негізінде уәкілетті орган жүзеге асырады.»;</w:t>
            </w:r>
          </w:p>
          <w:p w:rsidR="00536CF1" w:rsidRPr="00C924B8" w:rsidRDefault="00536CF1" w:rsidP="00536CF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00406A55" w:rsidRPr="00C924B8">
              <w:rPr>
                <w:rFonts w:ascii="Times New Roman" w:hAnsi="Times New Roman" w:cs="Times New Roman"/>
                <w:sz w:val="28"/>
                <w:szCs w:val="28"/>
                <w:lang w:val="kk-KZ"/>
              </w:rPr>
              <w:t xml:space="preserve"> </w:t>
            </w:r>
            <w:r w:rsidRPr="00C924B8">
              <w:rPr>
                <w:rFonts w:ascii="Times New Roman" w:hAnsi="Times New Roman" w:cs="Times New Roman"/>
                <w:sz w:val="28"/>
                <w:szCs w:val="28"/>
                <w:lang w:val="kk-KZ"/>
              </w:rPr>
              <w:t>4 және 5-тармақтар</w:t>
            </w:r>
            <w:r w:rsidRPr="00C924B8">
              <w:rPr>
                <w:rFonts w:ascii="Times New Roman" w:hAnsi="Times New Roman" w:cs="Times New Roman"/>
                <w:sz w:val="28"/>
                <w:szCs w:val="28"/>
              </w:rPr>
              <w:t xml:space="preserve"> мынадай редакцияда жазылсын:</w:t>
            </w:r>
          </w:p>
          <w:p w:rsidR="00536CF1" w:rsidRPr="00C924B8" w:rsidRDefault="00536CF1" w:rsidP="00536CF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Бақылау және қадағалау субъектісіне (объектісіне) бармай профилактикалық бақылаудың мақсаттары бұзушылықтардың уақтылы жолын кесу және оларға жол бермеу, бақылау және қадағалау субъектісіне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беру және бақылау және қадағалау субъектісіне әкімшілік жүктемені азайту болып табылады.</w:t>
            </w:r>
          </w:p>
          <w:p w:rsidR="00536CF1" w:rsidRPr="00C924B8" w:rsidRDefault="00536CF1" w:rsidP="00536CF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p w:rsidR="00536CF1" w:rsidRPr="00C924B8" w:rsidRDefault="00536CF1" w:rsidP="00536CF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Бақылау және қадағалау субъектісіне (объектісіне) бармай профилактикалық бақылау қорытындысы бойынша анықталған бұзушылықтарды әкімшілік құқық бұзушылық туралы іс қозғамай-ақ, бақылау және қадағалау субъектісіне бұзушылықтарды жою тәртібін міндетті түрде түсіндіре отырып, жою туралы ұсыным жасалады.»,</w:t>
            </w:r>
          </w:p>
          <w:p w:rsidR="00536CF1" w:rsidRPr="00C924B8" w:rsidRDefault="00536CF1" w:rsidP="00536CF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8-тармақ</w:t>
            </w:r>
            <w:r w:rsidR="00406A55" w:rsidRPr="00C924B8">
              <w:rPr>
                <w:rFonts w:ascii="Times New Roman" w:hAnsi="Times New Roman" w:cs="Times New Roman"/>
                <w:sz w:val="28"/>
                <w:szCs w:val="28"/>
                <w:lang w:val="kk-KZ"/>
              </w:rPr>
              <w:t xml:space="preserve"> </w:t>
            </w:r>
            <w:r w:rsidRPr="00C924B8">
              <w:rPr>
                <w:rFonts w:ascii="Times New Roman" w:hAnsi="Times New Roman" w:cs="Times New Roman"/>
                <w:sz w:val="28"/>
                <w:szCs w:val="28"/>
                <w:lang w:val="kk-KZ"/>
              </w:rPr>
              <w:t>мынадай редакцияда жазылсын:</w:t>
            </w:r>
          </w:p>
          <w:p w:rsidR="00536CF1" w:rsidRPr="00C924B8" w:rsidRDefault="00536CF1" w:rsidP="00536CF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Бақылау және қадағалау субъектісіне (объектісіне) бармай профилактикалық бақылау нәтижелері бойынша анықталған бұзушылықтарды жою туралы ұсыным ол табыс етілген күннен кейінгі күннен бастап жиырма жұмыс күні ішінде орындалуға тиіс.»;</w:t>
            </w:r>
          </w:p>
          <w:p w:rsidR="00536CF1"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10 және 11-тармақтар мынадай редакцияда жазылсын:</w:t>
            </w:r>
          </w:p>
          <w:p w:rsidR="00536CF1"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w:t>
            </w:r>
            <w:r w:rsidRPr="00C924B8">
              <w:rPr>
                <w:rFonts w:ascii="Times New Roman" w:hAnsi="Times New Roman" w:cs="Times New Roman"/>
                <w:sz w:val="28"/>
                <w:szCs w:val="28"/>
              </w:rPr>
              <w:t>10. Бақылау және қадағалау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 бақылау және қадағалау субъектісіне (объектісіне) бару арқылы профилактикалық бақылау жүргізудің тоқсандық тізіміне енгізу арқылы бақылау және қадағалау субъектісіне (объектісіне) бару арқылы профилактикалық бақылау тағайындауға әкеп соғады.</w:t>
            </w:r>
          </w:p>
          <w:p w:rsidR="00AB711F"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11. Бақылау және қадағалау субъектісіне (объектісіне) бармай профилактикалық бақылау жылына ең көбі бір рет жүргізіледі.».</w:t>
            </w:r>
          </w:p>
          <w:p w:rsidR="00AB711F" w:rsidRPr="00C924B8" w:rsidRDefault="00AB711F" w:rsidP="00D26BEA">
            <w:pPr>
              <w:ind w:firstLine="709"/>
              <w:jc w:val="both"/>
              <w:textAlignment w:val="baseline"/>
              <w:rPr>
                <w:rFonts w:ascii="Times New Roman" w:hAnsi="Times New Roman" w:cs="Times New Roman"/>
                <w:sz w:val="28"/>
                <w:szCs w:val="28"/>
              </w:rPr>
            </w:pPr>
          </w:p>
          <w:p w:rsidR="00536CF1" w:rsidRPr="00C924B8" w:rsidRDefault="00046AD0" w:rsidP="008B73C0">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37</w:t>
            </w:r>
            <w:r w:rsidR="00AB711F" w:rsidRPr="00C924B8">
              <w:rPr>
                <w:rFonts w:ascii="Times New Roman" w:hAnsi="Times New Roman" w:cs="Times New Roman"/>
                <w:sz w:val="28"/>
                <w:szCs w:val="28"/>
              </w:rPr>
              <w:t xml:space="preserve">. </w:t>
            </w:r>
            <w:r w:rsidR="005E3F59" w:rsidRPr="00C924B8">
              <w:rPr>
                <w:rFonts w:ascii="Times New Roman" w:hAnsi="Times New Roman" w:cs="Times New Roman"/>
                <w:sz w:val="28"/>
                <w:szCs w:val="28"/>
                <w:lang w:val="kk-KZ"/>
              </w:rPr>
              <w:t>«</w:t>
            </w:r>
            <w:r w:rsidR="00536CF1" w:rsidRPr="00C924B8">
              <w:rPr>
                <w:rFonts w:ascii="Times New Roman" w:hAnsi="Times New Roman" w:cs="Times New Roman"/>
                <w:sz w:val="28"/>
                <w:szCs w:val="28"/>
              </w:rPr>
              <w:t>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Заңына:</w:t>
            </w:r>
          </w:p>
          <w:p w:rsidR="00536CF1"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7-1-бап мынадай редакцияда жазылсын:</w:t>
            </w:r>
          </w:p>
          <w:p w:rsidR="00536CF1"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«7-1 бап. Ақпараттық өзара іс-қимыл</w:t>
            </w:r>
          </w:p>
          <w:p w:rsidR="004409EB" w:rsidRPr="00C924B8" w:rsidRDefault="00536CF1" w:rsidP="00536CF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Авариялар, оқыс оқиғалар мен қауіпті өндірістік факторлар және олардың салдары туралы ақпаратқа ие уәкілетті орган, оның бөлімшелері, өнеркәсіптік қауіпсіздік саласында мемлекеттік бақылауды және қадағалауды жүзеге асыратын уәкілетті орган, прокуратура органдары, өзге де мемлекеттік органдар мен ұйымдар осы ақпаратты сақтандырушыға, сақтанушыға (пайда алушыға), сақтандыру омбудсменіне олар жүгінген кезде беруге міндетті.».</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056FF1" w:rsidRPr="00C924B8" w:rsidRDefault="00046AD0" w:rsidP="00536CF1">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38</w:t>
            </w:r>
            <w:r w:rsidR="00536CF1"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«Электр энергетикасы туралы» </w:t>
            </w:r>
            <w:r w:rsidR="00536CF1" w:rsidRPr="00C924B8">
              <w:rPr>
                <w:rFonts w:ascii="Times New Roman" w:hAnsi="Times New Roman" w:cs="Times New Roman"/>
                <w:sz w:val="28"/>
                <w:szCs w:val="28"/>
              </w:rPr>
              <w:t xml:space="preserve">2004 жылғы 9 шілдедегі </w:t>
            </w:r>
            <w:r w:rsidR="00056FF1" w:rsidRPr="00C924B8">
              <w:rPr>
                <w:rFonts w:ascii="Times New Roman" w:hAnsi="Times New Roman" w:cs="Times New Roman"/>
                <w:sz w:val="28"/>
                <w:szCs w:val="28"/>
              </w:rPr>
              <w:t>Қазақстан Республикасының</w:t>
            </w:r>
            <w:r w:rsidR="005E3F59" w:rsidRPr="00C924B8">
              <w:rPr>
                <w:rFonts w:ascii="Times New Roman" w:hAnsi="Times New Roman" w:cs="Times New Roman"/>
                <w:sz w:val="28"/>
                <w:szCs w:val="28"/>
                <w:lang w:val="kk-KZ"/>
              </w:rPr>
              <w:t xml:space="preserve"> </w:t>
            </w:r>
            <w:hyperlink r:id="rId9" w:anchor="z1"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5-бап мынадай мазмұндағы 70-44) және 72) тармақшалармен толықтырылсын:</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«70-44) Қазақстан Республикасының электр энергетикасы туралы заңнамасының талаптарына сәйкес өзінің интернет-ресурсында энергия беруші ұйымдардың электрмен жабдықтаудың сенімділік көрсеткіштері туралы ақпаратты орналастырады;»;</w:t>
            </w:r>
          </w:p>
          <w:p w:rsidR="00046AD0" w:rsidRPr="00C924B8" w:rsidRDefault="00046AD0" w:rsidP="00046AD0">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72) Электр энергетикасы саласында тергеп-тексеру жүргізу қағидаларын әзірлейді және бекітеді.»;</w:t>
            </w:r>
          </w:p>
          <w:p w:rsidR="00171AEF" w:rsidRPr="00C924B8" w:rsidRDefault="00046AD0"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2</w:t>
            </w:r>
            <w:r w:rsidR="00171AEF" w:rsidRPr="00C924B8">
              <w:rPr>
                <w:rFonts w:ascii="Times New Roman" w:hAnsi="Times New Roman" w:cs="Times New Roman"/>
                <w:sz w:val="28"/>
                <w:szCs w:val="28"/>
              </w:rPr>
              <w:t>) 6-баптың 3-тармағы мынадай редакцияда жазылсын:</w:t>
            </w:r>
          </w:p>
          <w:p w:rsidR="00171AEF" w:rsidRPr="00C924B8" w:rsidRDefault="00171AEF" w:rsidP="00171AEF">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«3. Электр энергетикасы саласындағы мемлекеттік энергетикалық бақылау Қазақстан Республикасының Кәсіпкерлік кодексіне сәйкес тексеру және бақылау субъектісіне (объектісіне) бару арқылы профилактикалық бақыл</w:t>
            </w:r>
            <w:r w:rsidR="00046AD0" w:rsidRPr="00C924B8">
              <w:rPr>
                <w:rFonts w:ascii="Times New Roman" w:hAnsi="Times New Roman" w:cs="Times New Roman"/>
                <w:sz w:val="28"/>
                <w:szCs w:val="28"/>
              </w:rPr>
              <w:t>ау нысанында жүзеге асырылады.»</w:t>
            </w:r>
            <w:r w:rsidR="00046AD0" w:rsidRPr="00C924B8">
              <w:rPr>
                <w:rFonts w:ascii="Times New Roman" w:hAnsi="Times New Roman" w:cs="Times New Roman"/>
                <w:sz w:val="28"/>
                <w:szCs w:val="28"/>
                <w:lang w:val="kk-KZ"/>
              </w:rPr>
              <w:t>;</w:t>
            </w:r>
          </w:p>
          <w:p w:rsidR="00171AEF" w:rsidRPr="00C924B8" w:rsidRDefault="00705566"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3</w:t>
            </w:r>
            <w:r w:rsidR="00171AEF" w:rsidRPr="00C924B8">
              <w:rPr>
                <w:rFonts w:ascii="Times New Roman" w:hAnsi="Times New Roman" w:cs="Times New Roman"/>
                <w:sz w:val="28"/>
                <w:szCs w:val="28"/>
              </w:rPr>
              <w:t>) 6-баптың 3-тармағы мынадай редакцияда жазылсын:</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 Электр энергетикасы саласындағы мемлекеттік энергетикалық бақылау жоспардан тыс тексеру, тергеп-тексеру, бақылау субъектісіне (объектісіне) бару арқылы профилактикалық бақылау және бақылау </w:t>
            </w:r>
            <w:r w:rsidRPr="00C924B8">
              <w:rPr>
                <w:rFonts w:ascii="Times New Roman" w:hAnsi="Times New Roman" w:cs="Times New Roman"/>
                <w:sz w:val="28"/>
                <w:szCs w:val="28"/>
              </w:rPr>
              <w:lastRenderedPageBreak/>
              <w:t>субъектісіне (объектісіне) бармай профилактикалық бақылау нысанында жүзеге асырылады.</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rsidR="00171AEF" w:rsidRPr="00C924B8" w:rsidRDefault="00705566"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4</w:t>
            </w:r>
            <w:r w:rsidR="00171AEF" w:rsidRPr="00C924B8">
              <w:rPr>
                <w:rFonts w:ascii="Times New Roman" w:hAnsi="Times New Roman" w:cs="Times New Roman"/>
                <w:sz w:val="28"/>
                <w:szCs w:val="28"/>
              </w:rPr>
              <w:t>) 6-1-баптың 3-тармағы мынадай редакцияда жазылсын:</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 Электр энергетикасы саласындағы бақылау субъектісіне (объектісіне) бармай профилактикалық бақылау: </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Қазақстан Республикасының электр энергетикасы туралы заңнамасының талаптарына сәйкес электр энергетикасы кәсіпорындары ұсынатын ақпарат пен есептілікті;</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өз құзыреті шегінде электр энергетикасы саласындағы бақылау органының сұрау салуы бойынша алынған, Қазақстан Республикасының электр энергетикасы туралы заңнамасын сақтау мәселелері бойынша ақпаратты – оны бұзу туралы ақпарат келіп түскен кезде;</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 электр энергетикасы кәсіпорындары комиссияларының объектілер мен жабдықтардың күзгі-қысқы кезеңдегі жұмысқа әзірлігін бағалау жөніндегі жұмысына қатысу кезінде құжаттамалар мен материалдарды; </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уәкілетті мемлекеттік органдардың мәліметтерін, сондай-ақ мемлекеттік ақпараттық жүйелерден, электрондық ақпараттық ресурстардан алынған ақпаратты, электр энергетикасы саласындағы бақылау субъектісінің (объектісінің) қызметі туралы басқа да құжаттар мен мәліметтерді зерделеу және талдау арқылы жүргізіледі.»;</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мынадай мазмұндағы 6-2-баппен толықтырылсын:</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«6-2-бап. Электр энергетикасы саласындағы тергеп-тексеру</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Электр энергетикасы саласындағы тергеп-тексеру Қазақстан Республикасының Кәсіпкерлік кодексіне және осы Заңға сәйкес жүзеге асырылады.</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Электр энергетикасы саласындағы тергеп-тексеру Қазақстан Республикасының электр энергетикасы саласындағы заңнамасы талаптарының бұзылу себептерін анықтау, Қазақстан Республикасының электр энергетикасы саласындағы заңнамасы талаптарының бұзылуына жол берген бақылау субъектілерін (объектілерін) айқындау және тиісті шаралар қабылдау мақсатында жүргізіледі.</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Тексеру мемлекеттік энергетикалық қадағалау және бақылау жөніндегі орган әзірлейтін және бекітетін тергеп-тексеру жүргізу қағидаларына сәйкес жүргізіледі.</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Жүргізілген тергеп-тексерудің нәтижелері тергеп-тексеру актісімен ресімделеді.</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Тергеп-тексеру актісінде:</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Қазақстан Республикасының электр энергетикасы саласындағы нормативтік құқықтық актілерінің талаптарын тергеп-тексеруді туындатқан себептер және бұзу фактілері (болған кезде);</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2) бұзушылықтарға жол берген бақылау субъектісінің (субъектілерінің) атауы (болған кезде);</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орындау мерзімдерін көрсете отырып, анықталған бұзушылықтарды жою жөніндегі іс-шаралар (болған кезде);</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комиссияның басқа тұжырымдары көрсетіледі.</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Актіге жүргізілген энергетикалық сараптаманың нәтижелері, комиссияның тұжырымдарын растайтын құжаттар (зақымдалған жабдықты тексеру актісі, тіркелімдер, осциллограммалар, жедел журналдардан үзінділер, түсіндірме жазбалар, схемалар, сызбалар, фото және бейнематериалдар, жабдық пен металды сынау нәтижелері, сұрау парақтары және басқа да материалдар) қоса беріледі.</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Тергеп-тексеру қорытындылары бойынша бұзушылықтар анықталған жағдайда, Қазақстан Республикасының заңнамасында көзделген шаралар қабылданады.</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Анықталған бұзушылықтарды жою жөніндегі іс-шаралар электр энергетикасы саласындағы бақылау субъектісі (субъектілері) үшін орындауға міндетті болып табылады.</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 Анықталған бұзушылықтарды жою жөніндегі іс-шараларды белгіленген мерзімде толық көлемде орындамау электр энергетикасы саласындағы бақылау субъектісіне (объектісіне) бару арқылы профилактикалық бақылау жүргізудің жартыжылдық тізіміне енгізу арқылы электр энергетикасы саласындағы бақылау субъектісіне (объектісіне) бару арқылы профилактикалық бақылау тағайындауға әкеп соғады.</w:t>
            </w:r>
          </w:p>
          <w:p w:rsidR="000E6F48" w:rsidRPr="00C924B8" w:rsidRDefault="00171AEF" w:rsidP="00171AEF">
            <w:pPr>
              <w:shd w:val="clear" w:color="auto" w:fill="F2F2F2" w:themeFill="background1" w:themeFillShade="F2"/>
              <w:ind w:firstLine="709"/>
              <w:jc w:val="both"/>
              <w:rPr>
                <w:rFonts w:ascii="Times New Roman" w:hAnsi="Times New Roman" w:cs="Times New Roman"/>
                <w:sz w:val="28"/>
                <w:szCs w:val="28"/>
              </w:rPr>
            </w:pPr>
            <w:r w:rsidRPr="00C924B8">
              <w:rPr>
                <w:rFonts w:ascii="Times New Roman" w:hAnsi="Times New Roman" w:cs="Times New Roman"/>
                <w:sz w:val="28"/>
                <w:szCs w:val="28"/>
              </w:rPr>
              <w:t>8. Мемлекеттік құпияларды не Қазақстан Республикасының заңдарымен қорғалатын өзге де құпияны құрайтын мәліметтерді қоспағанда, тергеп-тексеру қорытындылары ашықтықты және объективтілікті қамтамасыз ету мақсатында электр энергетикасы саласындағы бақылау органының ин</w:t>
            </w:r>
            <w:r w:rsidR="00705566" w:rsidRPr="00C924B8">
              <w:rPr>
                <w:rFonts w:ascii="Times New Roman" w:hAnsi="Times New Roman" w:cs="Times New Roman"/>
                <w:sz w:val="28"/>
                <w:szCs w:val="28"/>
              </w:rPr>
              <w:t>тернет-ресурсында жарияланады.</w:t>
            </w:r>
          </w:p>
          <w:p w:rsidR="005969C4" w:rsidRPr="00C924B8" w:rsidRDefault="000E6F48" w:rsidP="000E6F48">
            <w:pPr>
              <w:shd w:val="clear" w:color="auto" w:fill="F2F2F2" w:themeFill="background1" w:themeFillShade="F2"/>
              <w:ind w:firstLine="709"/>
              <w:jc w:val="both"/>
              <w:rPr>
                <w:rFonts w:ascii="Times New Roman" w:hAnsi="Times New Roman" w:cs="Times New Roman"/>
                <w:sz w:val="28"/>
                <w:szCs w:val="28"/>
              </w:rPr>
            </w:pPr>
            <w:r w:rsidRPr="00C924B8">
              <w:rPr>
                <w:rFonts w:ascii="Times New Roman" w:hAnsi="Times New Roman" w:cs="Times New Roman"/>
                <w:sz w:val="28"/>
                <w:szCs w:val="28"/>
              </w:rPr>
              <w:t>Тергеп-тексерудің қорытындылары құқықтық статистика және арнайы есепке алу саласындағы уәкілетті органға жіберіледі.</w:t>
            </w:r>
            <w:r w:rsidR="00705566" w:rsidRPr="00C924B8">
              <w:rPr>
                <w:rFonts w:ascii="Times New Roman" w:hAnsi="Times New Roman" w:cs="Times New Roman"/>
                <w:sz w:val="28"/>
                <w:szCs w:val="28"/>
              </w:rPr>
              <w:t>»</w:t>
            </w:r>
            <w:r w:rsidR="00705566" w:rsidRPr="00C924B8">
              <w:rPr>
                <w:rFonts w:ascii="Times New Roman" w:hAnsi="Times New Roman" w:cs="Times New Roman"/>
                <w:sz w:val="28"/>
                <w:szCs w:val="28"/>
                <w:lang w:val="kk-KZ"/>
              </w:rPr>
              <w:t>;</w:t>
            </w:r>
          </w:p>
          <w:p w:rsidR="00705566" w:rsidRPr="00C924B8" w:rsidRDefault="00705566" w:rsidP="00705566">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12-баптың 7-тармағы мынадай редакцияда жазылсын:</w:t>
            </w:r>
          </w:p>
          <w:p w:rsidR="00705566" w:rsidRPr="00C924B8" w:rsidRDefault="00705566" w:rsidP="00705566">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 Энергия беруші ұйымдар Қазақстан Республикасының электр энергетикасы туралы заңнамасының талаптарына сәйкес уәкілетті орган бекіткен Электрмен жабдықтаудың сенімділік көрсеткіштерінің нормативтік мәндерінен аспауға, сондай-ақ өзінің интернет-ресурсында электрмен жабдықтаудың сенімділік көрсеткіштері туралы ақпаратты орналастыруға міндетті.»;</w:t>
            </w:r>
          </w:p>
          <w:p w:rsidR="00705566" w:rsidRPr="00C924B8" w:rsidRDefault="00705566" w:rsidP="00705566">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 13-бап мынадай мазмұндағы 14-тармақпен толықтырылсын:</w:t>
            </w:r>
          </w:p>
          <w:p w:rsidR="00705566" w:rsidRPr="00C924B8" w:rsidRDefault="00705566" w:rsidP="00705566">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«14. Энергия беруші ұйымға тұтынушыны энергиямен жабдықтаушы ұйымды таңдауға кедергі жасауға және шектеуге тыйым салынады.»;</w:t>
            </w:r>
          </w:p>
          <w:p w:rsidR="00705566" w:rsidRPr="00C924B8" w:rsidRDefault="00705566" w:rsidP="00705566">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8) 19-баптың 1-тармағы мынадай мазмұндағы 5) тармақшамен толықтырылсын:</w:t>
            </w:r>
          </w:p>
          <w:p w:rsidR="00705566" w:rsidRPr="00C924B8" w:rsidRDefault="00705566" w:rsidP="00705566">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 энергия беруші ұйымға тұтынушы өз қалауы бойынша таңдап алған, </w:t>
            </w:r>
            <w:r w:rsidRPr="00C924B8">
              <w:rPr>
                <w:rFonts w:ascii="Times New Roman" w:hAnsi="Times New Roman" w:cs="Times New Roman"/>
                <w:sz w:val="28"/>
                <w:szCs w:val="28"/>
                <w:lang w:val="kk-KZ"/>
              </w:rPr>
              <w:lastRenderedPageBreak/>
              <w:t>энергиямен жабдықтаушы ұйыммен электр энергиясын беруді тоқтату туралы хабарлама алу тәсілін көрсете отырып, акцепті туралы өтініш бергеннен кейін электрмен жабдықтау шарттарын жасасуға міндетті.».</w:t>
            </w:r>
          </w:p>
          <w:p w:rsidR="00056FF1" w:rsidRPr="00C924B8" w:rsidRDefault="00056FF1" w:rsidP="00D26BEA">
            <w:pPr>
              <w:tabs>
                <w:tab w:val="left" w:pos="876"/>
              </w:tabs>
              <w:contextualSpacing/>
              <w:jc w:val="both"/>
              <w:textAlignment w:val="baseline"/>
              <w:rPr>
                <w:rFonts w:ascii="Times New Roman" w:hAnsi="Times New Roman" w:cs="Times New Roman"/>
                <w:sz w:val="28"/>
                <w:szCs w:val="28"/>
                <w:lang w:val="kk-KZ"/>
              </w:rPr>
            </w:pPr>
          </w:p>
          <w:p w:rsidR="00171AEF" w:rsidRPr="00C924B8" w:rsidRDefault="00705566" w:rsidP="00171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39</w:t>
            </w:r>
            <w:r w:rsidR="00171AEF" w:rsidRPr="00C924B8">
              <w:rPr>
                <w:rFonts w:ascii="Times New Roman" w:hAnsi="Times New Roman" w:cs="Times New Roman"/>
                <w:sz w:val="28"/>
                <w:szCs w:val="28"/>
                <w:lang w:val="kk-KZ"/>
              </w:rPr>
              <w:t xml:space="preserve">. </w:t>
            </w:r>
            <w:r w:rsidR="004409EB" w:rsidRPr="00C924B8">
              <w:rPr>
                <w:rFonts w:ascii="Times New Roman" w:hAnsi="Times New Roman" w:cs="Times New Roman"/>
                <w:sz w:val="28"/>
                <w:szCs w:val="28"/>
                <w:lang w:val="kk-KZ"/>
              </w:rPr>
              <w:t>«</w:t>
            </w:r>
            <w:r w:rsidR="00171AEF" w:rsidRPr="00C924B8">
              <w:rPr>
                <w:rFonts w:ascii="Times New Roman" w:hAnsi="Times New Roman" w:cs="Times New Roman"/>
                <w:sz w:val="28"/>
                <w:szCs w:val="28"/>
                <w:lang w:val="kk-KZ"/>
              </w:rPr>
              <w:t>Жануарлар дүниесін қорғау, өсімін молайту және пайдалану туралы» 2004 жылғы 9 шілдедегі Қазақстан Республикасының Заңына:</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9-бапта:</w:t>
            </w:r>
          </w:p>
          <w:p w:rsidR="00A542F0" w:rsidRPr="00C924B8" w:rsidRDefault="00A542F0"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мынадай 5-1) тармақшамен толықтырылсын:</w:t>
            </w:r>
          </w:p>
          <w:p w:rsidR="00A542F0" w:rsidRPr="00C924B8" w:rsidRDefault="00A542F0"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«5-1) тексеру парағына енгізілген, бұзылуы жедел ден қою шараларын қолдануға әкеп соғатын талаптардың тізбесін айқындайды, сондай-ақ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 мынадай мазмұндағы 6</w:t>
            </w:r>
            <w:r w:rsidR="00A542F0" w:rsidRPr="00C924B8">
              <w:rPr>
                <w:rFonts w:ascii="Times New Roman" w:hAnsi="Times New Roman" w:cs="Times New Roman"/>
                <w:sz w:val="28"/>
                <w:szCs w:val="28"/>
                <w:lang w:val="kk-KZ"/>
              </w:rPr>
              <w:t>5-2) тармақшамен: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«65-2) инвестициялық жобаларды іске асыру мақсатында балық шаруашылығы су айдындарын және (немесе) учаскелерін бекітіп беру қағидаларын әзірлейді және бекітеді.»;</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77-10) тармақшасы мынадай редакцияда жазылсын: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«77-10) балық шаруашылығын жүргізу үшін бекітілген балық шаруашылығы су айдындарын және (немесе) учаскелерін балық шаруашылығын (акваөсіру) жүргізу үшін балық шаруашылығы су айдындарына және (немесе) учаскелеріне ауыстыру қағидаларын әзірлейді және бекітеді.»;</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 мынадай мазмұндағы 77-17), 77-18) және 77-19) тармақшалармен толықтырылсын::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«77-17) балық шаруашылығы су айдындарын және (немесе) учаскелерін бекітіп беру жөнінде шешімдер қабылдайды.;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77-18) балық шаруашылығын жүргізу үшін бекітілген балық шаруашылығы су айдындарын және (немесе) учаскелерін балық шаруашылығын (акваөсіру) жүргізу үшін балық шаруашылығы су айдындарына және (немесе)учаскелеріне ауыстыру жөнінде шешімдер қабылдайды;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77-19) инвестициялық жобаларды іске асыру үшін балық шаруашылығы су айдындарын және (немесе) учаскелерін бекітіп беру туралы шешімдер қабылдайды.»;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10-баптың 2-тармағының 4) және 4-1) тармақшалары мынадай редакцияда жазылсын: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Қазақстан Республикасының заңнамасында белгіленген тәртіппен жануарлар дүниесін пайдаланушыларға аңшылық алқаптарды бекітіп беру және аңшылық шаруашылығының мұқтажы үшін Сервитуттарды белгілеу жөнінде шешімдер қабылдайды;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4-1) балық шаруашылығы су айдындарын және (немесе) балық аулауды жүргізу үшін бекітілген учаскелерін балық шаруашылығы су айдындарына және (немесе) балық өсіруді (акваөсіруді) жүргізу үшін учаскелерге ауыстыру </w:t>
            </w:r>
            <w:r w:rsidRPr="00C924B8">
              <w:rPr>
                <w:rFonts w:ascii="Times New Roman" w:hAnsi="Times New Roman" w:cs="Times New Roman"/>
                <w:sz w:val="28"/>
                <w:szCs w:val="28"/>
                <w:lang w:val="kk-KZ"/>
              </w:rPr>
              <w:lastRenderedPageBreak/>
              <w:t>жөнінде шешімдер қабылдайды.»;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19-бап мынадай мазмұндағы 2-3-тармақпен толықтырылсын::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«2-3. Мемлекеттік балық өсіру кәсіпорындары балық шаруашылығы субъектілерімен өсімін молайту мақсатында аулау жөнінде қызметтер көрсетуге шарттар жасасуға құқылы.»;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27-баптың 1-тармағының 8) тармақшасы мынадай редакцияда жазылсын: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өздеріне бекітіліп берілген балық шаруашылығы су айдындарын және (немесе) олардың учаскелерін балық аулауды жүргізу үшін балық шаруашылығы су айдындарына және (немесе) олардың учаскелеріне балық өсіруді (акваөсіруді) жүргізу үшін ауыстыру арқылы жүзеге асырылады.»;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30-баптың 4) тармақшасы мынадай редакцияда жазылсын::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Қазақстан Республикасының жануарлар дүниесін қорғау, өсімін молайту және пайдалану саласындағы заңнамасының талаптарын, сондай-ақ аңшылық немесе балық шаруашылығын жүргізуге арналған шарттың талаптарын жүйелі түрде өрескел бұзған жағдайларда жүзеге асырылады.»;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34-баптың 6-тармағы мынадай редакцияда жазылсын::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Мелиорациялық аулау-су айдындарының балық өнімділігін арттыруға, балық ресурстарын және басқа да су жануарларын сақтауға және олардың мекендеу мен көбею жағдайларын жақсартуға бағытталған жаппай аулауды, құндылығы төмен балық түрлерін аулауды, балықтың қырылу қаупі бар су айдындарында және (немесе) учаскелерінде аулауды қоса алғанда, балық ресурстарын және басқа да су жануарларын аулау.</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Жаппай аулау-су айдынындағы балық ресурстары мен басқа да су жануарларының барлық кәсіпшілік қорын алып қою немесе балықтардың жекелеген түрлерінің немесе экологиялық топтарының кәсіпшілік қорын алып қою. Жаппай аулау мелиорациялық аулау ретінде және ғылыми-зерттеу мақсаттары үшін, сондай-ақ көл-тауарлы балық өсіру шаруашылығын жүргізу кезінде ғылыми ұсынымдар негізінде ихтиофаунаны ауыстыру мақсатында қолданылуы мүмкін.»;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37-бапта:</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2-1-тармақтың 3) тармақшасы мынадай редакцияда жазылсын: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Осы баптың 3-тармағында көзделген жағдайларды қоспағанда, аңшылық, балық шаруашылықтары субъектілерінің қызметі тоқтатылған жағдайларда тоқтатылады.»;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3-тармақпен толықтырылсын::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Дара кәсіпкер қайтыс болған жағдайда оның балық шаруашылығы су айдындарының және (немесе) учаскелерінің балық ресурстарын пайдалану құқығы Қазақстан Республикасының азаматтық заңнамасында көзделген тәртіппен мұраға қалдырылады.»;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40-бапта:</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1-тармақ мынадай мазмұндағы тоғызыншы және оныншы бөліктермен толықтырылсын: </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«Қазақстан Республикасы Кәсіпкерлік кодексінің 284-бабына сәйкес инвестициялық жобаларды іске асыру мақсатында балық шаруашылығы су айдындары және (немесе) учаскелері уәкілетті орган белгілеген тәртіппен облыстың жергілікті атқарушы органының шешімі негізінде конкурс өткізілместен жеке және (немесе) заңды тұлғаларға бекітіліп беріледі.</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Балық шаруашылығы саласындағы инвестициялық жобаларды уәкілетті орган ведомствосының шешімі бойынша құрылған инвестициялық комиссия қарайды және айқындайды.»;</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 мынадай мазмұндағы 4) тармақшамен толықтырылсын::</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балық өсіру үшін балық шаруашылығын жүргізу мақсатында балық шаруашылығы су айдындары және (немесе) учаскелері үшін - қырық тоғыз жылға беріледі.»;</w:t>
            </w:r>
          </w:p>
          <w:p w:rsidR="00171AEF" w:rsidRPr="00C924B8" w:rsidRDefault="00705566"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8</w:t>
            </w:r>
            <w:r w:rsidR="00171AEF" w:rsidRPr="00C924B8">
              <w:rPr>
                <w:rFonts w:ascii="Times New Roman" w:hAnsi="Times New Roman" w:cs="Times New Roman"/>
                <w:sz w:val="28"/>
                <w:szCs w:val="28"/>
              </w:rPr>
              <w:t>) 49-бапта:</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1-тармақ мынадай редакцияда жазылсын:</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«1. Жануарлар дүниесін қорғау, өсімін молайту және пайдалану саласындағы мемлекеттік бақылау мен қадағалау Қазақстан Республикасының Кәсіпкерлік кодексіне сәйкес тексеру, бақылау субъектісіне (объектісіне) бару арқылы профилактикалық бақылау нысанында жүзеге асырылады.</w:t>
            </w:r>
            <w:r w:rsidRPr="00C924B8">
              <w:rPr>
                <w:rFonts w:ascii="Times New Roman" w:hAnsi="Times New Roman" w:cs="Times New Roman"/>
                <w:sz w:val="28"/>
                <w:szCs w:val="28"/>
                <w:lang w:val="kk-KZ"/>
              </w:rPr>
              <w:t>»;</w:t>
            </w:r>
          </w:p>
          <w:p w:rsidR="00171AEF" w:rsidRPr="00C924B8" w:rsidRDefault="00171AEF" w:rsidP="00171AE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2-тармақ алып тасталсын.</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4, 5, 6, 7, 8-тармақтар мынадай редакцияда жазылсын:</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w:t>
            </w:r>
            <w:r w:rsidRPr="00C924B8">
              <w:rPr>
                <w:rFonts w:ascii="Times New Roman" w:hAnsi="Times New Roman" w:cs="Times New Roman"/>
                <w:sz w:val="28"/>
                <w:szCs w:val="28"/>
              </w:rPr>
              <w:t>3.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Бақылау және қадағалау субъектісіне (объектісіне) бармай профилактикалық бақылауды уәкілетті орган, ведомство және оның аумақтық бөлімшелері әртүрлі ақпарат көздерінен алынған мәліметтерді олардың қызметі бойынша салыстыру арқылы жүргізеді.</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Тексерілетін субъектілер бақылау және қадағалау субъектілері болып табылады.</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Бақылау және қадағалау субъектісіне (объектісіне) бармай профилактикалық бақылаудың мақсаттары бұзушылықтардың уақтылы жолын кесу және оларға жол бермеу, бақылау және қадағалау субъектілеріне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беру және оларға әкімшілік жүктемені азайту болып табылады.</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 Бақылау және қадағалау субъектісіне (объектісіне) бармай профилактикалық бақылау бақылау және қадағалау субъектілері ұсынатын есепті, сондай-ақ бақылау және қадағалау субъектісінің қызметі туралы басқа да мәліметтерді талдау арқылы жүргізіледі.</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 xml:space="preserve">8. Бақылау және қадағалау субъектісінің әрекеттерінде (әрекетсіздігінде) бақылау және қадағалау субъектісіне (объектісіне) бармай профилактикалық бақылау нәтижелері бойынша бұзушылықтар анықталған </w:t>
            </w:r>
            <w:r w:rsidRPr="00C924B8">
              <w:rPr>
                <w:rFonts w:ascii="Times New Roman" w:hAnsi="Times New Roman" w:cs="Times New Roman"/>
                <w:sz w:val="28"/>
                <w:szCs w:val="28"/>
              </w:rPr>
              <w:lastRenderedPageBreak/>
              <w:t>жағдайда бұзушылықтар анықталған күннен бастап он жұмыс күнінен кешіктірілмейтін мерзімде бұзушылықтарды жою туралы ұсыным ресімделеді және жіберіледі.</w:t>
            </w:r>
            <w:r w:rsidRPr="00C924B8">
              <w:rPr>
                <w:rFonts w:ascii="Times New Roman" w:hAnsi="Times New Roman" w:cs="Times New Roman"/>
                <w:sz w:val="28"/>
                <w:szCs w:val="28"/>
                <w:lang w:val="kk-KZ"/>
              </w:rPr>
              <w:t>»;</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11, 12 және 13-тармақтар мынадай редакцияда жазылсын:</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w:t>
            </w:r>
            <w:r w:rsidRPr="00C924B8">
              <w:rPr>
                <w:rFonts w:ascii="Times New Roman" w:hAnsi="Times New Roman" w:cs="Times New Roman"/>
                <w:sz w:val="28"/>
                <w:szCs w:val="28"/>
              </w:rPr>
              <w:t>11. Бақылау және қадағалау субъектісіне (объектісіне) бармай профилактикалық бақылау нәтижелері бойынша анықталған бұзушылықтарды жою туралы ұсыным ол табыс етілген күннен кейінгі күннен бастап он жұмыс күні ішінде орындалуға тиіс.</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12. Бақылау және қадағалау субъектісі бұзушылықтарды жою туралы ұсынымда көрсетілген бұзушылықтармен келіспеген жағдайда, ұсыным жіберген уәкілетті органға, ведомствоға немесе оның аумақтық бөлімшесіне ұсыным табыс етілген күннен кейінгі күннен бастап бес жұмыс күні ішінде қарсылық жіберуге құқылы.</w:t>
            </w:r>
          </w:p>
          <w:p w:rsidR="00171AEF" w:rsidRPr="00C924B8" w:rsidRDefault="00171AEF" w:rsidP="00171AE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13. Бақылау және қадағалау субъектісіне (объектісіне) бармай профилактикалық бақылау нәтижелері бойынша анықталған бұзушылықтарды жою туралы ұсынымдарды белгіленген мерзімде орындамау бақылау және қадағалау субъектісіне (объектісіне) бару арқылы профилактикалық бақылау жүргізудің жартыжылдық тізіміне енгізу арқылы бақылау және қадағалау субъектісіне (объектісіне) бару арқылы профилактикалық бақылау тағайындауға әкеп соғады.»;</w:t>
            </w:r>
          </w:p>
          <w:p w:rsidR="00DF7D99" w:rsidRPr="00C924B8" w:rsidRDefault="00DF7D99" w:rsidP="00171AEF">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w:t>
            </w:r>
            <w:r w:rsidRPr="00C924B8">
              <w:rPr>
                <w:rFonts w:ascii="Times New Roman" w:hAnsi="Times New Roman" w:cs="Times New Roman"/>
                <w:sz w:val="28"/>
                <w:szCs w:val="28"/>
              </w:rPr>
              <w:t>)</w:t>
            </w:r>
            <w:r w:rsidRPr="00C924B8">
              <w:rPr>
                <w:rFonts w:ascii="Times New Roman" w:hAnsi="Times New Roman" w:cs="Times New Roman"/>
                <w:sz w:val="28"/>
                <w:szCs w:val="28"/>
                <w:lang w:val="kk-KZ"/>
              </w:rPr>
              <w:t xml:space="preserve"> мынадай мазмұндағы 49-1 баппен толықтырылсын:</w:t>
            </w:r>
          </w:p>
          <w:p w:rsidR="00DF7D99" w:rsidRPr="00C924B8"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«49-1 бап. Балық ресурстарын рұқсатсыз алып қоюды болдырмау бөлігінде жануарлар дүниесін қорғау, өсімін молайту және пайдалану саласындағы мемлекеттік бақылау</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1. Балық ресурстарын рұқсатсыз алып қоюды болдырмау бөлігінде жануарлар дүниесін қорғау, өсімін молайту және пайдалану саласындағы мемлекеттік бақылау бақылау субъектілерін хабардар етпестен мерзімді тексерулер нысанында жүзеге асырылады.</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2. Тексерулерді уәкілетті орган ведомствосының аумақтық бөлімшелері балық ресурстарын рұқсатсыз алып қоюды болдырмау мақсатында бақылау субъектілерінің қызметін тексеру жолымен заңнама нормаларының сақталуы тұрғысынан жүргізеді.</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Тексерулер балық шаруашылығы су айдындарында және (немесе) учаскелерінде уәкілетті орган ведомствосының аумақтық бөлімшелерінің жыл сайынғы бұйрығы негізінде жүргізіледі.</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3. Балық шаруашылығы су айдынына және (немесе) учаскесіне, балық кәсіпшілігі орнағына, балық кәсіпшілігі кемесіне, балық қабылдау пунктіне және балық аулау бригадаларының өзге де орналасу орындарына келген лауазымды адам және (немесе) адамдар:</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1) бекітілген нысан бойынша балықшы куәлігінің болуы;</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2) жануарлар дүниесін пайдалануға рұқсаттың болуы;</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3) кәсіпшілік журналдың болуы және балықтың көлемі мен түрлік құрамы бойынша енгізілген деректердің сәйкестігі.</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lastRenderedPageBreak/>
              <w:t>4) балық аулауға рұқсат етілген кәсіпшілік және кәсіпшілік емес құралдар түрлері мен тәсілдерінің тізбесіне, балық аулау қағидаларына және жануарлар дүниесін пайдалануға рұқсатқа сәйкес келу тұрғысынан аулау құралдары мен балық аулау тәсілдері жатады;</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5) жануарлар дүниесі объектілерін, олардың бөліктері мен дериваттарын пайдалануға шектеулер мен тыйым салуларды сақтау болып табылады;</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6) балықтардың кәсіпшілік шараларын және балық түрлері бойынша аулау үлесін сақтау.</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4. Тексеру үшін келген уәкілетті орган ведомствосының лауазымды адамдары және (немесе) аумақтық бөлімшелерінің адамдары бақылау субъектісіне көрсетеді:</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1) тексеруді тағайындау туралы бұйрық;</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2) қызметтік куәлік (сәйкестендіру картасы);</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5. Осы бапқа сәйкес жүргізілетін тексеру 1 тәуліктен аспауға тиіс.</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6. Тексеру жүргізу кезінде лауазымды адамның құқығы жоқ:</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1) Егер құжаттар, ақпарат тексеру объектілері болып табылмаса немесе тексеру нысанасына жатпаса, оларды ұсынуды талап етуге құқылы;</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2) Қазақстан Республикасының заңдарында көзделген жағдайларды қоспағанда, тексеру жүргізу нәтижесінде алынған коммерциялық, салықтық немесе заңмен қорғалатын өзге де құпияны құрайтын ақпаратты жария етуге және (немесе) таратуға құқылы;</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7. Тексерілетін бақылау субъектісі тексерулердің қорытындыларына Қазақстан Республикасының заңнамасында белгіленген тәртіппен шағым жасай алады.</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8. Тексеру қорытындылары бойынша лауазымды адам тексеру нәтижелері туралы акт жасайды және бұзушылық анықталған жағдайда жануарлар дүниесін қорғау, өсімін молайту және пайдалану саласындағы Қазақстан Республикасы заңнамасының талаптарын бұзушылықты жою туралы нұсқама береді, ал құқық бұзушылық құрамы бұзылған жағдайда «Әкімшілік құқық бұзушылық туралы» Қазақстан Республикасының Кодексіне сәйкес әкімшілік құқық бұзушылық туралы хаттама жасалады. оның ішінде, егер зиянды өтеу мөлшерін айқындау әдістемесі негізінде айқындалған залал, Қазақстан Республикасының жануарлар дүниесін қорғау, өсімін молайту және пайдалану саласындағы заңнамасының бұзылуынан келтірілген залал республикалық бюджет туралы заңда белгіленген және тиісті қаржы жылының 1 қаңтарына қолданыста болатын жүз айлық есептік көрсеткішке дейін құрайды.</w:t>
            </w:r>
          </w:p>
          <w:p w:rsidR="00DF7D99" w:rsidRPr="00D10E3D" w:rsidRDefault="00DF7D99" w:rsidP="00DF7D99">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t>Егер залал республикалық бюджет туралы заңда белгіленген және тиісті қаржы жылының 1 қаңтарына қолданыста болатын бір жүз және одан да көп айлық есептік көрсеткішті құраған жағдайда, лауазымды адам іс жүргізу шараларын қабылдау үшін материалдарды құқық қорғау органдарына дереу береді.</w:t>
            </w:r>
          </w:p>
          <w:p w:rsidR="00DF7D99" w:rsidRPr="00C924B8" w:rsidRDefault="00DF7D99" w:rsidP="00E04611">
            <w:pPr>
              <w:tabs>
                <w:tab w:val="left" w:pos="876"/>
              </w:tabs>
              <w:ind w:firstLine="709"/>
              <w:contextualSpacing/>
              <w:jc w:val="both"/>
              <w:textAlignment w:val="baseline"/>
              <w:rPr>
                <w:rFonts w:ascii="Times New Roman" w:hAnsi="Times New Roman" w:cs="Times New Roman"/>
                <w:sz w:val="28"/>
                <w:szCs w:val="28"/>
                <w:lang w:val="kk-KZ"/>
              </w:rPr>
            </w:pPr>
            <w:r w:rsidRPr="00D10E3D">
              <w:rPr>
                <w:rFonts w:ascii="Times New Roman" w:hAnsi="Times New Roman" w:cs="Times New Roman"/>
                <w:sz w:val="28"/>
                <w:szCs w:val="28"/>
                <w:lang w:val="kk-KZ"/>
              </w:rPr>
              <w:lastRenderedPageBreak/>
              <w:t>9. Уәкілетті орган ведомствосының аумақтық бөлімшелері шешімдерге шағым жасаудың және орындаудың қолданыстағы мерзімдерін ескере отырып, әртүрлі инстанцияларда анықталған заңнаманы бұзушылық фактілері бойынша материалдардың орындалуына мониторингті жүзеге асырады.</w:t>
            </w:r>
            <w:r w:rsidRPr="00C924B8">
              <w:rPr>
                <w:rFonts w:ascii="Times New Roman" w:hAnsi="Times New Roman" w:cs="Times New Roman"/>
                <w:sz w:val="28"/>
                <w:szCs w:val="28"/>
                <w:lang w:val="kk-KZ"/>
              </w:rPr>
              <w:t>»;</w:t>
            </w:r>
          </w:p>
          <w:p w:rsidR="00705566" w:rsidRPr="00C924B8" w:rsidRDefault="00DF7D99"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w:t>
            </w:r>
            <w:r w:rsidR="00705566" w:rsidRPr="00C924B8">
              <w:rPr>
                <w:rFonts w:ascii="Times New Roman" w:hAnsi="Times New Roman" w:cs="Times New Roman"/>
                <w:sz w:val="28"/>
                <w:szCs w:val="28"/>
                <w:lang w:val="kk-KZ"/>
              </w:rPr>
              <w:t>) 56-баптың 2-тармағының 5) тармақшасы мынадай редакцияда жазылсын:</w:t>
            </w:r>
          </w:p>
          <w:p w:rsidR="00056FF1"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кейіннен жануарлар дүниесін қорғау жөніндегі мемлекеттік инспекторға немесе ішкі істер органдарының қызметкерлеріне міндетті түрде беру үшін Қазақстан Республикасының жануарлар дүниесін қорғау, өсімін молайту және пайдалану саласындағы заңнамасын бұза отырып пайдаланылатын аулау құралдарын, заңсыз ауланған аң аулау және балық аулау өнімін, тыйым салынған аулау құралдарының түрлерін алып қоюға құқығы бар.».</w:t>
            </w:r>
          </w:p>
          <w:p w:rsidR="00705566" w:rsidRPr="00C924B8" w:rsidRDefault="00705566" w:rsidP="00705566">
            <w:pPr>
              <w:tabs>
                <w:tab w:val="left" w:pos="876"/>
              </w:tabs>
              <w:ind w:firstLine="709"/>
              <w:contextualSpacing/>
              <w:jc w:val="both"/>
              <w:textAlignment w:val="baseline"/>
              <w:rPr>
                <w:rFonts w:ascii="Times New Roman" w:hAnsi="Times New Roman" w:cs="Times New Roman"/>
                <w:sz w:val="28"/>
                <w:szCs w:val="28"/>
                <w:lang w:val="kk-KZ"/>
              </w:rPr>
            </w:pPr>
          </w:p>
          <w:p w:rsidR="00056FF1" w:rsidRPr="00C924B8" w:rsidRDefault="00705566" w:rsidP="00D03F62">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40</w:t>
            </w:r>
            <w:r w:rsidR="00D03F62"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 xml:space="preserve">«Қазақстан Республикасында мүгедектерді әлеуметтік қорғау туралы» 2005 жылғы 13 сәуірдегі </w:t>
            </w:r>
            <w:r w:rsidR="00D03F62" w:rsidRPr="00C924B8">
              <w:rPr>
                <w:rFonts w:ascii="Times New Roman" w:hAnsi="Times New Roman" w:cs="Times New Roman"/>
                <w:sz w:val="28"/>
                <w:szCs w:val="28"/>
                <w:lang w:val="kk-KZ"/>
              </w:rPr>
              <w:t xml:space="preserve">Қазақстан Республикасының </w:t>
            </w:r>
            <w:hyperlink r:id="rId10" w:anchor="z1" w:history="1">
              <w:r w:rsidR="00056FF1" w:rsidRPr="00C924B8">
                <w:rPr>
                  <w:rFonts w:ascii="Times New Roman" w:hAnsi="Times New Roman" w:cs="Times New Roman"/>
                  <w:sz w:val="28"/>
                  <w:szCs w:val="28"/>
                  <w:lang w:val="kk-KZ"/>
                </w:rPr>
                <w:t>Заңына</w:t>
              </w:r>
            </w:hyperlink>
            <w:r w:rsidR="00D03F62" w:rsidRPr="00C924B8">
              <w:rPr>
                <w:rFonts w:ascii="Times New Roman" w:hAnsi="Times New Roman" w:cs="Times New Roman"/>
                <w:sz w:val="28"/>
                <w:szCs w:val="28"/>
                <w:lang w:val="kk-KZ"/>
              </w:rPr>
              <w:t>:</w:t>
            </w:r>
          </w:p>
          <w:p w:rsidR="00D03F62"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37-бап мынадай редакцияда жазылсын:</w:t>
            </w:r>
          </w:p>
          <w:p w:rsidR="00D03F62"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«37-бап. Мүгедектерді әлеуметтік қорғау саласындағы мемлекеттік бақылау</w:t>
            </w:r>
          </w:p>
          <w:p w:rsidR="00AB711F"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Мүгедектерді әлеуметтік қорғау саласындағы мемлекеттік бақылауды Қазақстан Республикасының Кәсіпкерлік кодексіне сәйкес халықты әлеуметтік қорғау саласындағы уәкілетті орган және оның аумақтық бөлімшелері жоспардан тыс тексеру және бақылау субъектісіне (объектісіне) бару арқылы профилактикалық бақылау нысанында жүзеге асырады.».</w:t>
            </w:r>
          </w:p>
          <w:p w:rsidR="00AB711F" w:rsidRPr="00C924B8" w:rsidRDefault="00AB711F" w:rsidP="00D26BEA">
            <w:pPr>
              <w:tabs>
                <w:tab w:val="left" w:pos="876"/>
              </w:tabs>
              <w:ind w:firstLine="709"/>
              <w:jc w:val="both"/>
              <w:textAlignment w:val="baseline"/>
              <w:rPr>
                <w:rFonts w:ascii="Times New Roman" w:hAnsi="Times New Roman" w:cs="Times New Roman"/>
                <w:sz w:val="28"/>
                <w:szCs w:val="28"/>
              </w:rPr>
            </w:pP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41. «Ерекше қорғалатын табиғи аумақтар туралы» 2006 жылғы 7 шілдедегі Қазақстан Республикасының Заңына:</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38-баптың 1-тармағының 1) тармақшасы мынадай редакцияда жазылсын:</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жеке және заңды тұлғалар табиғи кешендерді туристік және рекреациялық мақсаттарда пайдалануы кезінде оларға ақылы қызметтер көрсету, оның ішінде:</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туристік соқпақтар, тамашалау алаңдарын, демалу алаңқайларын, көлікке арналған тұрақтарды, кемпингтерді, шатырлы лагерьлерді немесе оларды орналастыруға арналған орындарды; Қонақ үйлерді, мотельдерді, туристік базаларды, балық өсіру шаруашылықтарын, қоғамдық тамақтандыру, сауда және ерекше қорғалатын табиғи аумақтардың басқаруындағы басқа да мәдени-тұрмыстық мақсаттағы объектілерді немесе оларды орналастыруға арналған орындарды беру бойынша ерекше қорғалатын табиғи аумақта құбырлар, электр беру және байланыс желілерін, жолдарды салу және орналастыру жөніндегі қызметтер; туристік мүкәммал;</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әуесқойлық (спорттық) балық аулауды, сондай-ақ балық өсіруді жүргізу </w:t>
            </w:r>
            <w:r w:rsidRPr="00C924B8">
              <w:rPr>
                <w:rFonts w:ascii="Times New Roman" w:hAnsi="Times New Roman" w:cs="Times New Roman"/>
                <w:sz w:val="28"/>
                <w:szCs w:val="28"/>
                <w:lang w:val="kk-KZ"/>
              </w:rPr>
              <w:lastRenderedPageBreak/>
              <w:t>бойынша;</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мемлекеттік табиғи-қорық қоры, табиғи және тарихи - мәдени мұра объектілерінде, табиғат музейлерінде және жанды табиғат бұрыштарында болу және оларды зерделеу кезінде жолсеріктер, экскурсоводтар, гидтер мен аудармашылар көрсететін қызметтерді көрсету;</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пайдалануға берілген аумақтар мен объектілерді санитарлық тазарту және абаттандыру жөніндегі, сондай-ақ өзге де ұйымдардың аумақтарын абаттандыру және көгалдандыру жөніндегі жұмыстарды жүргізу жөніндегі қызметтер;</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қоғамдық тамақтандыру объектілері үшін өнім өндіру жөніндегі қызметтер;</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көлік қызметтерін, сондай-ақ жегілген және мініс жануарларын уақытша иеленуге және пайдалануға беру жөніндегі қызметтерді ұсыну бойынша ұсыныстар енгізеді.»;</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45-баптың 5-тармағы мынадай редакцияда жазылсын::</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Шектеулі шаруашылық қызмет аймағында әкімшілік-шаруашылық мақсаттағы объектілер орналастырылады, әуесқойлық (спорттық) балық аулауды ұйымдастыруды қоса алғанда, мемлекеттік ұлттық табиғи паркті қорғауды және оның жұмыс істеуін қамтамасыз ету, оған келушілерге қызмет көрсету үшін қажетті шаруашылық қызмет жүргізіледі, рекреациялық орталықтар, қонақ үйлер, Кемпингтер, мұражайлар мен туристерге қызмет көрсететін басқа да объектілерді, сондай-ақ балық өсіретін объектілерді салу және пайдалану жүзеге асырылады балық және басқа да су жануарларын өсіруге арналған шаруашылықтар.»;</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47-баптың 1-тармағының 5) тармақшасы мынадай редакцияда жазылсын:</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балық өсіру материалын және тауарлық балықты өсіру.»;</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48-баптың 2-тармағының 5) тармақшасы мынадай редакцияда жазылсын:</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кәсіпшілік және әуесқойлық (спорттық) балық аулау, сондай-ақ балық өсіру.»;</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52-баптың 1-тармағы мынадай мазмұндағы 13-1) тармақшамен толықтырылсын:</w:t>
            </w:r>
          </w:p>
          <w:p w:rsidR="00705566" w:rsidRPr="00C924B8" w:rsidRDefault="00705566" w:rsidP="0070556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«13-1) балық өсіру.».</w:t>
            </w:r>
          </w:p>
          <w:p w:rsidR="00705566" w:rsidRPr="00C924B8" w:rsidRDefault="00705566" w:rsidP="00705566">
            <w:pPr>
              <w:jc w:val="both"/>
              <w:textAlignment w:val="baseline"/>
              <w:rPr>
                <w:rFonts w:ascii="Times New Roman" w:hAnsi="Times New Roman" w:cs="Times New Roman"/>
                <w:sz w:val="28"/>
                <w:szCs w:val="28"/>
                <w:lang w:val="kk-KZ"/>
              </w:rPr>
            </w:pPr>
          </w:p>
          <w:p w:rsidR="00D03F62" w:rsidRPr="00C924B8" w:rsidRDefault="00705566" w:rsidP="00D03F62">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42</w:t>
            </w:r>
            <w:r w:rsidR="00AB711F" w:rsidRPr="00C924B8">
              <w:rPr>
                <w:rFonts w:ascii="Times New Roman" w:hAnsi="Times New Roman" w:cs="Times New Roman"/>
                <w:sz w:val="28"/>
                <w:szCs w:val="28"/>
                <w:lang w:val="kk-KZ"/>
              </w:rPr>
              <w:t xml:space="preserve">. </w:t>
            </w:r>
            <w:r w:rsidR="005E3F59" w:rsidRPr="00C924B8">
              <w:rPr>
                <w:rFonts w:ascii="Times New Roman" w:hAnsi="Times New Roman" w:cs="Times New Roman"/>
                <w:sz w:val="28"/>
                <w:szCs w:val="28"/>
                <w:lang w:val="kk-KZ"/>
              </w:rPr>
              <w:t>«</w:t>
            </w:r>
            <w:r w:rsidR="00D03F62" w:rsidRPr="00C924B8">
              <w:rPr>
                <w:rFonts w:ascii="Times New Roman" w:hAnsi="Times New Roman" w:cs="Times New Roman"/>
                <w:sz w:val="28"/>
                <w:szCs w:val="28"/>
                <w:lang w:val="kk-KZ"/>
              </w:rPr>
              <w:t>Ойын бизнесі туралы» 2007 жылғы 12 қаңтардағы Қазақстан Республикасының Заңына:</w:t>
            </w:r>
          </w:p>
          <w:p w:rsidR="00D03F62"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16-1-баптың 1-тармағы мынадай редакцияда жазылсын:</w:t>
            </w:r>
          </w:p>
          <w:p w:rsidR="00AB711F"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Қазақстан Республикасының ойын бизнесі туралы заңнамасының сақталуына мемлекеттік бақылау Қазақстан Республикасының Кәсіпкерлік кодексіне сәйкес жүзеге асырылатын бақылау субъектісіне (объектісіне) бару арқылы тексеру және профилактикалық бақылау нысанында жүзеге асырылады.».</w:t>
            </w:r>
          </w:p>
          <w:p w:rsidR="00AB711F" w:rsidRPr="00C924B8" w:rsidRDefault="00AB711F" w:rsidP="00D26BEA">
            <w:pPr>
              <w:ind w:firstLine="709"/>
              <w:jc w:val="both"/>
              <w:textAlignment w:val="baseline"/>
              <w:rPr>
                <w:rFonts w:ascii="Times New Roman" w:hAnsi="Times New Roman" w:cs="Times New Roman"/>
                <w:sz w:val="28"/>
                <w:szCs w:val="28"/>
              </w:rPr>
            </w:pPr>
          </w:p>
          <w:p w:rsidR="00D03F62" w:rsidRPr="00C924B8" w:rsidRDefault="00705566"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43</w:t>
            </w:r>
            <w:r w:rsidR="00AB711F" w:rsidRPr="00C924B8">
              <w:rPr>
                <w:rFonts w:ascii="Times New Roman" w:hAnsi="Times New Roman" w:cs="Times New Roman"/>
                <w:sz w:val="28"/>
                <w:szCs w:val="28"/>
              </w:rPr>
              <w:t xml:space="preserve">. </w:t>
            </w:r>
            <w:r w:rsidR="005E3F59" w:rsidRPr="00C924B8">
              <w:rPr>
                <w:rFonts w:ascii="Times New Roman" w:hAnsi="Times New Roman" w:cs="Times New Roman"/>
                <w:sz w:val="28"/>
                <w:szCs w:val="28"/>
                <w:lang w:val="kk-KZ"/>
              </w:rPr>
              <w:t>«</w:t>
            </w:r>
            <w:r w:rsidR="00D03F62" w:rsidRPr="00C924B8">
              <w:rPr>
                <w:rFonts w:ascii="Times New Roman" w:hAnsi="Times New Roman" w:cs="Times New Roman"/>
                <w:sz w:val="28"/>
                <w:szCs w:val="28"/>
              </w:rPr>
              <w:t>Бухгалтерлік есеп және қаржылық есептілік туралы» 2007 жылғы 28 ақпандағы Қазақстан Республикасының Заңына:</w:t>
            </w:r>
          </w:p>
          <w:p w:rsidR="00D03F62"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20-1-бапта:</w:t>
            </w:r>
          </w:p>
          <w:p w:rsidR="00D03F62"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1-тармақ мынадай редакцияда жазылсын:</w:t>
            </w:r>
          </w:p>
          <w:p w:rsidR="00D03F62"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Бухгалтерлік есеп пен қаржылық есептілік саласындағы мемлекеттік бақылау Қазақстан Республикасының Кәсіпкерлік кодексіне сәйкес бақылау субъектілеріне бару арқылы жоспардан тыс тексеру, профилактикалық бақылау нысанында жүзеге асырылады.»;</w:t>
            </w:r>
          </w:p>
          <w:p w:rsidR="004409EB"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2-тармақ алып тасталсын.</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056FF1" w:rsidRPr="00C924B8" w:rsidRDefault="00705566" w:rsidP="00D03F62">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44</w:t>
            </w:r>
            <w:r w:rsidR="00D03F62"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«Экспорттық бақылау туралы» 2007 жылғы 21 шілдедегі </w:t>
            </w:r>
            <w:r w:rsidR="00D03F62" w:rsidRPr="00C924B8">
              <w:rPr>
                <w:rFonts w:ascii="Times New Roman" w:hAnsi="Times New Roman" w:cs="Times New Roman"/>
                <w:sz w:val="28"/>
                <w:szCs w:val="28"/>
              </w:rPr>
              <w:t xml:space="preserve">Қазақстан Республикасының </w:t>
            </w:r>
            <w:hyperlink r:id="rId11" w:anchor="z2"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p>
          <w:p w:rsidR="00D03F62" w:rsidRPr="00C924B8" w:rsidRDefault="00D03F62" w:rsidP="00D03F62">
            <w:pPr>
              <w:ind w:firstLine="709"/>
              <w:jc w:val="both"/>
              <w:textAlignment w:val="baseline"/>
              <w:rPr>
                <w:rFonts w:ascii="Times New Roman" w:hAnsi="Times New Roman" w:cs="Times New Roman"/>
                <w:sz w:val="28"/>
                <w:szCs w:val="28"/>
              </w:rPr>
            </w:pPr>
            <w:bookmarkStart w:id="6" w:name="z2468"/>
            <w:bookmarkEnd w:id="6"/>
            <w:r w:rsidRPr="00C924B8">
              <w:rPr>
                <w:rFonts w:ascii="Times New Roman" w:hAnsi="Times New Roman" w:cs="Times New Roman"/>
                <w:sz w:val="28"/>
                <w:szCs w:val="28"/>
              </w:rPr>
              <w:t>12-бап мынадай редакцияда жазылсын:</w:t>
            </w:r>
          </w:p>
          <w:p w:rsidR="00D03F62"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«12-бап. Өнімді тиеп жіберу алдындағы кезеңде және (немесе) оның түпкілікті пайдаланылуын мемлекеттік бақылау</w:t>
            </w:r>
          </w:p>
          <w:p w:rsidR="00056FF1" w:rsidRPr="00C924B8" w:rsidRDefault="00D03F62" w:rsidP="00D03F6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Өнімді тиеп жіберу алдындағы кезеңде және (немесе) оның түпкілікті пайдаланылуын мемлекеттік бақылау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асырылады.».</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056FF1" w:rsidRPr="00C924B8" w:rsidRDefault="00705566" w:rsidP="00D03F62">
            <w:pPr>
              <w:tabs>
                <w:tab w:val="left" w:pos="876"/>
                <w:tab w:val="left" w:pos="1134"/>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45</w:t>
            </w:r>
            <w:r w:rsidR="00D03F62"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«Тамақ өнімдерінің қауіпсіздігі туралы» </w:t>
            </w:r>
            <w:r w:rsidR="00D03F62" w:rsidRPr="00C924B8">
              <w:rPr>
                <w:rFonts w:ascii="Times New Roman" w:hAnsi="Times New Roman" w:cs="Times New Roman"/>
                <w:sz w:val="28"/>
                <w:szCs w:val="28"/>
              </w:rPr>
              <w:t xml:space="preserve">2007 жылғы 21 шілдедегі </w:t>
            </w:r>
            <w:r w:rsidR="00056FF1" w:rsidRPr="00C924B8">
              <w:rPr>
                <w:rFonts w:ascii="Times New Roman" w:hAnsi="Times New Roman" w:cs="Times New Roman"/>
                <w:sz w:val="28"/>
                <w:szCs w:val="28"/>
              </w:rPr>
              <w:t xml:space="preserve">Қазақстан Республикасының </w:t>
            </w:r>
            <w:hyperlink r:id="rId12" w:anchor="z2"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p>
          <w:p w:rsidR="00056FF1" w:rsidRPr="00C924B8" w:rsidRDefault="00D03F62" w:rsidP="00D03F62">
            <w:pPr>
              <w:tabs>
                <w:tab w:val="left" w:pos="876"/>
              </w:tabs>
              <w:ind w:left="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 xml:space="preserve">1) </w:t>
            </w:r>
            <w:r w:rsidR="00056FF1" w:rsidRPr="00C924B8">
              <w:rPr>
                <w:rFonts w:ascii="Times New Roman" w:hAnsi="Times New Roman" w:cs="Times New Roman"/>
                <w:sz w:val="28"/>
                <w:szCs w:val="28"/>
              </w:rPr>
              <w:t>8-баптың 1-тармағы</w:t>
            </w:r>
            <w:r w:rsidR="002F1E33" w:rsidRPr="00C924B8">
              <w:rPr>
                <w:rFonts w:ascii="Times New Roman" w:hAnsi="Times New Roman" w:cs="Times New Roman"/>
                <w:sz w:val="28"/>
                <w:szCs w:val="28"/>
              </w:rPr>
              <w:t xml:space="preserve">мынадай редакцияда </w:t>
            </w:r>
            <w:r w:rsidR="00056FF1" w:rsidRPr="00C924B8">
              <w:rPr>
                <w:rFonts w:ascii="Times New Roman" w:hAnsi="Times New Roman" w:cs="Times New Roman"/>
                <w:sz w:val="28"/>
                <w:szCs w:val="28"/>
              </w:rPr>
              <w:t>мазмұндалсын:</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w:t>
            </w:r>
            <w:r w:rsidR="00D03F62" w:rsidRPr="00C924B8">
              <w:rPr>
                <w:rFonts w:ascii="Times New Roman" w:hAnsi="Times New Roman" w:cs="Times New Roman"/>
                <w:sz w:val="28"/>
                <w:szCs w:val="28"/>
              </w:rPr>
              <w:t>1. Тамақ өнімдерінің қауіпсіздігін мемлекеттік бақылауды және қадағалауды уәкілетті органдар Қазақстан Республикасының заңдарында белгіленген құзыреті шегінде, Қазақстан Республикасы Кәсіпкерлік кодексінің ережелеріне сәйкес жүзеге асырады.</w:t>
            </w:r>
            <w:r w:rsidRPr="00C924B8">
              <w:rPr>
                <w:rFonts w:ascii="Times New Roman" w:hAnsi="Times New Roman" w:cs="Times New Roman"/>
                <w:sz w:val="28"/>
                <w:szCs w:val="28"/>
              </w:rPr>
              <w:t>»</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056FF1" w:rsidRPr="00C924B8" w:rsidRDefault="00705566" w:rsidP="00A4240E">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46</w:t>
            </w:r>
            <w:r w:rsidR="00D03F62"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«Машиналар мен жабдықтардың қауіпсіздігі туралы» </w:t>
            </w:r>
            <w:r w:rsidR="00D03F62" w:rsidRPr="00C924B8">
              <w:rPr>
                <w:rFonts w:ascii="Times New Roman" w:hAnsi="Times New Roman" w:cs="Times New Roman"/>
                <w:sz w:val="28"/>
                <w:szCs w:val="28"/>
              </w:rPr>
              <w:t xml:space="preserve">2007 жылғы 21 шілдедегі </w:t>
            </w:r>
            <w:r w:rsidR="00056FF1" w:rsidRPr="00C924B8">
              <w:rPr>
                <w:rFonts w:ascii="Times New Roman" w:hAnsi="Times New Roman" w:cs="Times New Roman"/>
                <w:sz w:val="28"/>
                <w:szCs w:val="28"/>
              </w:rPr>
              <w:t xml:space="preserve">Қазақстан Республикасының </w:t>
            </w:r>
            <w:hyperlink r:id="rId13" w:anchor="z1"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8-баптың 2-тармағы мынадай редакцияда жазылсын:</w:t>
            </w:r>
          </w:p>
          <w:p w:rsidR="00A4240E" w:rsidRPr="00C924B8" w:rsidRDefault="00AB711F" w:rsidP="00A4240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 </w:t>
            </w:r>
            <w:r w:rsidR="00A4240E" w:rsidRPr="00C924B8">
              <w:rPr>
                <w:rFonts w:ascii="Times New Roman" w:hAnsi="Times New Roman" w:cs="Times New Roman"/>
                <w:sz w:val="28"/>
                <w:szCs w:val="28"/>
              </w:rPr>
              <w:t>Машиналар мен жабдықтардың қауіпсіздігі саласындағы мемлекеттік бақылау Қазақстан Республикасының Кәсіпкерлік кодексіне сәйкес жоспардан тыс тексеру және профилактикалық бақылау нысанында жүзеге асырылады.</w:t>
            </w:r>
          </w:p>
          <w:p w:rsidR="004409EB" w:rsidRPr="00C924B8" w:rsidRDefault="00A4240E" w:rsidP="00A4240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Машиналар мен жабдықтардың қауіпсіздігі саласындағы қадағалау Қазақстан Республикасының заңнамасына сәйкес жүзеге асырылады.</w:t>
            </w:r>
            <w:r w:rsidR="004409EB" w:rsidRPr="00C924B8">
              <w:rPr>
                <w:rFonts w:ascii="Times New Roman" w:hAnsi="Times New Roman" w:cs="Times New Roman"/>
                <w:sz w:val="28"/>
                <w:szCs w:val="28"/>
              </w:rPr>
              <w:t>».</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056FF1" w:rsidRPr="00C924B8" w:rsidRDefault="00705566" w:rsidP="00A4240E">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47</w:t>
            </w:r>
            <w:r w:rsidR="00A4240E"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«Ойыншықтардың қауіпсіздігі туралы </w:t>
            </w:r>
            <w:r w:rsidR="00A4240E" w:rsidRPr="00C924B8">
              <w:rPr>
                <w:rFonts w:ascii="Times New Roman" w:hAnsi="Times New Roman" w:cs="Times New Roman"/>
                <w:sz w:val="28"/>
                <w:szCs w:val="28"/>
              </w:rPr>
              <w:t xml:space="preserve">2007 жылғы 21 шілдедегі </w:t>
            </w:r>
            <w:r w:rsidR="00056FF1" w:rsidRPr="00C924B8">
              <w:rPr>
                <w:rFonts w:ascii="Times New Roman" w:hAnsi="Times New Roman" w:cs="Times New Roman"/>
                <w:sz w:val="28"/>
                <w:szCs w:val="28"/>
              </w:rPr>
              <w:t xml:space="preserve">Қазақстан Республикасының </w:t>
            </w:r>
            <w:hyperlink r:id="rId14" w:anchor="z2"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p>
          <w:p w:rsidR="00AB711F" w:rsidRPr="00C924B8" w:rsidRDefault="00AB711F" w:rsidP="00D26BEA">
            <w:pPr>
              <w:ind w:firstLine="709"/>
              <w:jc w:val="both"/>
              <w:textAlignment w:val="baseline"/>
              <w:rPr>
                <w:rFonts w:ascii="Times New Roman" w:hAnsi="Times New Roman" w:cs="Times New Roman"/>
                <w:sz w:val="28"/>
                <w:szCs w:val="28"/>
              </w:rPr>
            </w:pPr>
            <w:bookmarkStart w:id="7" w:name="z2484"/>
            <w:bookmarkEnd w:id="7"/>
            <w:r w:rsidRPr="00C924B8">
              <w:rPr>
                <w:rFonts w:ascii="Times New Roman" w:hAnsi="Times New Roman" w:cs="Times New Roman"/>
                <w:sz w:val="28"/>
                <w:szCs w:val="28"/>
              </w:rPr>
              <w:t>6-бапта:</w:t>
            </w:r>
          </w:p>
          <w:p w:rsidR="00AB711F" w:rsidRPr="00C924B8" w:rsidRDefault="00AB711F"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1</w:t>
            </w:r>
            <w:r w:rsidR="00A4240E" w:rsidRPr="00C924B8">
              <w:rPr>
                <w:rFonts w:ascii="Times New Roman" w:hAnsi="Times New Roman" w:cs="Times New Roman"/>
                <w:sz w:val="28"/>
                <w:szCs w:val="28"/>
                <w:lang w:val="kk-KZ"/>
              </w:rPr>
              <w:t>-</w:t>
            </w:r>
            <w:r w:rsidRPr="00C924B8">
              <w:rPr>
                <w:rFonts w:ascii="Times New Roman" w:hAnsi="Times New Roman" w:cs="Times New Roman"/>
                <w:sz w:val="28"/>
                <w:szCs w:val="28"/>
              </w:rPr>
              <w:t>тармақ мынадай редакцияда жазылсын:</w:t>
            </w:r>
          </w:p>
          <w:p w:rsidR="00A4240E" w:rsidRPr="00C924B8" w:rsidRDefault="00AB711F" w:rsidP="00A4240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 </w:t>
            </w:r>
            <w:r w:rsidR="00A4240E" w:rsidRPr="00C924B8">
              <w:rPr>
                <w:rFonts w:ascii="Times New Roman" w:hAnsi="Times New Roman" w:cs="Times New Roman"/>
                <w:sz w:val="28"/>
                <w:szCs w:val="28"/>
              </w:rPr>
              <w:t>Ойыншықтардың қауіпсіздігі саласындағы мемлекеттік бақылау Қазақстан Республикасының Кәсіпкерлік кодексіне сәйкес жоспардан тыс тексеру және профилактикалық бақылау нысанында жүзеге асырылады.</w:t>
            </w:r>
          </w:p>
          <w:p w:rsidR="00AB711F" w:rsidRPr="00C924B8" w:rsidRDefault="00A4240E" w:rsidP="00A4240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Ойыншықтардың қауіпсіздігі саласындағы қадағалауды халықтың санитариялық-эпидемиологиялық саламаттылығы саласындағы уәкілетті орган және техникалық реттеу саласындағы уәкілетті орган Қазақстан Республикасының заңнамасына сәйкес жүзеге асырады</w:t>
            </w:r>
            <w:r w:rsidR="00AB711F" w:rsidRPr="00C924B8">
              <w:rPr>
                <w:rFonts w:ascii="Times New Roman" w:hAnsi="Times New Roman" w:cs="Times New Roman"/>
                <w:sz w:val="28"/>
                <w:szCs w:val="28"/>
              </w:rPr>
              <w:t>.</w:t>
            </w:r>
            <w:r w:rsidRPr="00C924B8">
              <w:rPr>
                <w:rFonts w:ascii="Times New Roman" w:hAnsi="Times New Roman" w:cs="Times New Roman"/>
                <w:sz w:val="28"/>
                <w:szCs w:val="28"/>
                <w:lang w:val="kk-KZ"/>
              </w:rPr>
              <w:t>»;</w:t>
            </w:r>
          </w:p>
          <w:p w:rsidR="00A4240E" w:rsidRPr="00C924B8" w:rsidRDefault="00A4240E" w:rsidP="00A4240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 алып тасталсын.</w:t>
            </w:r>
          </w:p>
          <w:p w:rsidR="00A4240E" w:rsidRPr="00C924B8" w:rsidRDefault="00A4240E" w:rsidP="00A4240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және 4-тармақтар мынадай редакцияда жазылсын:</w:t>
            </w:r>
          </w:p>
          <w:p w:rsidR="00A4240E" w:rsidRPr="00C924B8" w:rsidRDefault="00A4240E" w:rsidP="00A4240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lang w:val="kk-KZ"/>
              </w:rPr>
              <w:t xml:space="preserve">3. </w:t>
            </w:r>
            <w:r w:rsidRPr="00C924B8">
              <w:rPr>
                <w:rFonts w:ascii="Times New Roman" w:hAnsi="Times New Roman" w:cs="Times New Roman"/>
                <w:sz w:val="28"/>
                <w:szCs w:val="28"/>
                <w:lang w:val="kk-KZ"/>
              </w:rPr>
              <w:t>Ойыншықтардың қауіпсіздігін мемлекеттік бақылау:</w:t>
            </w:r>
          </w:p>
          <w:p w:rsidR="00A4240E" w:rsidRPr="00C924B8" w:rsidRDefault="00A4240E" w:rsidP="00A4240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тұтынушыға арналған ақпараттың осы Заңның, техникалық регламенттердің талаптарына сәйкестігін;</w:t>
            </w:r>
          </w:p>
          <w:p w:rsidR="00A4240E" w:rsidRPr="00C924B8" w:rsidRDefault="00A4240E" w:rsidP="00A4240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ойыншықтардың қауіпсіздік саласындағы талаптарға сәйкес келуін растайтын құжаттағы ақпараттың сәйкестігін бақылау арқылы жүзеге асырылады.</w:t>
            </w:r>
          </w:p>
          <w:p w:rsidR="00AB711F" w:rsidRPr="00C924B8" w:rsidRDefault="00A4240E" w:rsidP="00A4240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Тәуекелдерді бағалауды жүзеге асыру кезінде мемлекеттік органдар өз құзыреті шегінде ойыншықтардың іріктелген үлгілерін сынақтар (зерттеулер) жүргізу үшін аккредиттелген зертханаларға (орталықтарға) жібереді.</w:t>
            </w:r>
            <w:r w:rsidR="00AB711F" w:rsidRPr="00C924B8">
              <w:rPr>
                <w:rFonts w:ascii="Times New Roman" w:hAnsi="Times New Roman" w:cs="Times New Roman"/>
                <w:sz w:val="28"/>
                <w:szCs w:val="28"/>
                <w:lang w:val="kk-KZ"/>
              </w:rPr>
              <w:t>»;</w:t>
            </w:r>
          </w:p>
          <w:p w:rsidR="00AB711F" w:rsidRPr="00C924B8" w:rsidRDefault="00AB711F" w:rsidP="00D26BEA">
            <w:pPr>
              <w:tabs>
                <w:tab w:val="left" w:pos="876"/>
              </w:tabs>
              <w:ind w:firstLine="709"/>
              <w:jc w:val="both"/>
              <w:textAlignment w:val="baseline"/>
              <w:rPr>
                <w:rFonts w:ascii="Times New Roman" w:hAnsi="Times New Roman" w:cs="Times New Roman"/>
                <w:sz w:val="28"/>
                <w:szCs w:val="28"/>
                <w:lang w:val="kk-KZ"/>
              </w:rPr>
            </w:pPr>
          </w:p>
          <w:p w:rsidR="006D6C6E" w:rsidRPr="00C924B8" w:rsidRDefault="00705566" w:rsidP="006D6C6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48</w:t>
            </w:r>
            <w:r w:rsidR="005E3F59" w:rsidRPr="00C924B8">
              <w:rPr>
                <w:rFonts w:ascii="Times New Roman" w:hAnsi="Times New Roman" w:cs="Times New Roman"/>
                <w:sz w:val="28"/>
                <w:szCs w:val="28"/>
                <w:lang w:val="kk-KZ"/>
              </w:rPr>
              <w:t>. «</w:t>
            </w:r>
            <w:r w:rsidR="006D6C6E" w:rsidRPr="00C924B8">
              <w:rPr>
                <w:rFonts w:ascii="Times New Roman" w:hAnsi="Times New Roman" w:cs="Times New Roman"/>
                <w:sz w:val="28"/>
                <w:szCs w:val="28"/>
                <w:lang w:val="kk-KZ"/>
              </w:rPr>
              <w:t>Химиялық өнімнің қауіпсіздігі туралы» 2007 жылғы 21 шілдедегі Қазақстан Республикасының Заңына:</w:t>
            </w:r>
          </w:p>
          <w:p w:rsidR="006D6C6E" w:rsidRPr="00C924B8" w:rsidRDefault="006D6C6E" w:rsidP="006D6C6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9-бапта:</w:t>
            </w:r>
          </w:p>
          <w:p w:rsidR="006D6C6E" w:rsidRPr="00C924B8" w:rsidRDefault="006D6C6E" w:rsidP="006D6C6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және 2-тармақтар мынадай редакцияда жазылсын:</w:t>
            </w:r>
          </w:p>
          <w:p w:rsidR="006D6C6E" w:rsidRPr="00C924B8" w:rsidRDefault="006D6C6E" w:rsidP="006D6C6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 Химиялық өнімнің қауіпсіздігі саласындағы мемлекеттік бақылауды және қадағалауды уәкілетті органдар өз құзыреті шегінде және тәртіппен жүзеге асырады және химиялық өнімнің қауіпсіздігіне қойылатын Қазақстан Республикасы Заңдарының, Қазақстан Республикасы Президенті Жарлықтарының және Қазақстан Республикасы Үкіметі қаулыларының талаптарын сақтауды қамтамасыз етуге бағытталған. </w:t>
            </w:r>
          </w:p>
          <w:p w:rsidR="006D6C6E" w:rsidRPr="00C924B8" w:rsidRDefault="006D6C6E" w:rsidP="006D6C6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Химиялық өнімнің қауіпсіздігі саласындағы мемлекеттік бақылау Қазақстан Республикасының Кәсіпкерлік кодексіне сәйкес бақылау және қадағалау субъектісіне (объектісіне) бару арқылы тексеру, профилактикалық бақылау нысанында жүзеге асырылады.»;</w:t>
            </w:r>
          </w:p>
          <w:p w:rsidR="004409EB" w:rsidRPr="00C924B8" w:rsidRDefault="006D6C6E" w:rsidP="006D6C6E">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3-тармақ алып тасталсын.</w:t>
            </w:r>
          </w:p>
          <w:p w:rsidR="004409EB" w:rsidRPr="00C924B8" w:rsidRDefault="004409EB" w:rsidP="00D26BEA">
            <w:pPr>
              <w:ind w:firstLine="709"/>
              <w:jc w:val="both"/>
              <w:textAlignment w:val="baseline"/>
              <w:rPr>
                <w:rFonts w:ascii="Times New Roman" w:hAnsi="Times New Roman" w:cs="Times New Roman"/>
                <w:sz w:val="28"/>
                <w:szCs w:val="28"/>
              </w:rPr>
            </w:pPr>
          </w:p>
          <w:p w:rsidR="006D6C6E" w:rsidRPr="00C924B8" w:rsidRDefault="00705566" w:rsidP="006D6C6E">
            <w:pPr>
              <w:tabs>
                <w:tab w:val="left" w:pos="876"/>
              </w:tabs>
              <w:ind w:firstLine="709"/>
              <w:jc w:val="both"/>
              <w:textAlignment w:val="baseline"/>
            </w:pPr>
            <w:r w:rsidRPr="00C924B8">
              <w:rPr>
                <w:rFonts w:ascii="Times New Roman" w:hAnsi="Times New Roman" w:cs="Times New Roman"/>
                <w:sz w:val="28"/>
                <w:szCs w:val="28"/>
                <w:lang w:val="kk-KZ"/>
              </w:rPr>
              <w:t>49</w:t>
            </w:r>
            <w:r w:rsidR="006D6C6E"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«Жылжымайтын мүлікке құқықтарды мемлекеттік тіркеу туралы» </w:t>
            </w:r>
            <w:r w:rsidR="006D6C6E" w:rsidRPr="00C924B8">
              <w:rPr>
                <w:rFonts w:ascii="Times New Roman" w:hAnsi="Times New Roman" w:cs="Times New Roman"/>
                <w:sz w:val="28"/>
                <w:szCs w:val="28"/>
              </w:rPr>
              <w:t xml:space="preserve">2007 жылғы 26 шілдедегі </w:t>
            </w:r>
            <w:r w:rsidR="00056FF1" w:rsidRPr="00C924B8">
              <w:rPr>
                <w:rFonts w:ascii="Times New Roman" w:hAnsi="Times New Roman" w:cs="Times New Roman"/>
                <w:sz w:val="28"/>
                <w:szCs w:val="28"/>
              </w:rPr>
              <w:t xml:space="preserve">Қазақстан Республикасының </w:t>
            </w:r>
            <w:hyperlink r:id="rId15" w:anchor="z2"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r w:rsidR="006D6C6E" w:rsidRPr="00C924B8">
              <w:t xml:space="preserve"> </w:t>
            </w:r>
          </w:p>
          <w:p w:rsidR="006D6C6E" w:rsidRPr="00C924B8" w:rsidRDefault="006D6C6E" w:rsidP="006D6C6E">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18-3-баптың 1-тармағы мынадай редакцияда жазылсын:</w:t>
            </w:r>
          </w:p>
          <w:p w:rsidR="006D6C6E" w:rsidRPr="00C924B8" w:rsidRDefault="006D6C6E" w:rsidP="006D6C6E">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 xml:space="preserve">«1. </w:t>
            </w:r>
            <w:r w:rsidRPr="00C924B8">
              <w:rPr>
                <w:rFonts w:ascii="Times New Roman" w:hAnsi="Times New Roman" w:cs="Times New Roman"/>
                <w:sz w:val="28"/>
                <w:szCs w:val="28"/>
              </w:rPr>
              <w:t xml:space="preserve">Жылжымайтын мүлікке құқықтарды мемлекеттік тіркеу саласындағы тіркеуші органның қызметіне мемлекеттік бақылауды Қазақстан Республикасының Кәсіпкерлік кодексіне сәйкес жоспардан тыс тексеру және </w:t>
            </w:r>
            <w:r w:rsidRPr="00C924B8">
              <w:rPr>
                <w:rFonts w:ascii="Times New Roman" w:hAnsi="Times New Roman" w:cs="Times New Roman"/>
                <w:sz w:val="28"/>
                <w:szCs w:val="28"/>
              </w:rPr>
              <w:lastRenderedPageBreak/>
              <w:t>профилактикалық бақылау нысанында уәкілетті орган мен оның аумақтық бөлімшелері жүзеге асырады.».</w:t>
            </w:r>
          </w:p>
          <w:p w:rsidR="006D6C6E" w:rsidRPr="00C924B8" w:rsidRDefault="006D6C6E" w:rsidP="006D6C6E">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3-тармақ алып тасталсын.</w:t>
            </w:r>
          </w:p>
          <w:p w:rsidR="004409EB" w:rsidRPr="00C924B8" w:rsidRDefault="004409EB" w:rsidP="00D26BEA">
            <w:pPr>
              <w:ind w:firstLine="709"/>
              <w:jc w:val="both"/>
              <w:textAlignment w:val="baseline"/>
              <w:rPr>
                <w:rFonts w:ascii="Times New Roman" w:hAnsi="Times New Roman" w:cs="Times New Roman"/>
                <w:sz w:val="28"/>
                <w:szCs w:val="28"/>
              </w:rPr>
            </w:pP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056FF1" w:rsidRPr="00C924B8" w:rsidRDefault="00705566" w:rsidP="006D6C6E">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50</w:t>
            </w:r>
            <w:r w:rsidR="006D6C6E"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«Білім туралы» </w:t>
            </w:r>
            <w:r w:rsidR="006D6C6E" w:rsidRPr="00C924B8">
              <w:rPr>
                <w:rFonts w:ascii="Times New Roman" w:hAnsi="Times New Roman" w:cs="Times New Roman"/>
                <w:sz w:val="28"/>
                <w:szCs w:val="28"/>
              </w:rPr>
              <w:t xml:space="preserve">2007 жылғы 27 шілдедегі </w:t>
            </w:r>
            <w:r w:rsidR="00056FF1" w:rsidRPr="00C924B8">
              <w:rPr>
                <w:rFonts w:ascii="Times New Roman" w:hAnsi="Times New Roman" w:cs="Times New Roman"/>
                <w:sz w:val="28"/>
                <w:szCs w:val="28"/>
              </w:rPr>
              <w:t xml:space="preserve">Қазақстан Республикасының </w:t>
            </w:r>
            <w:hyperlink r:id="rId16" w:anchor="z2"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p>
          <w:p w:rsidR="00671013" w:rsidRPr="00C924B8" w:rsidRDefault="00671013"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57-1-бап мынадай мазмұндағы 3 және 4-тармақтармен толықтырылсын:</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 Қызметін хабарлама жасау тәртібімен жүзеге асыратын білім беру ұйымдарының қызметі тоқтатыла тұрған кезде білім беру ұйымдары: </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білім беру тапсырысын орналастыруға арналған конкурсқа қатысуға;</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p w:rsidR="00AB711F" w:rsidRPr="00C924B8" w:rsidRDefault="00671013"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 xml:space="preserve">2) </w:t>
            </w:r>
            <w:r w:rsidR="00AB711F" w:rsidRPr="00C924B8">
              <w:rPr>
                <w:rFonts w:ascii="Times New Roman" w:hAnsi="Times New Roman" w:cs="Times New Roman"/>
                <w:sz w:val="28"/>
                <w:szCs w:val="28"/>
              </w:rPr>
              <w:t>59-бап мынадай редакцияда жазылсын:</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«59-бап. Білім беру жүйесіндегі мемлекеттік бақылау</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өз құзыретi шегiнде жүзеге асырады.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Білім беру саласындағы жергілікті атқарушы органдар оның құрылымдық, ведомстволық бағыныстағы мемлекеттік органдар мен ұйымдардың, лауазымды адамдардың мемлекеттік орган қабылдаған шешімдерді, сондай-ақ Қазақстан Республикасы заңнамасының талаптарын орындауына жүзеге асыратын мемлекеттік бақылау Қазақстан Республикасының Әкімшілік рәсімдік-процестік кодексіне сәйкес жүргізіледі.</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Білім беру жүйесіндегі мемлекеттік бақылау Қазақстан Республикасының Кәсіпкерлік кодексіне сәйкес нысандарда жүзеге асырылады: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1) Бақылау субъектісіне (объектісіне) бару арқылы профилактикалық бақылау;</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«Рұқсаттар және хабарламалар туралы» Қазақстан Республикасының Заңына сәйкес берілген рұқсаттар, жіберілген хабарламалар бойынша талаптар бойынша біліктілік немесе рұқсат беру талаптарына сәйкестігіне жүргізілетін тексерулер;</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жоспардан тыс тексеру.</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Білім беру жүйесіндегі мемлекеттік бақылау объектілері:</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жалпы білім беретін оқу және білім беру бағдарламаларын іске асыратын заңды тұлғалардың білім беру қызметі;</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білім алушылардың тиісті жалпы білім беретін оқу және білім беру бағдарламаларын меңгеру деңгейі;</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тәрбиеленушілер мен білім алушылардың оқу нәтижелерін бағалау;</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Мемлекеттік аттестаттау нәтижелері бойынша мынадай қорытындылардың бірі беріледі:</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Бірінші мемлекеттік аттестаттау жаңадан құрылған, мынадай:</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мектепке дейінгі тәрбие мен оқытудың жалпы білім беретін оқу бағдарламаларын іске асыратын білім беру ұйымдарында үш жылдан кейін;</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бастауыш, негізгі орта, жалпы орта білім берудің жалпы білім беретін оқу бағдарламаларын іске асыратын білім беру ұйымдарында төрт жылдан кейін;</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rsidR="00671013" w:rsidRPr="00C924B8" w:rsidRDefault="00671013" w:rsidP="0067101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59-1-бап мынадай редакцияда жазылсын:</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«59-1-бап. Бақылау субъектісіне (объектісіне бармай профилактикалық бақылау </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Бақылау субъектісіне (объектісіне) бармай профилактикалық бақылаудың мақсаттары бақылау субъектілерінің (объектілерінің) Қазақстан Республикасының білім беру саласындағы заңнамасының талаптарын бұзушылықтарының жолын кесу және оларға жол бермеу болып табылады.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w:t>
            </w:r>
            <w:r w:rsidRPr="00C924B8">
              <w:rPr>
                <w:rFonts w:ascii="Times New Roman" w:hAnsi="Times New Roman" w:cs="Times New Roman"/>
                <w:sz w:val="28"/>
                <w:szCs w:val="28"/>
                <w:lang w:val="kk-KZ"/>
              </w:rPr>
              <w:tab/>
              <w:t xml:space="preserve">Бақылау субъектісіне (объектісіне) бармай профилактикалық бақылауға мектепке дейінгі тәрбие мен оқытудың, бастауыш, негізгі орта, жалпы орта білім берудің жалпы білім беретін оқу бағдарламаларын іске асыратын білім беру ұйымдары, әскери, арнаулы оқу орындарында </w:t>
            </w:r>
            <w:r w:rsidRPr="00C924B8">
              <w:rPr>
                <w:rFonts w:ascii="Times New Roman" w:hAnsi="Times New Roman" w:cs="Times New Roman"/>
                <w:sz w:val="28"/>
                <w:szCs w:val="28"/>
                <w:lang w:val="kk-KZ"/>
              </w:rPr>
              <w:lastRenderedPageBreak/>
              <w:t>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жатады.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Pr="00C924B8">
              <w:rPr>
                <w:rFonts w:ascii="Times New Roman" w:hAnsi="Times New Roman" w:cs="Times New Roman"/>
                <w:sz w:val="28"/>
                <w:szCs w:val="28"/>
                <w:lang w:val="kk-KZ"/>
              </w:rPr>
              <w:tab/>
              <w:t>Бақылау субъектісіне (объектісіне) бармай профилактикалық бақылау жылына бір реттен жиі жүргізілмейді.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субъектісіне (объектісіне) бармай профилактикалық бақылау мынадай деректерді талдау, зерделеу және салыстыру арқылы жүргізіледі: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білім беру ұйымдарының ресми интернет-ресурстарында орналастырылған білім беру қызметінің өзін-өзі бағалау материалдары;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білім беру ұйымдары ұсынатын, оның ішінде автоматтандырылған ақпараттық жүйелер арқылы берілетін есептер;</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білім беру және бұқаралық ақпарат құралдары саласындағы ақпараттандыру объектісі негізінде жүзеге асырылады;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оқыту нәтижелерін, оның ішінде кешенді тестілеу нәтижелері бойынша бағалау;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ұйымдардың және уәкілетті мемлекеттік органдардың мәліметтері, сондай-ақ өзге де ақпарат көздері.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Бақылау субъектісіне (объектісіне) бармай профилактикалық бақылау жеті жұмыс күнінен аспайтын мерзімде жүргізіледі.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Бұзушылық анықталған кезде бақылау субъектісіне оны жою тәртібі түсіндіріледі.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Қорытынды бақылау субъектісіне (объектісіне) төменде санамаланған тәсілдердің бірі арқылы: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пошта арқылы – тапсырысты хатпен;</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Бақылау субъектісі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9. Бұзушылықтарды жою мерзімі өткеннен кейін бақылау субъектісі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Бақылау субъектісінің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59-2-бап мынадай редакцияда жазылсын:</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«59-2-бап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Pr="00C924B8">
              <w:rPr>
                <w:rFonts w:ascii="Times New Roman" w:hAnsi="Times New Roman" w:cs="Times New Roman"/>
                <w:sz w:val="28"/>
                <w:szCs w:val="28"/>
                <w:lang w:val="kk-KZ"/>
              </w:rPr>
              <w:tab/>
              <w:t>Білім беру жүйесіндегі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сәйкестігіне бағытталған және оны білім беру саласындағы уәкілетті орган ведомствосының аумақтық бөлімшелері жүзеге асырады.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w:t>
            </w:r>
            <w:r w:rsidRPr="00C924B8">
              <w:rPr>
                <w:rFonts w:ascii="Times New Roman" w:hAnsi="Times New Roman" w:cs="Times New Roman"/>
                <w:sz w:val="28"/>
                <w:szCs w:val="28"/>
                <w:lang w:val="kk-KZ"/>
              </w:rPr>
              <w:tab/>
              <w:t>Облыстың, республикалық маңызы бар қаланың, астананың білім беруді басқарудың тексерілетін органдарының қызметіне қойылатын талаптар:</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білім бөлімдерінің, облыстық білім беру ұйымдарының, техникалық және кәсіптік, орта білімнен кейінгі білімнің білім беру бағдарламаларын іске асыратын білім беру ұйымдарының білім туралы мемлекеттік үлгідегі құжаттар бланкілерінің жұмсалуы туралы жыл сайынғы есептілігінің болуы;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Қазақстан Республикасының заңнамасында белгіленген тәртіппен мектепке дейінгі тәрбие мен оқытудың, бастауыш, негізгі орта және жалпы орта, техникалық және кәсіптік, орта білімнен кейінгі білімнің жалпы білім беретін оқу бағдарламаларын іске асыратын мемлекеттік білім беру ұйымдарын, сондай-ақ балаларға қосымша білім беретін мемлекеттік білім беру ұйымдарын құру, қайта ұйымдастыру, тарату жөнінде шаралар қабылдау туралы материалдардың болуы;  мамандандырылған жалпы білім беретін және арнайы оқу бағдарламалары;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өңірлік кәсіпкерлер палаталары мен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4) мектепке дейінгі тәрбие мен оқытуға мемлекеттік білім беру тапсырысын орналастыру, ата-ана төлемақысының мөлшерін бекіту;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мектеп жасына дейінгі және мектеп жасындағы балаларды есепке алуды ұйымдастыру, оларды орта білім алғанға дейін оқыту;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мемлекеттік білім беру ұйымдарында орта білім беруге мемлекеттік білім беру тапсырысын орналастыруға;</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мектепке дейінгі тәрбие мен оқытудың, бастауыш, негізгі орта және жалпы орта білім берудің жалпы білім беретін оқу бағдарламаларын іске асыратын мемлекеттік білім беру ұйымдарын, техникалық және кәсіптік, орта білімнен кейінгі білім берудің, балаларға қосымша білім берудің білім беру ұйымдарын, сондай-ақ арнайы оқу және мамандандырылған жалпы білім беретін оқу бағдарламаларын іске асыратын мемлекеттік білім беру ұйымдарын (түзеу мекемелеріндегі білім беру ұйымдарын қылмыстық-атқару жүйесі мекемелерінде);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жыл сайын 1 тамызға дейін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қағаз және электрондық жеткізгіштердегі оқулықтар мен оқу-әдістемелік кешендерді сатып алуды және жеткізуді қамтамасыз ету болып табылады;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облыс немесе республикалық маңызы бар қала, астана ауқымында жалпы білім беретін пәндер бойынша мектеп олимпиадаларын және ғылыми жобалар конкурстарын, орындаушылар конкурстарын және кәсіби шеберлік конкурстарын өткізудің объективтілігін растайтын жоспарлар мен материалдардың болуы;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қолданыстағы заңнамаға сәйкес әзірленген және бекітілген Білім беру ұйымдарының ішкі тәртіптемесінің үлгілік қағидаларының болуы;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біліктілікті арттыру курстарын ұйымдастыру, өткізу тәртібін, сондай-ақ педагогтердің қызметін курстан кейінгі сүйемелдеуді ұйымдастыру, өткізу тәртібін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педагогтерді аттестаттаудан өткізу және педагогтерге біліктілік санаттарын беру (растау) тәртібін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13)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14) педагог мәртебесі туралы Қазақстан Республикасының заңнамасын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15) мемлекеттік білім беру ұйымдарының бірінші басшыларына ротация жүргізу тәртібін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16) білім алушылардың ұлттық бірыңғай тестілеуге қатысуын ұйымдастыру;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17) ерекше білім берілуіне қажеттілігі бар адамдарды (балаларды) оқытуды қамтамасыз ету, оларға білім беру ұйымдарында білім алу үшін </w:t>
            </w:r>
            <w:r w:rsidRPr="00C924B8">
              <w:rPr>
                <w:rFonts w:ascii="Times New Roman" w:hAnsi="Times New Roman" w:cs="Times New Roman"/>
                <w:sz w:val="28"/>
                <w:szCs w:val="28"/>
                <w:lang w:val="kk-KZ"/>
              </w:rPr>
              <w:lastRenderedPageBreak/>
              <w:t>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 ғимараттарының, құрылыстары мен үй-жайларының қолжетімділігі;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18) мектепке дейінгі ұйымдарды және интернаттық ұйымдарға жатпайтын орта білім беру ұйымдарын қоспағанда, білім беру ұйымдарының, оның ішінде аудандарда (облыстық маңызы бар қалаларда) орналасқан білім алушылар мен тәрбиеленушілерге медициналық қызмет көрсетуді ұйымдастыру;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19) мемлекеттік білім беру ұйымдарын кадрлық қамтамасыз етуді ұйымдастыру және жүзеге асыру;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20) қамқоршылық кеңестің қызметін ұйымдастыру тәртібін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Pr="00C924B8">
              <w:rPr>
                <w:rFonts w:ascii="Times New Roman" w:hAnsi="Times New Roman" w:cs="Times New Roman"/>
                <w:sz w:val="28"/>
                <w:szCs w:val="28"/>
                <w:lang w:val="kk-KZ"/>
              </w:rPr>
              <w:tab/>
              <w:t>Ауданның (облыстық маңызы бар қаланың)білім беруді басқарудың тексерілетін органдарының қызметіне қойылатын талаптар:</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 бланкілерінің жұмсалуы туралы жыл сайынғы есептілігінің болуы;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бастауыш, негізгі орта және жалпы орта білімнің жалпы білім беретін оқу бағдарламаларын, сондай-ақ Мектепке дейінгі тәрбие мен оқытудың жалпы білім беретін оқу бағдарламаларын және балаларға арналған қосымша білім беру бағдарламаларын іске асыратын мемлекеттік білім беру ұйымдарын құру, қайта ұйымдастыру және тарату жөніндегі материалдардың болуы;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мектепке дейінгі тәрбие мен оқытуға мемлекеттік білім беру тапсырысын орналастыру, ата-ана төлемақысының мөлшерін бекіту;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мектепке дейінгі тәрбие мен оқытудың, бастауыш, негізгі орта және жалпы орта білім берудің жалпы білім беретін оқу бағдарламаларын іске асыратын мемлекеттік білім беру ұйымдарын материалдық-техникалық қамтамасыз етуді жүзеге асыру (қылмыстық-атқару жүйесінің түзеу мекемелеріндегі білім беру ұйымдарын қоспағанда);</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жыл сайын 1 тамызға дейін мектепалды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аудандық (қалалық) ауқымдағы жалпы білім беретін пәндер бойынша мектеп олимпиадаларын және ғылыми жобалар конкурстарын өткізудің объективтілігін растайтын жоспарлар мен материалдардың болуы;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біліктілікті арттыру курстарын ұйымдастыру, өткізу тәртібін, сондай-ақ педагогтердің қызметін курстан кейінгі сүйемелдеуді ұйымдастыру, өткізу тәртібін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8) педагогтерді аттестаттаудан өткізу және педагогтерге біліктілік </w:t>
            </w:r>
            <w:r w:rsidRPr="00C924B8">
              <w:rPr>
                <w:rFonts w:ascii="Times New Roman" w:hAnsi="Times New Roman" w:cs="Times New Roman"/>
                <w:sz w:val="28"/>
                <w:szCs w:val="28"/>
                <w:lang w:val="kk-KZ"/>
              </w:rPr>
              <w:lastRenderedPageBreak/>
              <w:t>санаттарын беру (растау) тәртібін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педагог мәртебесі туралы Қазақстан Республикасының заңнамасын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мемлекеттік білім беру ұйымдарының бірінші басшыларына ротация жүргізу тәртібін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Қамқоршылық кеңестің қызметін ұйымдастыру тәртібін сақтау.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w:t>
            </w:r>
            <w:r w:rsidRPr="00C924B8">
              <w:rPr>
                <w:rFonts w:ascii="Times New Roman" w:hAnsi="Times New Roman" w:cs="Times New Roman"/>
                <w:sz w:val="28"/>
                <w:szCs w:val="28"/>
                <w:lang w:val="kk-KZ"/>
              </w:rPr>
              <w:tab/>
              <w:t>Облыстың, республикалық маңызы бар қаланың, астананың, ауданның (облыстық маңызы бар қаланың) білім беруді басқару органдарына (бұдан әрі – бақылау субъектісі) қатысты мемлекеттік бақылау тексерулер нысанында жүзеге асырылады.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w:t>
            </w:r>
            <w:r w:rsidRPr="00C924B8">
              <w:rPr>
                <w:rFonts w:ascii="Times New Roman" w:hAnsi="Times New Roman" w:cs="Times New Roman"/>
                <w:sz w:val="28"/>
                <w:szCs w:val="28"/>
                <w:lang w:val="kk-KZ"/>
              </w:rPr>
              <w:tab/>
              <w:t>Тексеру келесі әрекеттердің бірін жасау арқылы жүргізіледі: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білім беру саласындағы уәкілетті орган ведомствосының аумақтық бөлімшесінің лауазымды адамы тексерілетін бақылау субъектісіне барған кезде;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нысанасына қатысты қажетті ақпаратты сұрату арқылы жүргізіледі;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Қазақстан Республикасының Білім беру саласындағы заңнамасында белгіленген талаптарды сақтауы туралы ақпарат алу мақсатында тексерілетін бақылау субъектісін шақырған жағдайларда жүргізіледі.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w:t>
            </w:r>
            <w:r w:rsidRPr="00C924B8">
              <w:rPr>
                <w:rFonts w:ascii="Times New Roman" w:hAnsi="Times New Roman" w:cs="Times New Roman"/>
                <w:sz w:val="28"/>
                <w:szCs w:val="28"/>
                <w:lang w:val="kk-KZ"/>
              </w:rPr>
              <w:tab/>
              <w:t>Тексерілетін бақылау субъектілерінің осы баптың 2 және 3-тармақтарына сәйкес Қазақстан Республикасының заңнамасында белгіленген талаптарды сақтауы тексеру нысанасы болып табылады.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w:t>
            </w:r>
            <w:r w:rsidRPr="00C924B8">
              <w:rPr>
                <w:rFonts w:ascii="Times New Roman" w:hAnsi="Times New Roman" w:cs="Times New Roman"/>
                <w:sz w:val="28"/>
                <w:szCs w:val="28"/>
                <w:lang w:val="kk-KZ"/>
              </w:rPr>
              <w:tab/>
              <w:t>Тексерулер келесі түрлерге бөлінеді: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жоспарлы;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жоспардан тыс.</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Жоспарлы тексеруді нақты бақылау субъектісіне қатысты білім беру саласындағы уәкілетті орган ведомствосының аумақтық бөлімшесі үш жылда бір рет тағайындайды.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Жоспардан тыс тексеруді білім беру саласындағы уәкілетті орган ведомствосының аумақтық бөлімшесі адамның өмірі мен денсаулығына, жеке және заңды тұлғалардың, мемлекеттің заңды мүдделеріне тікелей төнген қатерді жою мақсатында нақты тексерілетін бақылау субъектісіне қатысты тағайындайды.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Жоспарлы және жоспардан тыс тексерулер:</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кешенді тексерулер;</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тақырыптық тексерулерге бөлінеді.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Кешенді тексеру-тексерілетін бақылау субъектісінің қызметін осы баптың 2 және 3-тармақтарында көзделген талаптарды сақтау мәселелерінің кешені бойынша тексеру.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Тақырыптық тексеру-тексерілетін бақылау субъектісінің қызметін осы </w:t>
            </w:r>
            <w:r w:rsidRPr="00C924B8">
              <w:rPr>
                <w:rFonts w:ascii="Times New Roman" w:hAnsi="Times New Roman" w:cs="Times New Roman"/>
                <w:sz w:val="28"/>
                <w:szCs w:val="28"/>
                <w:lang w:val="kk-KZ"/>
              </w:rPr>
              <w:lastRenderedPageBreak/>
              <w:t>баптың 2 және 3-тармақтарында көзделген талаптарды сақтаудың жекелеген мәселелері бойынша тексеру.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w:t>
            </w:r>
            <w:r w:rsidRPr="00C924B8">
              <w:rPr>
                <w:rFonts w:ascii="Times New Roman" w:hAnsi="Times New Roman" w:cs="Times New Roman"/>
                <w:sz w:val="28"/>
                <w:szCs w:val="28"/>
                <w:lang w:val="kk-KZ"/>
              </w:rPr>
              <w:tab/>
              <w:t>Білім беру саласындағы уәкілетті органның бірінші басшысы жоспарлы тексерулер жүргізілетін жылдың алдындағы жылдың 20 желтоқсанына дейін бекіткен жыл сайынғы тізбе бақылау субъектісіне жоспарлы тексеру тағайындау үшін негіз болып табылады.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Білім беру саласындағы уәкілетті органның ведомствосы жоспарлы тексерулер тізбесін білім беру саласындағы уәкілетті орган ведомствосының аумақтық бөлімшелеріне жібереді.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Білім беру саласындағы уәкілетті орган ведомствосының аумақтық бөлімшелері жоспарлы тексерулер тізбесін ағымдағы күнтізбелік жылдың 25 желтоқсанына дейінгі мерзімде өздерінің ресми интернет-ресурстарында орналастырады.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w:t>
            </w:r>
            <w:r w:rsidRPr="00C924B8">
              <w:rPr>
                <w:rFonts w:ascii="Times New Roman" w:hAnsi="Times New Roman" w:cs="Times New Roman"/>
                <w:sz w:val="28"/>
                <w:szCs w:val="28"/>
                <w:lang w:val="kk-KZ"/>
              </w:rPr>
              <w:tab/>
              <w:t>Тексерілетін бақылау субъектілерін жоспардан тыс тексеруге мыналар негіз болып табылады: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білім беру саласындағы уәкілетті органның бірінші басшысының тапсырмасы;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прокуратура органдары мен құқық қорғау органдарының тапсырмасы;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нәтижесінде анықталған бұзушылықтарды жою туралы нұсқамалардың орындалуын бақылауды қамтиды;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құқықтары бұзылған жеке және заңды тұлғалардың өтініштері;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Қазақстан Республикасының білім беру саласындағы заңнамасының талаптарын бұзудың нақты фактілері бойынша жеке және заңды тұлғалардың өтініштері және мемлекеттік органдардың өтініштері;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Қазақстан Республикасының Білім беру саласындағы заңнамасын бұзушылықтар туралы бұқаралық ақпарат құралдарында жариялау және хабарлау.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Жоспардан тыс тексерулер анонимдік өтініштер болған жағдайларда жүргізілмейді.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w:t>
            </w:r>
            <w:r w:rsidRPr="00C924B8">
              <w:rPr>
                <w:rFonts w:ascii="Times New Roman" w:hAnsi="Times New Roman" w:cs="Times New Roman"/>
                <w:sz w:val="28"/>
                <w:szCs w:val="28"/>
                <w:lang w:val="kk-KZ"/>
              </w:rPr>
              <w:tab/>
              <w:t>Жоспарлы және жоспардан тыс тексерулерді ұйымдастыру және жүргізу тәртібі осы Заңда айқындалады.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w:t>
            </w:r>
            <w:r w:rsidRPr="00C924B8">
              <w:rPr>
                <w:rFonts w:ascii="Times New Roman" w:hAnsi="Times New Roman" w:cs="Times New Roman"/>
                <w:sz w:val="28"/>
                <w:szCs w:val="28"/>
                <w:lang w:val="kk-KZ"/>
              </w:rPr>
              <w:tab/>
              <w:t>Жоспарлы және жоспардан тыс тексерулер жүргізу кезінде құқықтық статистика және арнайы есепке алу саласындағы уәкілетті органда тіркеу және тексерілетін облыстың, республикалық маңызы бар қаланың, астананың, ауданның (облыстық маңызы бар қаланың) білім беруді басқару органына тексеру жүргізудің басталғаны туралы алдын ала хабарлау талап етілмейді.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w:t>
            </w:r>
            <w:r w:rsidRPr="00C924B8">
              <w:rPr>
                <w:rFonts w:ascii="Times New Roman" w:hAnsi="Times New Roman" w:cs="Times New Roman"/>
                <w:sz w:val="28"/>
                <w:szCs w:val="28"/>
                <w:lang w:val="kk-KZ"/>
              </w:rPr>
              <w:tab/>
              <w:t xml:space="preserve">Тексеру жүргізудің мерзімдері мен нысанасын көрсете отырып, </w:t>
            </w:r>
            <w:r w:rsidRPr="00C924B8">
              <w:rPr>
                <w:rFonts w:ascii="Times New Roman" w:hAnsi="Times New Roman" w:cs="Times New Roman"/>
                <w:sz w:val="28"/>
                <w:szCs w:val="28"/>
                <w:lang w:val="kk-KZ"/>
              </w:rPr>
              <w:lastRenderedPageBreak/>
              <w:t>тексерудің басталуы туралы құқықтық актіні тексерілетін субъектіге тапсырған күн тексеру жүргізудің басталуы деп есептеледі.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13.</w:t>
            </w:r>
            <w:r w:rsidRPr="00C924B8">
              <w:rPr>
                <w:rFonts w:ascii="Times New Roman" w:hAnsi="Times New Roman" w:cs="Times New Roman"/>
                <w:sz w:val="28"/>
                <w:szCs w:val="28"/>
                <w:lang w:val="kk-KZ"/>
              </w:rPr>
              <w:tab/>
              <w:t>Тексеру жүргізу мерзімдері алдағы жұмыстардың көлемі, сондай-ақ қойылған міндеттер ескеріле отырып белгіленеді және ол мыналардан аспауға тиіс:</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жоспардан тыс тексерулер жүргізу кезінде-бес жұмыс күнінен аспайтын және бес жұмыс күніне дейін ұзартылатын;</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жоспарлы тексерулер жүргізу кезінде – он жұмыс күнінен асырмай және он жұмыс күніне дейін ұзарта отырып жүргізіледі.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Мемлекеттік органдарға сұрау салуды жіберу қажет болған кезде, сондай-ақ тексеру көлемінің елеулі болуына байланысты тексеру жүргізу мерзімін білім беру саласындағы уәкілетті орган ведомствосының аумақтық бөлімшелерінің басшысы осы тармақта көзделген мерзімге бір рет қана ұзартуы мүмкін.</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мерзімдері ұзартылған жағдайда білім беру саласындағы уәкілетті орган ведомствосының аумақтық бөлімшесі міндетті түрде тексеруді ұзарту туралы қосымша құқықтық актіні ресімдейді және бұл туралы бақылау субъектісін тексеру ұзартылғанға дейін бір жұмыс күні бұрын хабардар етеді.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14.</w:t>
            </w:r>
            <w:r w:rsidRPr="00C924B8">
              <w:rPr>
                <w:rFonts w:ascii="Times New Roman" w:hAnsi="Times New Roman" w:cs="Times New Roman"/>
                <w:sz w:val="28"/>
                <w:szCs w:val="28"/>
                <w:lang w:val="kk-KZ"/>
              </w:rPr>
              <w:tab/>
              <w:t>Жоспарлы және жоспардан тыс тексерулер осы мемлекеттік органның жұмыс регламентінде белгіленген тексерілетін бақылау субъектісінің жұмыс уақытында жүзеге асырылады.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15.</w:t>
            </w:r>
            <w:r w:rsidRPr="00C924B8">
              <w:rPr>
                <w:rFonts w:ascii="Times New Roman" w:hAnsi="Times New Roman" w:cs="Times New Roman"/>
                <w:sz w:val="28"/>
                <w:szCs w:val="28"/>
                <w:lang w:val="kk-KZ"/>
              </w:rPr>
              <w:tab/>
              <w:t>Тексеру нәтижелері бойынша білім беру саласындағы уәкілетті орган ведомствосының аумақтық бөлімшесінің лауазымды тұлғасы мыналарды жасайды: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 нәтижелері туралы қорытынды;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бұзушылықтар анықталған жағдайларда, анықталған бұзушылықтарды жою туралы нұсқама.</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16.</w:t>
            </w:r>
            <w:r w:rsidRPr="00C924B8">
              <w:rPr>
                <w:rFonts w:ascii="Times New Roman" w:hAnsi="Times New Roman" w:cs="Times New Roman"/>
                <w:sz w:val="28"/>
                <w:szCs w:val="28"/>
                <w:lang w:val="kk-KZ"/>
              </w:rPr>
              <w:tab/>
              <w:t>Тексеру нәтижелері туралы қорытындыда:</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қорытындының жасалған күні, уақыты және орны;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білім беру саласындағы уәкілетті орган ведомствосының аумақтық бөлімшесінің атауы;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тексеру жүргізуге негіз болған тексеруді тағайындау туралы құқықтық актінің күні мен нөмірі;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тексеруді жүргізген адамның (адамдардың) тегі, аты, әкесінің аты (ол болған кезде) және лауазымы;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тексерілетін бақылау субъектісінің атауы немесе тегі, аты, әкесінің аты (ол болған кезде);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тексеру жүргізілген күн, орын және кезең;</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 нәтижелері туралы, оның ішінде анықталған бұзушылықтар туралы, олардың сипаты туралы мәліметтер;</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8) тексерілетін бақылау субъектісі өкілінің, сондай-ақ тексеру жүргізу кезінде қатысқан адамдардың қорытындысымен танысуы туралы немесе </w:t>
            </w:r>
            <w:r w:rsidRPr="00C924B8">
              <w:rPr>
                <w:rFonts w:ascii="Times New Roman" w:hAnsi="Times New Roman" w:cs="Times New Roman"/>
                <w:sz w:val="28"/>
                <w:szCs w:val="28"/>
                <w:lang w:val="kk-KZ"/>
              </w:rPr>
              <w:lastRenderedPageBreak/>
              <w:t>танысудан бас тартуы туралы мәліметтер, олардың қолтаңбалары немесе қол қоюдан бас тартуы;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тексеруді жүргізген лауазымды адамның (адамдардың) қолтаңбасы көрсетіледі.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17.</w:t>
            </w:r>
            <w:r w:rsidRPr="00C924B8">
              <w:rPr>
                <w:rFonts w:ascii="Times New Roman" w:hAnsi="Times New Roman" w:cs="Times New Roman"/>
                <w:sz w:val="28"/>
                <w:szCs w:val="28"/>
                <w:lang w:val="kk-KZ"/>
              </w:rPr>
              <w:tab/>
              <w:t>Тексеру нәтижелері туралы қорытындыға қоса беріледі: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 нәтижелерімен байланысты құжаттардың көшірмелері;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бұзушылықтар анықталған жағдайларда, анықталған бұзушылықтарды жою туралы нұсқама береді.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18.</w:t>
            </w:r>
            <w:r w:rsidRPr="00C924B8">
              <w:rPr>
                <w:rFonts w:ascii="Times New Roman" w:hAnsi="Times New Roman" w:cs="Times New Roman"/>
                <w:sz w:val="28"/>
                <w:szCs w:val="28"/>
                <w:lang w:val="kk-KZ"/>
              </w:rPr>
              <w:tab/>
              <w:t>Тексеру нәтижелері туралы қорытынды мен нұсқама екі данада жасалады.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19.</w:t>
            </w:r>
            <w:r w:rsidRPr="00C924B8">
              <w:rPr>
                <w:rFonts w:ascii="Times New Roman" w:hAnsi="Times New Roman" w:cs="Times New Roman"/>
                <w:sz w:val="28"/>
                <w:szCs w:val="28"/>
                <w:lang w:val="kk-KZ"/>
              </w:rPr>
              <w:tab/>
              <w:t>Тексеру нәтижелері бойынша ескертпелер және (немесе) қарсылықтар болған жағдайда, бақылау субъектісінің басшысы оларды жазбаша түрде баяндайды.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Ескертпелер және (немесе) қарсылықтар тексеру жүргізу нәтижелері туралы қорытындыға қоса беріледі, ол туралы тиісті белгі жасалады.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20.</w:t>
            </w:r>
            <w:r w:rsidRPr="00C924B8">
              <w:rPr>
                <w:rFonts w:ascii="Times New Roman" w:hAnsi="Times New Roman" w:cs="Times New Roman"/>
                <w:sz w:val="28"/>
                <w:szCs w:val="28"/>
                <w:lang w:val="kk-KZ"/>
              </w:rPr>
              <w:tab/>
              <w:t>Тексеру нәтижесінде анықталған бұзушылықтар бойынша тексерілетін бақылау субъектісіне анықталған бұзушылықтарды жою туралы нұсқама беріледі.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21.</w:t>
            </w:r>
            <w:r w:rsidRPr="00C924B8">
              <w:rPr>
                <w:rFonts w:ascii="Times New Roman" w:hAnsi="Times New Roman" w:cs="Times New Roman"/>
                <w:sz w:val="28"/>
                <w:szCs w:val="28"/>
                <w:lang w:val="kk-KZ"/>
              </w:rPr>
              <w:tab/>
              <w:t>Қосымшаларының көшірмелерімен бірге тексеру нәтижелері туралы қорытындының бір данасы, сондай-ақ бұзушылықтар анықталған жағдайларда, анықталған бұзушылықтарды жою туралы нұсқама танысу және анықталған бұзушылықтарды жою жөнінде шаралар қабылдау үшін бақылау субъектісінің басшысына не оны алмастыратын тұлғаға тапсырылады.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22.</w:t>
            </w:r>
            <w:r w:rsidRPr="00C924B8">
              <w:rPr>
                <w:rFonts w:ascii="Times New Roman" w:hAnsi="Times New Roman" w:cs="Times New Roman"/>
                <w:sz w:val="28"/>
                <w:szCs w:val="28"/>
                <w:lang w:val="kk-KZ"/>
              </w:rPr>
              <w:tab/>
              <w:t>Анықталған бұзушылықтарды жою туралы нұсқамада көрсетілген бұзушылықтар бойынша бақылау субъектісі ол табыс етілген күннен кейінгі күннен бастап үш жұмыс күнінен кешіктірілмейтін мерзімде білім беру саласындағы уәкілетті орган ведомствосының аумақтық бөлімшесінің басшысымен келісілетін мерзімдерді көрсете отырып, анықталған бұзушылықтарды жою жөнінде қолданылатын шаралар туралы ақпарат береді.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23.</w:t>
            </w:r>
            <w:r w:rsidRPr="00C924B8">
              <w:rPr>
                <w:rFonts w:ascii="Times New Roman" w:hAnsi="Times New Roman" w:cs="Times New Roman"/>
                <w:sz w:val="28"/>
                <w:szCs w:val="28"/>
                <w:lang w:val="kk-KZ"/>
              </w:rPr>
              <w:tab/>
              <w:t>Осы баптың 2 және 3-тармақтарына сәйкес Қазақстан Республикасының заңнамасында белгіленген талаптарды бұзушылықтар болмаған жағдайда, тексеру жүргізу кезінде тексеру нәтижелері туралы қорытындыда тиісті жазба жасалады.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24.</w:t>
            </w:r>
            <w:r w:rsidRPr="00C924B8">
              <w:rPr>
                <w:rFonts w:ascii="Times New Roman" w:hAnsi="Times New Roman" w:cs="Times New Roman"/>
                <w:sz w:val="28"/>
                <w:szCs w:val="28"/>
                <w:lang w:val="kk-KZ"/>
              </w:rPr>
              <w:tab/>
              <w:t>Осы баптың 14-тармағын ескере отырып, тексеруді тағайындау туралы құқықтық актіде көрсетілген тексерудің аяқталу мерзімінен кешіктірмей тексеру нәтижелері туралы қорытындыны тексерілетін субъектіге табыс еткен күн тексеру мерзімінің аяқталуы деп есептеледі.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25.</w:t>
            </w:r>
            <w:r w:rsidRPr="00C924B8">
              <w:rPr>
                <w:rFonts w:ascii="Times New Roman" w:hAnsi="Times New Roman" w:cs="Times New Roman"/>
                <w:sz w:val="28"/>
                <w:szCs w:val="28"/>
                <w:lang w:val="kk-KZ"/>
              </w:rPr>
              <w:tab/>
              <w:t>Осы заңда белгіленбеген өзге де тексеру түрлерін жүргізуге тыйым салынады.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26.</w:t>
            </w:r>
            <w:r w:rsidRPr="00C924B8">
              <w:rPr>
                <w:rFonts w:ascii="Times New Roman" w:hAnsi="Times New Roman" w:cs="Times New Roman"/>
                <w:sz w:val="28"/>
                <w:szCs w:val="28"/>
                <w:lang w:val="kk-KZ"/>
              </w:rPr>
              <w:tab/>
              <w:t>Тексеру жүргізу кезінде білім беру саласындағы уәкілетті орган ведомствосының аумақтық бөлімшесінің лауазымды адамдарының:</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Осы баптың 2 және 3-тармақтарында белгіленбеген талаптардың </w:t>
            </w:r>
            <w:r w:rsidRPr="00C924B8">
              <w:rPr>
                <w:rFonts w:ascii="Times New Roman" w:hAnsi="Times New Roman" w:cs="Times New Roman"/>
                <w:sz w:val="28"/>
                <w:szCs w:val="28"/>
                <w:lang w:val="kk-KZ"/>
              </w:rPr>
              <w:lastRenderedPageBreak/>
              <w:t>орындалуын, сондай-ақ егер мұндай талаптар Білім беру саласындағы уәкілетті орган ведомствосының аумақтық бөлімшесінің құзыретіне жатпаса, тексеруге міндетті;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Егер құжаттар, Ақпарат тексеру объектілері болып табылмаса немесе тексеру нысанасына жатпаса, оларды ұсынуды талап етуге құқығы бар;</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 жүргізудің белгіленген мерзімдерінен асып кетуге;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мемлекеттік бақылау мақсатында облыстың, республикалық маңызы бар қаланың, астананың, ауданның (облыстық маңызы бар қаланың) білім беруді басқарудың тексерілетін органдарының есебінен шығынды сипаттағы іс-шараларды жүргізуге құқығы жоқ .</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27.</w:t>
            </w:r>
            <w:r w:rsidRPr="00C924B8">
              <w:rPr>
                <w:rFonts w:ascii="Times New Roman" w:hAnsi="Times New Roman" w:cs="Times New Roman"/>
                <w:sz w:val="28"/>
                <w:szCs w:val="28"/>
                <w:lang w:val="kk-KZ"/>
              </w:rPr>
              <w:tab/>
              <w:t>Білім беру саласындағы уәкілетті орган ведомствосының тексеруді жүзеге асыратын аумақтық бөлімшесінің лауазымды адамдарына тексеру нысанасына жатпайтын талаптар қоюға және өтініш жасауға тыйым салынады.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28.</w:t>
            </w:r>
            <w:r w:rsidRPr="00C924B8">
              <w:rPr>
                <w:rFonts w:ascii="Times New Roman" w:hAnsi="Times New Roman" w:cs="Times New Roman"/>
                <w:sz w:val="28"/>
                <w:szCs w:val="28"/>
                <w:lang w:val="kk-KZ"/>
              </w:rPr>
              <w:tab/>
              <w:t>Тексерілетін бақылау субъектілері: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білім беру саласындағы уәкілетті орган ведомствосының аумақтық бөлімшесінің объектіге тексеру жүргізу үшін келген лауазымды адамдарын, мынадай жағдайларда, тексеруге жібермеуге: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жоспарлы тексеруді тағайындау кезінде алдыңғы тексеруге қатысты уақыт аралықтарын сақтамау;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осы Заңда белгіленген мерзімдерге сәйкес келмейтін тексеру мерзімдерінің құқықтық актіде көрсетілген асып кетуі не өтіп кетуі;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тиісті өкілеттіктері жоқ адамдарға тексеру жүргізу тапсырмалары;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мерзімдерін осы Заңда белгіленген мерзімнен артық ұзарту;</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Егер мәліметтер жүргізілетін тексеру нысанасына жатпаса, оларды бермеуге;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Қазақстан Республикасының заңнамасында белгіленген тәртіппен тексеру нәтижелері туралы қорытындыға, анықталған бұзушылықтарды жою туралы нұсқамаға және білім беру саласындағы уәкілетті орган ведомствосының аумақтық бөлімшелері лауазымды адамдарының әрекеттеріне (әрекетсіздігіне) шағым жасауға;</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тексеруді жүзеге асыру процесін, сондай - ақ лауазымды адамның қызметіне кедергі келтірмей, аудио-және бейнетехника құралдарының көмегімен лауазымды адамның тексеру шеңберінде жүргізген жекелеген іс-әрекеттерін тіркеуге құқылы.</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29.</w:t>
            </w:r>
            <w:r w:rsidRPr="00C924B8">
              <w:rPr>
                <w:rFonts w:ascii="Times New Roman" w:hAnsi="Times New Roman" w:cs="Times New Roman"/>
                <w:sz w:val="28"/>
                <w:szCs w:val="28"/>
                <w:lang w:val="kk-KZ"/>
              </w:rPr>
              <w:tab/>
              <w:t>Бақылау субъектісі:</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білім беру саласындағы уәкілетті орган ведомствосының аумақтық бөлімшелері лауазымды адамдарының тексерілетін объектінің аумағына және үй-жайларына кедергісіз кіруін қамтамасыз етуге;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2) Осы баптың 6-тармағына сәйкес білім беру саласындағы уәкілетті орган ведомствосының аумақтық бөлімшелері лауазымды адамдарының шақыруы бойынша келуге;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Осы баптың 6-тармағына сәйкес білім беру саласындағы уәкілетті орган ведомствосының аумақтық бөлімшесінің сұрау салуы бойынша ақпарат ұсынуға;</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коммерциялық, салықтық не өзге де құпияны қорғау жөніндегі талаптарды сақтай отырып, облыстың уәкілетті органы ведомствосының аумақтық бөлімшелерінің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беруге, сондай-ақ тексеру мәні мен қағидаларына сәйкес автоматтандырылған дерекқорларға (ақпараттық жүйелерге) қол жеткізуге;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Тексеру аяқталған күні жүргізілген тексерудің нәтижелері туралы қорытындының екінші данасына оны алғаны туралы белгі соғуға;</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объектіге тексеру жүргізу үшін келген адамдардың қауіпсіздігін қамтамасыз етуге;</w:t>
            </w:r>
          </w:p>
          <w:p w:rsidR="005F5AB7" w:rsidRPr="00C924B8" w:rsidRDefault="005F5AB7" w:rsidP="005F5AB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тексеруді тағайындау туралы құқықтық актіні алған жағдайда, тексерудің белгіленген мерзімдерінде тексерілетін объект орналасқан жерде болуға міндетті.</w:t>
            </w:r>
          </w:p>
          <w:p w:rsidR="00671013" w:rsidRPr="00C924B8" w:rsidRDefault="005F5AB7" w:rsidP="00531F4E">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30.</w:t>
            </w:r>
            <w:r w:rsidRPr="00C924B8">
              <w:rPr>
                <w:rFonts w:ascii="Times New Roman" w:hAnsi="Times New Roman" w:cs="Times New Roman"/>
                <w:sz w:val="28"/>
                <w:szCs w:val="28"/>
                <w:lang w:val="kk-KZ"/>
              </w:rPr>
              <w:tab/>
              <w:t>Бақылау субъектілері Қазақстан Республикасының заңнамасында белгіленген тәртіппен облыстағы уәкілетті орган ведомствосының аумақтық бөлімшелерінің және олардың лауазымды адамдарының шешімдеріне, әрекеттеріне (әрекетсіздігіне) шағымдануға құқылы.».</w:t>
            </w:r>
          </w:p>
          <w:p w:rsidR="00531F4E" w:rsidRPr="00C924B8" w:rsidRDefault="00531F4E" w:rsidP="00531F4E">
            <w:pPr>
              <w:ind w:firstLine="709"/>
              <w:jc w:val="both"/>
              <w:textAlignment w:val="baseline"/>
              <w:rPr>
                <w:rFonts w:ascii="Times New Roman" w:hAnsi="Times New Roman" w:cs="Times New Roman"/>
                <w:sz w:val="28"/>
                <w:szCs w:val="28"/>
                <w:lang w:val="kk-KZ"/>
              </w:rPr>
            </w:pPr>
          </w:p>
          <w:p w:rsidR="00AB711F" w:rsidRPr="00C924B8" w:rsidRDefault="00705566"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51</w:t>
            </w:r>
            <w:r w:rsidR="00AB711F" w:rsidRPr="00C924B8">
              <w:rPr>
                <w:rFonts w:ascii="Times New Roman" w:hAnsi="Times New Roman" w:cs="Times New Roman"/>
                <w:sz w:val="28"/>
                <w:szCs w:val="28"/>
                <w:lang w:val="kk-KZ"/>
              </w:rPr>
              <w:t xml:space="preserve">. </w:t>
            </w:r>
            <w:r w:rsidR="00911B14"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lang w:val="kk-KZ"/>
              </w:rPr>
              <w:t>Сәйкестікті бағалау саласындағы аккредиттеу туралы</w:t>
            </w:r>
            <w:r w:rsidR="00911B14"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lang w:val="kk-KZ"/>
              </w:rPr>
              <w:t xml:space="preserve"> </w:t>
            </w:r>
            <w:r w:rsidR="009A35AC" w:rsidRPr="00C924B8">
              <w:rPr>
                <w:rFonts w:ascii="Times New Roman" w:hAnsi="Times New Roman" w:cs="Times New Roman"/>
                <w:sz w:val="28"/>
                <w:szCs w:val="28"/>
                <w:lang w:val="kk-KZ"/>
              </w:rPr>
              <w:t xml:space="preserve">2008 жылғы 5 шілдедегі </w:t>
            </w:r>
            <w:r w:rsidR="00911B14" w:rsidRPr="00C924B8">
              <w:rPr>
                <w:rFonts w:ascii="Times New Roman" w:hAnsi="Times New Roman" w:cs="Times New Roman"/>
                <w:sz w:val="28"/>
                <w:szCs w:val="28"/>
                <w:lang w:val="kk-KZ"/>
              </w:rPr>
              <w:t xml:space="preserve">Қазақстан Республикасының </w:t>
            </w:r>
            <w:r w:rsidR="00AB711F" w:rsidRPr="00C924B8">
              <w:rPr>
                <w:rFonts w:ascii="Times New Roman" w:hAnsi="Times New Roman" w:cs="Times New Roman"/>
                <w:sz w:val="28"/>
                <w:szCs w:val="28"/>
                <w:lang w:val="kk-KZ"/>
              </w:rPr>
              <w:t>Заңына:</w:t>
            </w:r>
          </w:p>
          <w:p w:rsidR="009A35AC" w:rsidRPr="00C924B8" w:rsidRDefault="009A35AC" w:rsidP="009A35AC">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30-бапта:</w:t>
            </w:r>
          </w:p>
          <w:p w:rsidR="009A35AC" w:rsidRPr="00C924B8" w:rsidRDefault="009A35AC" w:rsidP="009A35AC">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1-тармақ алып тасталсын;</w:t>
            </w:r>
          </w:p>
          <w:p w:rsidR="009A35AC" w:rsidRPr="00C924B8" w:rsidRDefault="009A35AC" w:rsidP="009A35AC">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2-тармақ мынадай редакцияда жазылсын:</w:t>
            </w:r>
          </w:p>
          <w:p w:rsidR="009A35AC" w:rsidRPr="00C924B8" w:rsidRDefault="009A35AC" w:rsidP="009A35AC">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 </w:t>
            </w:r>
            <w:r w:rsidR="00A542F0" w:rsidRPr="00C924B8">
              <w:rPr>
                <w:rFonts w:ascii="Times New Roman" w:hAnsi="Times New Roman" w:cs="Times New Roman"/>
                <w:sz w:val="28"/>
                <w:szCs w:val="28"/>
              </w:rPr>
              <w:t>Аккредиттеу субъектілерінің Қазақстан Республикасының сәйкестікті бағалау саласындағы аккредиттеу туралы заңнамасын сақтауын бақылау субъектісіне мемлекеттік бақылау Қазақстан Республикасының Кәсіпкерлік кодексіне сәйкес жоспардан тыс тексеру және барумен профилактикалық бақылау нысанында жүзеге асырылады</w:t>
            </w:r>
            <w:r w:rsidRPr="00C924B8">
              <w:rPr>
                <w:rFonts w:ascii="Times New Roman" w:hAnsi="Times New Roman" w:cs="Times New Roman"/>
                <w:sz w:val="28"/>
                <w:szCs w:val="28"/>
              </w:rPr>
              <w:t>.»;</w:t>
            </w:r>
          </w:p>
          <w:p w:rsidR="009A35AC" w:rsidRPr="00C924B8" w:rsidRDefault="009A35AC" w:rsidP="009A35AC">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3-тармақтың бірінші абзацы мынадай редакцияда жазылсын:</w:t>
            </w:r>
          </w:p>
          <w:p w:rsidR="00AB711F" w:rsidRPr="00C924B8" w:rsidRDefault="009A35AC" w:rsidP="009A35AC">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 Аккредиттеу субъектілерінің Қазақстан Республикасының сәйкестікті бағалау саласындағы аккредиттеу туралы заңнамасын сақтауын бақылау субъектісіне бармай профилактикалық бақылау Қазақстан Республикасының Кәсіпкерлік кодексіне және осы Заңға сәйкес жүзеге </w:t>
            </w:r>
            <w:r w:rsidRPr="00C924B8">
              <w:rPr>
                <w:rFonts w:ascii="Times New Roman" w:hAnsi="Times New Roman" w:cs="Times New Roman"/>
                <w:sz w:val="28"/>
                <w:szCs w:val="28"/>
              </w:rPr>
              <w:lastRenderedPageBreak/>
              <w:t>асырылады.».</w:t>
            </w:r>
          </w:p>
          <w:p w:rsidR="004409EB" w:rsidRPr="00C924B8" w:rsidRDefault="004409EB" w:rsidP="006D4049">
            <w:pPr>
              <w:jc w:val="both"/>
              <w:textAlignment w:val="baseline"/>
              <w:rPr>
                <w:rFonts w:ascii="Times New Roman" w:hAnsi="Times New Roman" w:cs="Times New Roman"/>
                <w:sz w:val="28"/>
                <w:szCs w:val="28"/>
                <w:lang w:val="kk-KZ"/>
              </w:rPr>
            </w:pPr>
          </w:p>
          <w:p w:rsidR="00056FF1" w:rsidRPr="00C924B8" w:rsidRDefault="00E1763F" w:rsidP="00E1763F">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w:t>
            </w:r>
            <w:r w:rsidR="006D4049" w:rsidRPr="00C924B8">
              <w:rPr>
                <w:rFonts w:ascii="Times New Roman" w:hAnsi="Times New Roman" w:cs="Times New Roman"/>
                <w:sz w:val="28"/>
                <w:szCs w:val="28"/>
                <w:lang w:val="kk-KZ"/>
              </w:rPr>
              <w:t>2</w:t>
            </w:r>
            <w:r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 xml:space="preserve">«Арнаулы әлеуметтік қызметтер туралы» </w:t>
            </w:r>
            <w:r w:rsidRPr="00C924B8">
              <w:rPr>
                <w:rFonts w:ascii="Times New Roman" w:hAnsi="Times New Roman" w:cs="Times New Roman"/>
                <w:sz w:val="28"/>
                <w:szCs w:val="28"/>
                <w:lang w:val="kk-KZ"/>
              </w:rPr>
              <w:t xml:space="preserve">2008 жылғы                       29 желтоқсандағы </w:t>
            </w:r>
            <w:r w:rsidR="00056FF1" w:rsidRPr="00C924B8">
              <w:rPr>
                <w:rFonts w:ascii="Times New Roman" w:hAnsi="Times New Roman" w:cs="Times New Roman"/>
                <w:sz w:val="28"/>
                <w:szCs w:val="28"/>
                <w:lang w:val="kk-KZ"/>
              </w:rPr>
              <w:t xml:space="preserve">Қазақстан Республикасының </w:t>
            </w:r>
            <w:hyperlink r:id="rId17" w:anchor="z2" w:history="1">
              <w:r w:rsidR="00056FF1" w:rsidRPr="00C924B8">
                <w:rPr>
                  <w:rFonts w:ascii="Times New Roman" w:hAnsi="Times New Roman" w:cs="Times New Roman"/>
                  <w:sz w:val="28"/>
                  <w:szCs w:val="28"/>
                  <w:lang w:val="kk-KZ"/>
                </w:rPr>
                <w:t>Заңына</w:t>
              </w:r>
            </w:hyperlink>
            <w:r w:rsidR="00056FF1" w:rsidRPr="00C924B8">
              <w:rPr>
                <w:rFonts w:ascii="Times New Roman" w:hAnsi="Times New Roman" w:cs="Times New Roman"/>
                <w:sz w:val="28"/>
                <w:szCs w:val="28"/>
                <w:lang w:val="kk-KZ"/>
              </w:rPr>
              <w:t>:</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20-бапта:</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1-тармақ мынадай редакцияда жазылсын:</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Арнаулы әлеуметтік қызметтер көрсету саласындағы мемлекеттік бақылау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асырылады.»;</w:t>
            </w:r>
          </w:p>
          <w:p w:rsidR="004409EB"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2-тармақ алып тасталсын.</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056FF1" w:rsidRPr="00C924B8" w:rsidRDefault="006D4049" w:rsidP="00E1763F">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53</w:t>
            </w:r>
            <w:r w:rsidR="00E1763F"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«Тауар биржалары туралы» 2009 жылғы 4 мамырдағы </w:t>
            </w:r>
            <w:r w:rsidR="00E1763F" w:rsidRPr="00C924B8">
              <w:rPr>
                <w:rFonts w:ascii="Times New Roman" w:hAnsi="Times New Roman" w:cs="Times New Roman"/>
                <w:sz w:val="28"/>
                <w:szCs w:val="28"/>
              </w:rPr>
              <w:t xml:space="preserve">Қазақстан Республикасының </w:t>
            </w:r>
            <w:hyperlink r:id="rId18" w:anchor="z2"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25-бап мынадай редакцияда жазылсын:</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«25-бап. Қазақстан Республикасының тауар биржалары туралы заңнамасының сақталуын мемлекеттік бақылау</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Қазақстан Республикасының тауар биржалары туралы заңнамасының сақталуын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Өзін-өзі реттейтін ұйымдардың қызметін мемлекеттік бақылау Қазақстан Республикасының Кәсіпкерлік кодексіне сәйкес жоспардан тыс тексерулер және профилактикалық бақылау арқылы жүзеге асырылады.</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Жоспардан тыс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rsidR="00AB711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AB711F" w:rsidRPr="00C924B8" w:rsidRDefault="00AB711F" w:rsidP="00D26BEA">
            <w:pPr>
              <w:ind w:firstLine="709"/>
              <w:jc w:val="both"/>
              <w:textAlignment w:val="baseline"/>
              <w:rPr>
                <w:rFonts w:ascii="Times New Roman" w:hAnsi="Times New Roman" w:cs="Times New Roman"/>
                <w:sz w:val="28"/>
                <w:szCs w:val="28"/>
              </w:rPr>
            </w:pPr>
          </w:p>
          <w:p w:rsidR="00AB711F" w:rsidRPr="00C924B8" w:rsidRDefault="006D4049"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54</w:t>
            </w:r>
            <w:r w:rsidR="00AB711F" w:rsidRPr="00C924B8">
              <w:rPr>
                <w:rFonts w:ascii="Times New Roman" w:hAnsi="Times New Roman" w:cs="Times New Roman"/>
                <w:sz w:val="28"/>
                <w:szCs w:val="28"/>
              </w:rPr>
              <w:t xml:space="preserve">. </w:t>
            </w:r>
            <w:r w:rsidR="00911B14"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rPr>
              <w:t>Қылмыстық жолмен алынған кірістерді заңдастыруға (жылыстатуға) және терроризмді қаржыландыруға қарсы іс-қимыл туралы</w:t>
            </w:r>
            <w:r w:rsidR="00911B14"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rPr>
              <w:t xml:space="preserve"> </w:t>
            </w:r>
            <w:r w:rsidR="00E1763F" w:rsidRPr="00C924B8">
              <w:rPr>
                <w:rFonts w:ascii="Times New Roman" w:hAnsi="Times New Roman" w:cs="Times New Roman"/>
                <w:sz w:val="28"/>
                <w:szCs w:val="28"/>
              </w:rPr>
              <w:t xml:space="preserve">2009 жылғы 28 тамыздағы </w:t>
            </w:r>
            <w:r w:rsidR="00911B14" w:rsidRPr="00C924B8">
              <w:rPr>
                <w:rFonts w:ascii="Times New Roman" w:hAnsi="Times New Roman" w:cs="Times New Roman"/>
                <w:sz w:val="28"/>
                <w:szCs w:val="28"/>
              </w:rPr>
              <w:t xml:space="preserve">Қазақстан Республикасының </w:t>
            </w:r>
            <w:r w:rsidR="00AB711F" w:rsidRPr="00C924B8">
              <w:rPr>
                <w:rFonts w:ascii="Times New Roman" w:hAnsi="Times New Roman" w:cs="Times New Roman"/>
                <w:sz w:val="28"/>
                <w:szCs w:val="28"/>
              </w:rPr>
              <w:t>Заңына:</w:t>
            </w:r>
          </w:p>
          <w:p w:rsidR="00E1763F" w:rsidRPr="00C924B8" w:rsidRDefault="00E1763F" w:rsidP="00E1763F">
            <w:pPr>
              <w:tabs>
                <w:tab w:val="left" w:pos="7241"/>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14-бап мынадай редакцияда жазылсын:</w:t>
            </w:r>
            <w:r w:rsidRPr="00C924B8">
              <w:rPr>
                <w:rFonts w:ascii="Times New Roman" w:hAnsi="Times New Roman" w:cs="Times New Roman"/>
                <w:sz w:val="28"/>
                <w:szCs w:val="28"/>
              </w:rPr>
              <w:tab/>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w:t>
            </w:r>
            <w:r w:rsidRPr="00C924B8">
              <w:rPr>
                <w:rFonts w:ascii="Times New Roman" w:hAnsi="Times New Roman" w:cs="Times New Roman"/>
                <w:sz w:val="28"/>
                <w:szCs w:val="28"/>
              </w:rPr>
              <w:t xml:space="preserve">14-бап. Қазақстан Республикасының </w:t>
            </w:r>
            <w:r w:rsidRPr="00C924B8">
              <w:rPr>
                <w:rFonts w:ascii="Times New Roman" w:hAnsi="Times New Roman" w:cs="Times New Roman"/>
                <w:sz w:val="28"/>
                <w:szCs w:val="28"/>
                <w:lang w:val="kk-KZ"/>
              </w:rPr>
              <w:t>қ</w:t>
            </w:r>
            <w:r w:rsidRPr="00C924B8">
              <w:rPr>
                <w:rFonts w:ascii="Times New Roman" w:hAnsi="Times New Roman" w:cs="Times New Roman"/>
                <w:sz w:val="28"/>
                <w:szCs w:val="28"/>
              </w:rPr>
              <w:t>ылмыстық жолмен алынған кірістерді заңдастыруға (жылыстатуға) және терроризмді қаржыландыруға қарсы іс-қимыл туралы заңнамасының сақталуын мемлекеттік бақылау</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w:t>
            </w:r>
            <w:r w:rsidRPr="00C924B8">
              <w:rPr>
                <w:rFonts w:ascii="Times New Roman" w:hAnsi="Times New Roman" w:cs="Times New Roman"/>
                <w:sz w:val="28"/>
                <w:szCs w:val="28"/>
                <w:lang w:val="kk-KZ"/>
              </w:rPr>
              <w:t>а</w:t>
            </w:r>
            <w:r w:rsidRPr="00C924B8">
              <w:rPr>
                <w:rFonts w:ascii="Times New Roman" w:hAnsi="Times New Roman" w:cs="Times New Roman"/>
                <w:sz w:val="28"/>
                <w:szCs w:val="28"/>
              </w:rPr>
              <w:t xml:space="preserve"> мемлекеттік бақылау Қазақстан Республикасының Кәсіпкерлік кодексіне </w:t>
            </w:r>
            <w:r w:rsidRPr="00C924B8">
              <w:rPr>
                <w:rFonts w:ascii="Times New Roman" w:hAnsi="Times New Roman" w:cs="Times New Roman"/>
                <w:sz w:val="28"/>
                <w:szCs w:val="28"/>
              </w:rPr>
              <w:lastRenderedPageBreak/>
              <w:t>сәйкес бақылау субъектісіне (объектісіне) бару арқылы жоспардан тыс тексеру және профилактикалық бақылау нысанында жүзеге асырылады.</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w:t>
            </w:r>
            <w:r w:rsidRPr="00C924B8">
              <w:rPr>
                <w:rFonts w:ascii="Times New Roman" w:hAnsi="Times New Roman" w:cs="Times New Roman"/>
                <w:sz w:val="28"/>
                <w:szCs w:val="28"/>
                <w:lang w:val="kk-KZ"/>
              </w:rPr>
              <w:t xml:space="preserve"> </w:t>
            </w:r>
            <w:r w:rsidRPr="00C924B8">
              <w:rPr>
                <w:rFonts w:ascii="Times New Roman" w:hAnsi="Times New Roman" w:cs="Times New Roman"/>
                <w:spacing w:val="2"/>
                <w:sz w:val="28"/>
                <w:szCs w:val="28"/>
              </w:rPr>
              <w:t>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қабылдау,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даярлау және оқыту бағдарламаларын орындау бөлігінде сақтауын мемлекеттік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r w:rsidRPr="00C924B8">
              <w:rPr>
                <w:rFonts w:ascii="Times New Roman" w:hAnsi="Times New Roman" w:cs="Times New Roman"/>
                <w:sz w:val="28"/>
                <w:szCs w:val="28"/>
              </w:rPr>
              <w:t>.»;</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16-баптың 13-5</w:t>
            </w:r>
            <w:r w:rsidRPr="00C924B8">
              <w:rPr>
                <w:rFonts w:ascii="Times New Roman" w:hAnsi="Times New Roman" w:cs="Times New Roman"/>
                <w:sz w:val="28"/>
                <w:szCs w:val="28"/>
                <w:lang w:val="kk-KZ"/>
              </w:rPr>
              <w:t>)</w:t>
            </w:r>
            <w:r w:rsidRPr="00C924B8">
              <w:rPr>
                <w:rFonts w:ascii="Times New Roman" w:hAnsi="Times New Roman" w:cs="Times New Roman"/>
                <w:sz w:val="28"/>
                <w:szCs w:val="28"/>
              </w:rPr>
              <w:t>-тарма</w:t>
            </w:r>
            <w:r w:rsidRPr="00C924B8">
              <w:rPr>
                <w:rFonts w:ascii="Times New Roman" w:hAnsi="Times New Roman" w:cs="Times New Roman"/>
                <w:sz w:val="28"/>
                <w:szCs w:val="28"/>
                <w:lang w:val="kk-KZ"/>
              </w:rPr>
              <w:t>қшасы</w:t>
            </w:r>
            <w:r w:rsidRPr="00C924B8">
              <w:rPr>
                <w:rFonts w:ascii="Times New Roman" w:hAnsi="Times New Roman" w:cs="Times New Roman"/>
                <w:sz w:val="28"/>
                <w:szCs w:val="28"/>
              </w:rPr>
              <w:t xml:space="preserve"> мынадай редакцияда жазылсын:</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w:t>
            </w:r>
            <w:r w:rsidRPr="00C924B8">
              <w:rPr>
                <w:rFonts w:ascii="Times New Roman" w:hAnsi="Times New Roman" w:cs="Times New Roman"/>
                <w:sz w:val="28"/>
                <w:szCs w:val="28"/>
              </w:rPr>
              <w:t>13-5) осы Заңның 3-бабы 1-тармағының 7) (адвокаттарды қоспағанда), 13), 15) және 16) тармақшаларында көрсетілген қаржы мониторингі субъектілерінің, сондай-ақ бухгалтерлік есеп</w:t>
            </w:r>
            <w:r w:rsidRPr="00C924B8">
              <w:rPr>
                <w:rFonts w:ascii="Times New Roman" w:hAnsi="Times New Roman" w:cs="Times New Roman"/>
                <w:sz w:val="28"/>
                <w:szCs w:val="28"/>
                <w:lang w:val="kk-KZ"/>
              </w:rPr>
              <w:t xml:space="preserve">ке алу </w:t>
            </w:r>
            <w:r w:rsidRPr="00C924B8">
              <w:rPr>
                <w:rFonts w:ascii="Times New Roman" w:hAnsi="Times New Roman" w:cs="Times New Roman"/>
                <w:sz w:val="28"/>
                <w:szCs w:val="28"/>
              </w:rPr>
              <w:t xml:space="preserve">саласында кәсіпкерлік қызметті жүзеге асыратын бухгалтерлік ұйымдар мен кәсіби бухгалтерлердің </w:t>
            </w:r>
          </w:p>
          <w:p w:rsidR="00E1763F" w:rsidRPr="00C924B8" w:rsidRDefault="00E1763F" w:rsidP="00E1763F">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сақтауына мемлекеттік бақылауды</w:t>
            </w:r>
            <w:r w:rsidRPr="00C924B8">
              <w:rPr>
                <w:rFonts w:ascii="Times New Roman" w:hAnsi="Times New Roman" w:cs="Times New Roman"/>
                <w:sz w:val="28"/>
                <w:szCs w:val="28"/>
                <w:lang w:val="kk-KZ"/>
              </w:rPr>
              <w:t xml:space="preserve"> </w:t>
            </w:r>
            <w:r w:rsidRPr="00C924B8">
              <w:rPr>
                <w:rFonts w:ascii="Times New Roman" w:hAnsi="Times New Roman" w:cs="Times New Roman"/>
                <w:sz w:val="28"/>
                <w:szCs w:val="28"/>
              </w:rPr>
              <w:t>Қазақстан Республикасының Кәсіпкерлік кодексіне сәйкес бақылау субъектісіне бару арқылы жоспардан тыс тексеру, профилактикалық бақылау нысанында жүзеге асырады.».</w:t>
            </w:r>
          </w:p>
          <w:p w:rsidR="00AB711F" w:rsidRPr="00C924B8" w:rsidRDefault="00AB711F" w:rsidP="00D26BEA">
            <w:pPr>
              <w:ind w:firstLine="709"/>
              <w:jc w:val="both"/>
              <w:textAlignment w:val="baseline"/>
              <w:rPr>
                <w:rFonts w:ascii="Times New Roman" w:hAnsi="Times New Roman" w:cs="Times New Roman"/>
                <w:sz w:val="28"/>
                <w:szCs w:val="28"/>
              </w:rPr>
            </w:pPr>
          </w:p>
          <w:p w:rsidR="002D2070" w:rsidRPr="00C924B8" w:rsidRDefault="006D4049"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55</w:t>
            </w:r>
            <w:r w:rsidR="00AB711F" w:rsidRPr="00C924B8">
              <w:rPr>
                <w:rFonts w:ascii="Times New Roman" w:hAnsi="Times New Roman" w:cs="Times New Roman"/>
                <w:sz w:val="28"/>
                <w:szCs w:val="28"/>
              </w:rPr>
              <w:t>.</w:t>
            </w:r>
            <w:r w:rsidR="00875EF6" w:rsidRPr="00C924B8">
              <w:rPr>
                <w:rFonts w:ascii="Times New Roman" w:hAnsi="Times New Roman" w:cs="Times New Roman"/>
                <w:sz w:val="28"/>
                <w:szCs w:val="28"/>
                <w:lang w:val="kk-KZ"/>
              </w:rPr>
              <w:t> «</w:t>
            </w:r>
            <w:r w:rsidR="002D2070" w:rsidRPr="00C924B8">
              <w:rPr>
                <w:rFonts w:ascii="Times New Roman" w:hAnsi="Times New Roman" w:cs="Times New Roman"/>
                <w:sz w:val="28"/>
                <w:szCs w:val="28"/>
              </w:rPr>
              <w:t>Мемлекеттік статистика туралы» 2010 жылғы 19 наурыздағы Қазақстан Республикасының Заңына:</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1) 12-1-бап мынадай редакцияда жазылсын:</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«12-1-бап. Мемлекеттік статистика саласындағы әкімшілік дереккөздерге қатысты мемлекеттік бақылау</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Мемлекеттік статистика саласындағы әкімшілік дереккөздерге қатысты мемлекеттік бақылау осы Заңға сәйкес жүзеге асырылады.</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Мемлекеттік статистика саласындағы әкімшілік дереккөздерге қатысты мемлекеттік бақылау:</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әкімшілік деректерді жинауға арналған келісілмеген нысандарды;</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көрсеткіштерді есептеудің келісілмеген әдістемелерін;</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 әкімшілік дереккөздерде ұсынылған әкімшілік деректердің анықтығын; </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әкімшілік деректерді жинауға арналған келісілмеген нысан бойынша әкімшілік деректерді жинауды;</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әкімшілік дереккөздердің әкімшілік деректерді уәкілетті орган белгілеген тәртіппен және мерзімдерде өтеусіз негізде ұсынбауын анықтау мақсатында жүргізіледі.</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Мемлекеттік статистика саласындағы әкімшілік дереккөздерге қатысты мемлекеттік бақылауды уәкілетті орган және (немесе) уәкілетті органның аумақтық бөлімшелері уәкілетті органның ресми көздерден алған деректерін мониторингтеу, талдау және салыстыру арқылы жүргізеді.</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Мемлекеттік статистика саласындағы әкімшілік дереккөздерге қатысты мемлекеттік бақылауды:</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орталық мемлекеттік органдар, Қазақстан Республикасының Ұлттық Банкі және өзге де мемлекеттік органдар бойынша – уәкілетті орган;</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жергілікті атқарушы органдар және кенттердің, ауылдардың, ауылдық округтердің әкімдері бойынша – уәкілетті орган және (немесе) уәкілетті органның аумақтық бөлімшелері жүзеге асырады.</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Мемлекеттік статистика саласында бұзушылықтар анықталған кезде әкімшілік дереккөздің лауазымды адамы Қазақстан Республикасының заңнамасында белгіленген тәртіппен әкімшілік жауапкершілікке тартылады.»;</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12-2-бап мынадай редакцияда жазылсын:</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«12-2-бап. Респонденттерге қатысты мемлекеттік статистика саласындағы мемлекеттік бақылау</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Респонденттерге қатысты мемлекеттік статистика саласындағы мемлекеттік бақылауды осы Заңға сәйкес респонденттерге бармай тиісті мемлекеттік статистика органдары жүзеге асырады.</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Респонденттерге бармай мемлекеттік бақылау респонденттердің алғашқы статистикалық деректерді ұсыну кестесінде көрсетілген мерзімде алғашқы статистикалық деректерді ұсынбауын, сондай-ақ олардың алғашқы статистикалық деректерді дұрыс ұсынбауын анықтау түрінде жүзеге асырылады.</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Респондентке бармай мемлекеттік бақылау статистикалық нысанда белгіленген мерзімдерде:</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1) Қазақстан Республикасының мемлекеттік статистика саласындағы заңнамасының талаптарына сәйкес респонденттер ұсынатын статистикалық нысандарды;</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бастапқы статистикалық деректердің анықтығын растау үшін ресми статистикалық ақпаратты жүргізу кезінде – өз құзыреті шегінде мемлекеттік статистика саласындағы уәкілетті органның аумақтық бөлімшелерінің сұрау салуы бойынша алынған ақпаратты талдау арқылы жүргізіледі.</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Респонденттер алғашқы статистикалық деректердің бұрмаланғанын анықтаған кезде мемлекеттік статистика саласындағы уәкілетті органның аумақтық бөлімшелері респондентке бұрын ұсынылған статистикалық нысандарда көрсетілген респонденттің байланыс деректері бойынша (ұялы байланыстың абоненттік нөмірі, электрондық мекенжайы) хабарласып,  респонденттен бастапқы статистикалық деректерді қамтитын статистикалық нысандарға статистикалық нысанды бір жұмыс күні ішінде қайта енгізу арқылы түзетулер енгізуді талап етеді және әкімшілік іс жүргізуді қозғайды.</w:t>
            </w:r>
          </w:p>
          <w:p w:rsidR="00AB711F"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Респонденттердің алғашқы статистикалық деректерді ұсыну кестесінде көрсетілген мерзімдерде бастапқы статистикалық деректерін ұсынбауы анықталған кезде мемлекеттік статистика саласындағы уәкілетті органның аумақтық бөлімшелері әкімшілік іс жүргізуді қозғайды және респонденттен бастапқы статистикалық деректерімен тиісті статистикалық нысандарды ұсынуды талап етеді.».</w:t>
            </w:r>
          </w:p>
          <w:p w:rsidR="00AB711F" w:rsidRPr="00C924B8" w:rsidRDefault="00AB711F" w:rsidP="00D26BEA">
            <w:pPr>
              <w:ind w:firstLine="709"/>
              <w:jc w:val="both"/>
              <w:textAlignment w:val="baseline"/>
              <w:rPr>
                <w:rFonts w:ascii="Times New Roman" w:hAnsi="Times New Roman" w:cs="Times New Roman"/>
                <w:sz w:val="28"/>
                <w:szCs w:val="28"/>
              </w:rPr>
            </w:pPr>
          </w:p>
          <w:p w:rsidR="002D2070" w:rsidRPr="00C924B8" w:rsidRDefault="008B73C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w:t>
            </w:r>
            <w:r w:rsidR="006D4049" w:rsidRPr="00C924B8">
              <w:rPr>
                <w:rFonts w:ascii="Times New Roman" w:hAnsi="Times New Roman" w:cs="Times New Roman"/>
                <w:sz w:val="28"/>
                <w:szCs w:val="28"/>
                <w:lang w:val="kk-KZ"/>
              </w:rPr>
              <w:t>6</w:t>
            </w:r>
            <w:r w:rsidR="00875EF6" w:rsidRPr="00C924B8">
              <w:rPr>
                <w:rFonts w:ascii="Times New Roman" w:hAnsi="Times New Roman" w:cs="Times New Roman"/>
                <w:sz w:val="28"/>
                <w:szCs w:val="28"/>
              </w:rPr>
              <w:t>. «</w:t>
            </w:r>
            <w:r w:rsidR="002D2070" w:rsidRPr="00C924B8">
              <w:rPr>
                <w:rFonts w:ascii="Times New Roman" w:hAnsi="Times New Roman" w:cs="Times New Roman"/>
                <w:sz w:val="28"/>
                <w:szCs w:val="28"/>
              </w:rPr>
              <w:t xml:space="preserve">Тұтынушылардың құқықтарын қорғау туралы» 2010 жылғы </w:t>
            </w:r>
            <w:r w:rsidR="002D2070" w:rsidRPr="00C924B8">
              <w:rPr>
                <w:rFonts w:ascii="Times New Roman" w:hAnsi="Times New Roman" w:cs="Times New Roman"/>
                <w:sz w:val="28"/>
                <w:szCs w:val="28"/>
                <w:lang w:val="kk-KZ"/>
              </w:rPr>
              <w:t xml:space="preserve">            </w:t>
            </w:r>
            <w:r w:rsidR="002D2070" w:rsidRPr="00C924B8">
              <w:rPr>
                <w:rFonts w:ascii="Times New Roman" w:hAnsi="Times New Roman" w:cs="Times New Roman"/>
                <w:sz w:val="28"/>
                <w:szCs w:val="28"/>
              </w:rPr>
              <w:t>4 мамырдағы Қазақстан Республикасының Заңына:</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6-2 бапта:</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1-тармақ алып тасталсын;</w:t>
            </w:r>
          </w:p>
          <w:p w:rsidR="002D2070"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2-тармақ мынадай редакцияда жазылсын:</w:t>
            </w:r>
          </w:p>
          <w:p w:rsidR="00AB711F" w:rsidRPr="00C924B8" w:rsidRDefault="002D2070" w:rsidP="002D2070">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Қазақстан Республикасының тұтынушылардың құқықтарын қорғау туралы заңнамасының сақталуын мемлекеттік бақылауды уәкілетті орган немесе оның аумақтық бөлімшелері Қазақстан Республикасының Кәсіпкерлік кодексіне сәйкес жоспардан тыс тексеру және осы Заңға сәйкес бақылау субъектісіне (объектісіне) бармай профилактикалық бақылау нысанында жүзеге асырады.».</w:t>
            </w:r>
          </w:p>
          <w:p w:rsidR="009C2E0C" w:rsidRPr="00C924B8" w:rsidRDefault="009C2E0C" w:rsidP="002D2070">
            <w:pPr>
              <w:ind w:firstLine="709"/>
              <w:jc w:val="both"/>
              <w:textAlignment w:val="baseline"/>
              <w:rPr>
                <w:rFonts w:ascii="Times New Roman" w:hAnsi="Times New Roman" w:cs="Times New Roman"/>
                <w:sz w:val="28"/>
                <w:szCs w:val="28"/>
              </w:rPr>
            </w:pPr>
          </w:p>
          <w:p w:rsidR="009F4F12" w:rsidRPr="00C924B8" w:rsidRDefault="008B73C0" w:rsidP="009F4F12">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5</w:t>
            </w:r>
            <w:r w:rsidR="006D4049" w:rsidRPr="00C924B8">
              <w:rPr>
                <w:rFonts w:ascii="Times New Roman" w:hAnsi="Times New Roman" w:cs="Times New Roman"/>
                <w:sz w:val="28"/>
                <w:szCs w:val="28"/>
                <w:lang w:val="kk-KZ"/>
              </w:rPr>
              <w:t>7</w:t>
            </w:r>
            <w:r w:rsidR="00531F4E" w:rsidRPr="00C924B8">
              <w:rPr>
                <w:rFonts w:ascii="Times New Roman" w:hAnsi="Times New Roman" w:cs="Times New Roman"/>
                <w:sz w:val="28"/>
                <w:szCs w:val="28"/>
                <w:lang w:val="kk-KZ"/>
              </w:rPr>
              <w:t>.</w:t>
            </w:r>
            <w:r w:rsidR="009E6CC2" w:rsidRPr="00C924B8">
              <w:rPr>
                <w:rFonts w:ascii="Times New Roman" w:hAnsi="Times New Roman" w:cs="Times New Roman"/>
                <w:sz w:val="28"/>
                <w:szCs w:val="28"/>
              </w:rPr>
              <w:t xml:space="preserve"> </w:t>
            </w:r>
            <w:r w:rsidR="00056FF1" w:rsidRPr="00C924B8">
              <w:rPr>
                <w:rFonts w:ascii="Times New Roman" w:hAnsi="Times New Roman" w:cs="Times New Roman"/>
                <w:sz w:val="28"/>
                <w:szCs w:val="28"/>
              </w:rPr>
              <w:t>«</w:t>
            </w:r>
            <w:r w:rsidR="009F4F12" w:rsidRPr="00C924B8">
              <w:rPr>
                <w:rFonts w:ascii="Times New Roman" w:hAnsi="Times New Roman" w:cs="Times New Roman"/>
                <w:sz w:val="28"/>
                <w:szCs w:val="28"/>
              </w:rPr>
              <w:t>Биоотын өндірісін және айналымын мемлекеттік реттеу туралы» 2010 жылғы 15 қарашадағы Қазақстан Республикасының Заңына:</w:t>
            </w:r>
          </w:p>
          <w:p w:rsidR="009F4F12" w:rsidRPr="00C924B8" w:rsidRDefault="009F4F12" w:rsidP="009F4F12">
            <w:pPr>
              <w:tabs>
                <w:tab w:val="left" w:pos="876"/>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19-баптың 1-тармағы мынадай редакцияда жазылсын:</w:t>
            </w:r>
          </w:p>
          <w:p w:rsidR="004409EB" w:rsidRPr="00C924B8" w:rsidRDefault="009F4F12" w:rsidP="009F4F1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Биоотын өндірісі және айналымы саласындағы мемлекеттік бақылау Қазақстан Республикасының Кәсіпкерлік кодексіне сәйкес бақылау субъектісіне (объектісіне) бару арқылы жоспардан тыс тексеру, профилактикалық бақылау нысанында жүзеге асырылады.».</w:t>
            </w:r>
          </w:p>
          <w:p w:rsidR="00056FF1" w:rsidRPr="00C924B8" w:rsidRDefault="00056FF1" w:rsidP="00D26BEA">
            <w:pPr>
              <w:tabs>
                <w:tab w:val="left" w:pos="876"/>
              </w:tabs>
              <w:contextualSpacing/>
              <w:jc w:val="both"/>
              <w:textAlignment w:val="baseline"/>
              <w:rPr>
                <w:rFonts w:ascii="Times New Roman" w:hAnsi="Times New Roman" w:cs="Times New Roman"/>
                <w:sz w:val="28"/>
                <w:szCs w:val="28"/>
              </w:rPr>
            </w:pPr>
          </w:p>
          <w:p w:rsidR="00056FF1" w:rsidRPr="00C924B8" w:rsidRDefault="009F4F12" w:rsidP="009F4F12">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5</w:t>
            </w:r>
            <w:r w:rsidR="006D4049" w:rsidRPr="00C924B8">
              <w:rPr>
                <w:rFonts w:ascii="Times New Roman" w:hAnsi="Times New Roman" w:cs="Times New Roman"/>
                <w:sz w:val="28"/>
                <w:szCs w:val="28"/>
                <w:lang w:val="kk-KZ"/>
              </w:rPr>
              <w:t>8</w:t>
            </w:r>
            <w:r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«Мұнай өнімдерінің жекелеген түрлерін өндіруді және олардың </w:t>
            </w:r>
            <w:r w:rsidR="00056FF1" w:rsidRPr="00C924B8">
              <w:rPr>
                <w:rFonts w:ascii="Times New Roman" w:hAnsi="Times New Roman" w:cs="Times New Roman"/>
                <w:sz w:val="28"/>
                <w:szCs w:val="28"/>
              </w:rPr>
              <w:lastRenderedPageBreak/>
              <w:t xml:space="preserve">айналымын мемлекеттік реттеу туралы» Қазақстан Республикасының </w:t>
            </w:r>
            <w:r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2011 жылғы 20 шілдедегі Заңына:</w:t>
            </w:r>
          </w:p>
          <w:p w:rsidR="009F4F12" w:rsidRPr="00C924B8" w:rsidRDefault="009F4F12" w:rsidP="009F4F1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11-бап мынадай редакцияда жазылсын:</w:t>
            </w:r>
          </w:p>
          <w:p w:rsidR="009F4F12" w:rsidRPr="00C924B8" w:rsidRDefault="009F4F12" w:rsidP="009F4F1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«11-бап. Мұнай өнімдерінің жекелеген түрлерін өндіруді және олардың айналымын мемлекеттік бақылау</w:t>
            </w:r>
          </w:p>
          <w:p w:rsidR="004409EB" w:rsidRPr="00C924B8" w:rsidRDefault="009F4F12" w:rsidP="009F4F1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Мұнай өнімдерінің жекелеген түрлерін өндіруді және олардың айналымын мемлекеттік бақылау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асырылады.».</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rPr>
            </w:pPr>
          </w:p>
          <w:p w:rsidR="00056FF1" w:rsidRPr="00C924B8" w:rsidRDefault="006D4049" w:rsidP="009F4F12">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59</w:t>
            </w:r>
            <w:r w:rsidR="009F4F12"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«Ғарыш қызметі туралы» </w:t>
            </w:r>
            <w:r w:rsidR="009F4F12" w:rsidRPr="00C924B8">
              <w:rPr>
                <w:rFonts w:ascii="Times New Roman" w:hAnsi="Times New Roman" w:cs="Times New Roman"/>
                <w:sz w:val="28"/>
                <w:szCs w:val="28"/>
              </w:rPr>
              <w:t xml:space="preserve">2012 жылғы 6 қаңтардағы </w:t>
            </w:r>
            <w:r w:rsidR="00056FF1" w:rsidRPr="00C924B8">
              <w:rPr>
                <w:rFonts w:ascii="Times New Roman" w:hAnsi="Times New Roman" w:cs="Times New Roman"/>
                <w:sz w:val="28"/>
                <w:szCs w:val="28"/>
              </w:rPr>
              <w:t xml:space="preserve">Қазақстан Республикасының </w:t>
            </w:r>
            <w:hyperlink r:id="rId19" w:anchor="z1"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p>
          <w:p w:rsidR="009F4F12" w:rsidRPr="00C924B8" w:rsidRDefault="009F4F12" w:rsidP="009F4F1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12-бап мынадай редакцияда жазылсын:</w:t>
            </w:r>
          </w:p>
          <w:p w:rsidR="009F4F12" w:rsidRPr="00C924B8" w:rsidRDefault="009F4F12" w:rsidP="009F4F1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«12-бап. Ғарыш қызметі саласындағы мемлекеттік бақылау</w:t>
            </w:r>
          </w:p>
          <w:p w:rsidR="004409EB" w:rsidRPr="00C924B8" w:rsidRDefault="009F4F12" w:rsidP="009F4F12">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Ғарыш қызметі саласындағы мемлекеттік бақылауды уәкілетті орган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асырады.».</w:t>
            </w:r>
          </w:p>
          <w:p w:rsidR="008B73C0" w:rsidRPr="00C924B8" w:rsidRDefault="008B73C0" w:rsidP="008B73C0">
            <w:pPr>
              <w:tabs>
                <w:tab w:val="left" w:pos="876"/>
              </w:tabs>
              <w:contextualSpacing/>
              <w:jc w:val="both"/>
              <w:textAlignment w:val="baseline"/>
              <w:rPr>
                <w:rFonts w:ascii="Times New Roman" w:hAnsi="Times New Roman" w:cs="Times New Roman"/>
                <w:sz w:val="28"/>
                <w:szCs w:val="28"/>
                <w:lang w:val="kk-KZ"/>
              </w:rPr>
            </w:pPr>
          </w:p>
          <w:p w:rsidR="00056FF1" w:rsidRPr="00C924B8" w:rsidRDefault="006D4049" w:rsidP="0074748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60</w:t>
            </w:r>
            <w:r w:rsidR="00747483"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 xml:space="preserve">«Энергия үнемдеу және энергия тиімділігін арттыру туралы» </w:t>
            </w:r>
            <w:r w:rsidR="009F4F12" w:rsidRPr="00C924B8">
              <w:rPr>
                <w:rFonts w:ascii="Times New Roman" w:hAnsi="Times New Roman" w:cs="Times New Roman"/>
                <w:sz w:val="28"/>
                <w:szCs w:val="28"/>
                <w:lang w:val="kk-KZ"/>
              </w:rPr>
              <w:t xml:space="preserve">  </w:t>
            </w:r>
            <w:r w:rsidR="00747483"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2012 жылғы 13 қаңтардағы</w:t>
            </w:r>
            <w:r w:rsidR="00747483" w:rsidRPr="00C924B8">
              <w:rPr>
                <w:rFonts w:ascii="Times New Roman" w:hAnsi="Times New Roman" w:cs="Times New Roman"/>
                <w:sz w:val="28"/>
                <w:szCs w:val="28"/>
                <w:lang w:val="kk-KZ"/>
              </w:rPr>
              <w:t xml:space="preserve"> Қазақстан Республикасының</w:t>
            </w:r>
            <w:r w:rsidR="00056FF1" w:rsidRPr="00C924B8">
              <w:rPr>
                <w:rFonts w:ascii="Times New Roman" w:hAnsi="Times New Roman" w:cs="Times New Roman"/>
                <w:sz w:val="28"/>
                <w:szCs w:val="28"/>
                <w:lang w:val="kk-KZ"/>
              </w:rPr>
              <w:t xml:space="preserve"> </w:t>
            </w:r>
            <w:hyperlink r:id="rId20" w:anchor="z1" w:history="1">
              <w:r w:rsidR="00056FF1" w:rsidRPr="00C924B8">
                <w:rPr>
                  <w:rFonts w:ascii="Times New Roman" w:hAnsi="Times New Roman" w:cs="Times New Roman"/>
                  <w:sz w:val="28"/>
                  <w:szCs w:val="28"/>
                  <w:lang w:val="kk-KZ"/>
                </w:rPr>
                <w:t>Заңы</w:t>
              </w:r>
            </w:hyperlink>
            <w:r w:rsidR="00747483" w:rsidRPr="00C924B8">
              <w:rPr>
                <w:rFonts w:ascii="Times New Roman" w:hAnsi="Times New Roman" w:cs="Times New Roman"/>
                <w:sz w:val="28"/>
                <w:szCs w:val="28"/>
                <w:lang w:val="kk-KZ"/>
              </w:rPr>
              <w:t>на</w:t>
            </w:r>
            <w:r w:rsidR="00056FF1" w:rsidRPr="00C924B8">
              <w:rPr>
                <w:rFonts w:ascii="Times New Roman" w:hAnsi="Times New Roman" w:cs="Times New Roman"/>
                <w:sz w:val="28"/>
                <w:szCs w:val="28"/>
                <w:lang w:val="kk-KZ"/>
              </w:rPr>
              <w:t>:</w:t>
            </w:r>
          </w:p>
          <w:p w:rsidR="00747483" w:rsidRPr="00C924B8" w:rsidRDefault="00747483" w:rsidP="0074748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7-баптың 2-тармағы мынадай редакцияда жазылсын:</w:t>
            </w:r>
          </w:p>
          <w:p w:rsidR="004409EB" w:rsidRPr="00C924B8" w:rsidRDefault="00747483" w:rsidP="00747483">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Энергия үнемдеу және энергия тиімділігін арттыру саласындағы мемлекеттік бақылау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асырылады.».</w:t>
            </w:r>
          </w:p>
          <w:p w:rsidR="00C5701D" w:rsidRPr="00C924B8" w:rsidRDefault="00C5701D" w:rsidP="00C5701D">
            <w:pPr>
              <w:jc w:val="both"/>
              <w:textAlignment w:val="baseline"/>
              <w:rPr>
                <w:rFonts w:ascii="Times New Roman" w:hAnsi="Times New Roman" w:cs="Times New Roman"/>
                <w:sz w:val="28"/>
                <w:szCs w:val="28"/>
              </w:rPr>
            </w:pPr>
          </w:p>
          <w:p w:rsidR="00747483" w:rsidRPr="00C924B8" w:rsidRDefault="006D4049" w:rsidP="0074748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61</w:t>
            </w:r>
            <w:r w:rsidR="00747483"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w:t>
            </w:r>
            <w:r w:rsidR="00747483" w:rsidRPr="00C924B8">
              <w:rPr>
                <w:rFonts w:ascii="Times New Roman" w:hAnsi="Times New Roman" w:cs="Times New Roman"/>
                <w:sz w:val="28"/>
                <w:szCs w:val="28"/>
                <w:lang w:val="kk-KZ"/>
              </w:rPr>
              <w:t>Телерадио хабарларын тарату туралы» 2012 жылғы 18 қаңтардағы Қазақстан Республикасының Заңына:</w:t>
            </w:r>
          </w:p>
          <w:p w:rsidR="00747483" w:rsidRPr="00C924B8" w:rsidRDefault="00747483" w:rsidP="0074748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5-баптың 3-тармағының бірінші абзацы мынадай редакцияда жазылсын:</w:t>
            </w:r>
          </w:p>
          <w:p w:rsidR="00056FF1" w:rsidRPr="00C924B8" w:rsidRDefault="00747483" w:rsidP="0074748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Қазақстан Республикасының телерадио хабарларын тарату туралы заңнамасының сақталуына мемлекеттік бақылау Қазақстан Республикасының Кәсіпкерлік кодексіне сәйкес тексерулер, бақылау субъектісіне (объектісіне) бару арқылы профилактикалық бақылау нысанында және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rsidR="00056FF1" w:rsidRPr="00C924B8" w:rsidRDefault="00056FF1" w:rsidP="00D26BEA">
            <w:pPr>
              <w:tabs>
                <w:tab w:val="left" w:pos="876"/>
              </w:tabs>
              <w:ind w:firstLine="709"/>
              <w:contextualSpacing/>
              <w:jc w:val="both"/>
              <w:textAlignment w:val="baseline"/>
              <w:rPr>
                <w:rFonts w:ascii="Times New Roman" w:hAnsi="Times New Roman" w:cs="Times New Roman"/>
                <w:sz w:val="28"/>
                <w:szCs w:val="28"/>
                <w:lang w:val="kk-KZ"/>
              </w:rPr>
            </w:pPr>
          </w:p>
          <w:p w:rsidR="00747483" w:rsidRPr="00C924B8" w:rsidRDefault="006D4049" w:rsidP="0074748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62</w:t>
            </w:r>
            <w:r w:rsidR="00747483"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w:t>
            </w:r>
            <w:r w:rsidR="00747483" w:rsidRPr="00C924B8">
              <w:rPr>
                <w:rFonts w:ascii="Times New Roman" w:hAnsi="Times New Roman" w:cs="Times New Roman"/>
                <w:sz w:val="28"/>
                <w:szCs w:val="28"/>
                <w:lang w:val="kk-KZ"/>
              </w:rPr>
              <w:t xml:space="preserve">Магистральдық құбыр туралы» 2012 жылғы 22 маусымдағы Қазақстан Республикасының Заңына: </w:t>
            </w:r>
          </w:p>
          <w:p w:rsidR="00747483" w:rsidRPr="00C924B8" w:rsidRDefault="00747483" w:rsidP="0074748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7-баптың 1-тармағының 1) тармақшасы мынадай редакцияда жазылсын:</w:t>
            </w:r>
          </w:p>
          <w:p w:rsidR="004409EB" w:rsidRPr="00C924B8" w:rsidRDefault="00747483" w:rsidP="0074748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«Азаматтық қорғау туралы» Қазақстан Республикасының Заңына </w:t>
            </w:r>
            <w:r w:rsidRPr="00C924B8">
              <w:rPr>
                <w:rFonts w:ascii="Times New Roman" w:hAnsi="Times New Roman" w:cs="Times New Roman"/>
                <w:sz w:val="28"/>
                <w:szCs w:val="28"/>
                <w:lang w:val="kk-KZ"/>
              </w:rPr>
              <w:lastRenderedPageBreak/>
              <w:t>сәйкес магистральдық құбырды пайдалану кезінде өнеркәсіптік қауіпсіздік саласындағы мемлекеттік бақылау мен қадағалауды жүзеге асырады.</w:t>
            </w:r>
            <w:r w:rsidR="004409EB" w:rsidRPr="00C924B8">
              <w:rPr>
                <w:rFonts w:ascii="Times New Roman" w:hAnsi="Times New Roman" w:cs="Times New Roman"/>
                <w:sz w:val="28"/>
                <w:szCs w:val="28"/>
                <w:lang w:val="kk-KZ"/>
              </w:rPr>
              <w:t>».</w:t>
            </w:r>
          </w:p>
          <w:p w:rsidR="00747483" w:rsidRPr="00C924B8" w:rsidRDefault="00747483" w:rsidP="00747483">
            <w:pPr>
              <w:ind w:firstLine="709"/>
              <w:jc w:val="both"/>
              <w:textAlignment w:val="baseline"/>
              <w:rPr>
                <w:rFonts w:ascii="Times New Roman" w:hAnsi="Times New Roman" w:cs="Times New Roman"/>
                <w:sz w:val="28"/>
                <w:szCs w:val="28"/>
                <w:lang w:val="kk-KZ"/>
              </w:rPr>
            </w:pPr>
          </w:p>
          <w:p w:rsidR="00056FF1" w:rsidRPr="00C924B8" w:rsidRDefault="006D4049" w:rsidP="00747483">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63</w:t>
            </w:r>
            <w:r w:rsidR="00747483"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 xml:space="preserve">«Оңалту және банкроттық туралы» 2014 жылғы 7 наурыздағы </w:t>
            </w:r>
            <w:r w:rsidR="00747483" w:rsidRPr="00C924B8">
              <w:rPr>
                <w:rFonts w:ascii="Times New Roman" w:hAnsi="Times New Roman" w:cs="Times New Roman"/>
                <w:sz w:val="28"/>
                <w:szCs w:val="28"/>
                <w:lang w:val="kk-KZ"/>
              </w:rPr>
              <w:t xml:space="preserve">Қазақстан Республикасының </w:t>
            </w:r>
            <w:hyperlink r:id="rId21" w:anchor="z1" w:history="1">
              <w:r w:rsidR="00056FF1" w:rsidRPr="00C924B8">
                <w:rPr>
                  <w:rFonts w:ascii="Times New Roman" w:hAnsi="Times New Roman" w:cs="Times New Roman"/>
                  <w:sz w:val="28"/>
                  <w:szCs w:val="28"/>
                  <w:lang w:val="kk-KZ"/>
                </w:rPr>
                <w:t>Заңына</w:t>
              </w:r>
            </w:hyperlink>
            <w:r w:rsidR="00056FF1" w:rsidRPr="00C924B8">
              <w:rPr>
                <w:rFonts w:ascii="Times New Roman" w:hAnsi="Times New Roman" w:cs="Times New Roman"/>
                <w:sz w:val="28"/>
                <w:szCs w:val="28"/>
                <w:lang w:val="kk-KZ"/>
              </w:rPr>
              <w:t>:</w:t>
            </w:r>
          </w:p>
          <w:p w:rsidR="00747483" w:rsidRPr="00C924B8" w:rsidRDefault="00747483" w:rsidP="0074748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17-бап мынадай редакцияда жазылсын:</w:t>
            </w:r>
          </w:p>
          <w:p w:rsidR="00747483" w:rsidRPr="00C924B8" w:rsidRDefault="00747483" w:rsidP="0074748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«17 бап. Қазақстан Республикасының оңалту және банкроттық туралы заңнамасының сақталуын мемлекеттік бақылау</w:t>
            </w:r>
          </w:p>
          <w:p w:rsidR="00747483" w:rsidRPr="00C924B8" w:rsidRDefault="00747483" w:rsidP="0074748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Қазақстан Республикасының оңалту және банкроттық туралы заңнамасының сақталуын мемлекеттік бақылау бақылау субъектісіне (объектісіне) бару арқылы тексеру, профилактикалық бақылау және бақылау субъектісіне (объектісіне) бармай профилактикалық бақылау нысанында жүзеге асырылады.</w:t>
            </w:r>
          </w:p>
          <w:p w:rsidR="00747483" w:rsidRPr="00C924B8" w:rsidRDefault="00747483" w:rsidP="00747483">
            <w:pPr>
              <w:tabs>
                <w:tab w:val="left" w:pos="876"/>
              </w:tabs>
              <w:ind w:firstLine="709"/>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Бақылау субъектісіне (объектісіне) бару арқылы тексеруді және профилактикалық бақылауды ұйымдастыру мен жүргізу тәртібі Қазақстан Республикасының Кәсіпкерлік кодексінде айқындалады.</w:t>
            </w:r>
          </w:p>
          <w:p w:rsidR="00056FF1" w:rsidRPr="00C924B8" w:rsidRDefault="00747483" w:rsidP="0074748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Бақылау субъектісіне бармай профилактикалық бақылау Қазақстан Республикасының Кәсіпкерлік кодексіне және осы Заңға сәйкес жүзеге асырылады.»</w:t>
            </w:r>
            <w:r w:rsidRPr="00C924B8">
              <w:rPr>
                <w:rFonts w:ascii="Times New Roman" w:hAnsi="Times New Roman" w:cs="Times New Roman"/>
                <w:sz w:val="28"/>
                <w:szCs w:val="28"/>
                <w:lang w:val="kk-KZ"/>
              </w:rPr>
              <w:t>.</w:t>
            </w:r>
          </w:p>
          <w:p w:rsidR="00747483" w:rsidRPr="00C924B8" w:rsidRDefault="00747483" w:rsidP="00747483">
            <w:pPr>
              <w:tabs>
                <w:tab w:val="left" w:pos="876"/>
              </w:tabs>
              <w:ind w:firstLine="709"/>
              <w:contextualSpacing/>
              <w:jc w:val="both"/>
              <w:textAlignment w:val="baseline"/>
              <w:rPr>
                <w:rFonts w:ascii="Times New Roman" w:hAnsi="Times New Roman" w:cs="Times New Roman"/>
                <w:sz w:val="28"/>
                <w:szCs w:val="28"/>
                <w:lang w:val="kk-KZ"/>
              </w:rPr>
            </w:pPr>
          </w:p>
          <w:p w:rsidR="00056FF1" w:rsidRPr="00C924B8" w:rsidRDefault="006D4049" w:rsidP="00747483">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64</w:t>
            </w:r>
            <w:r w:rsidR="00747483" w:rsidRPr="00C924B8">
              <w:rPr>
                <w:rFonts w:ascii="Times New Roman" w:hAnsi="Times New Roman" w:cs="Times New Roman"/>
                <w:sz w:val="28"/>
                <w:szCs w:val="28"/>
                <w:lang w:val="kk-KZ"/>
              </w:rPr>
              <w:t xml:space="preserve">. </w:t>
            </w:r>
            <w:r w:rsidR="002D0BAE" w:rsidRPr="00C924B8">
              <w:rPr>
                <w:rFonts w:ascii="Times New Roman" w:hAnsi="Times New Roman" w:cs="Times New Roman"/>
                <w:sz w:val="28"/>
                <w:szCs w:val="28"/>
                <w:lang w:val="kk-KZ"/>
              </w:rPr>
              <w:t>«</w:t>
            </w:r>
            <w:r w:rsidR="00056FF1" w:rsidRPr="00C924B8">
              <w:rPr>
                <w:rFonts w:ascii="Times New Roman" w:hAnsi="Times New Roman" w:cs="Times New Roman"/>
                <w:sz w:val="28"/>
                <w:szCs w:val="28"/>
                <w:lang w:val="kk-KZ"/>
              </w:rPr>
              <w:t>Азаматтық қорғау туралы</w:t>
            </w:r>
            <w:r w:rsidR="002D0BAE" w:rsidRPr="00C924B8">
              <w:rPr>
                <w:rFonts w:ascii="Times New Roman" w:hAnsi="Times New Roman" w:cs="Times New Roman"/>
                <w:sz w:val="28"/>
                <w:szCs w:val="28"/>
                <w:lang w:val="kk-KZ"/>
              </w:rPr>
              <w:t>»</w:t>
            </w:r>
            <w:r w:rsidR="00056FF1" w:rsidRPr="00C924B8">
              <w:rPr>
                <w:rFonts w:ascii="Times New Roman" w:hAnsi="Times New Roman" w:cs="Times New Roman"/>
                <w:sz w:val="28"/>
                <w:szCs w:val="28"/>
                <w:lang w:val="kk-KZ"/>
              </w:rPr>
              <w:t xml:space="preserve"> </w:t>
            </w:r>
            <w:r w:rsidR="00747483" w:rsidRPr="00C924B8">
              <w:rPr>
                <w:rFonts w:ascii="Times New Roman" w:hAnsi="Times New Roman" w:cs="Times New Roman"/>
                <w:sz w:val="28"/>
                <w:szCs w:val="28"/>
                <w:lang w:val="kk-KZ"/>
              </w:rPr>
              <w:t xml:space="preserve">2014 жылғы 11 сәуірдегі </w:t>
            </w:r>
            <w:r w:rsidR="00056FF1" w:rsidRPr="00C924B8">
              <w:rPr>
                <w:rFonts w:ascii="Times New Roman" w:hAnsi="Times New Roman" w:cs="Times New Roman"/>
                <w:sz w:val="28"/>
                <w:szCs w:val="28"/>
                <w:lang w:val="kk-KZ"/>
              </w:rPr>
              <w:t>Қазақстан Республикасының Заңына:</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1-баптың 41) тармақшасы мынадай редакцияда жазылсын:</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«41) мемлекеттік өртке қарсы қызмет – өрттердің алдын алуды және оларды сөндіруді ұйымдастыруға, авариялық-құтқару жұмыстары мен кезек күттірмейтін жұмыстарды жүргізуге, өрт қауіпсіздігі саласында мемлекеттік бақылауды мен қадағалауды жүзеге асыруға және өрттерге байланысты қылмыстар туралы істер бойынша анықтау жүргізуге арналған облыстардағы, республикалық маңызы бар қалалардағы, астанадағы, аудандардағы, облыстық маңызы бар қалалардағы азаматтық қорғаудың басқару органдарының, күштері мен құралдарының жиынтығы;»;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12-бапта:</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1-тармақта:</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21) тармақша мынадай редакцияда жазылсын:</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«21) өрт қауіпсіздігі саласындағы мемлекеттік бақылау мен қадағалауды жүзеге асырады;</w:t>
            </w:r>
          </w:p>
          <w:p w:rsidR="00A542F0" w:rsidRPr="00C924B8" w:rsidRDefault="00A542F0"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21-1)</w:t>
            </w:r>
            <w:r w:rsidRPr="00C924B8">
              <w:rPr>
                <w:rFonts w:ascii="Times New Roman" w:hAnsi="Times New Roman" w:cs="Times New Roman"/>
                <w:sz w:val="28"/>
                <w:szCs w:val="28"/>
                <w:lang w:val="kk-KZ"/>
              </w:rPr>
              <w:t xml:space="preserve"> тармақшамен мынадай редакциясымен толықтырылсын:</w:t>
            </w:r>
          </w:p>
          <w:p w:rsidR="00A542F0" w:rsidRPr="00C924B8" w:rsidRDefault="00A542F0"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Pr="00C924B8">
              <w:rPr>
                <w:rFonts w:ascii="Times New Roman" w:hAnsi="Times New Roman" w:cs="Times New Roman"/>
                <w:sz w:val="28"/>
                <w:szCs w:val="28"/>
              </w:rPr>
              <w:t>21-1) өрт қаупсіздігі саласында тексеру парағына енгізілген, бұзылуы жедел ден қою шараларын қолдануға әкеп соғатын талаптардың тізбесін айқындайды, сонлай-ақ нақты бұзушылықтарға қатысты осы шараның қолданылу мерзімін көрсете отырып (қажет болған кезде) жедел ден қою шарасының нақты түрін айқындайды.»</w:t>
            </w:r>
            <w:r w:rsidRPr="00C924B8">
              <w:rPr>
                <w:rFonts w:ascii="Times New Roman" w:hAnsi="Times New Roman" w:cs="Times New Roman"/>
                <w:sz w:val="28"/>
                <w:szCs w:val="28"/>
                <w:lang w:val="kk-KZ"/>
              </w:rPr>
              <w:t>;</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мынадай мазмұндағы 70-43), 70-44) және 70-45) тармақшалармен </w:t>
            </w:r>
            <w:r w:rsidRPr="00C924B8">
              <w:rPr>
                <w:rFonts w:ascii="Times New Roman" w:hAnsi="Times New Roman" w:cs="Times New Roman"/>
                <w:sz w:val="28"/>
                <w:szCs w:val="28"/>
                <w:lang w:val="kk-KZ"/>
              </w:rPr>
              <w:lastRenderedPageBreak/>
              <w:t>толықтырылсын:</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«70-43) мемлекеттік инспекторлардың қызметті немесе жекелеген қызмет түрлерін тоқтата тұру туралы актісінің нысандарын бекітеді;</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70-44) әкімшілік құқық бұзушылықтар жасау фактілерін және азаматтық қорғау органдары қызметкерлерінің әрекеттерін тіркеу үшін техникалық құралдарды пайдалану нұсқаулығын бекітеді;</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70-45) әкімшілік құқық бұзушылықтар жасау фактілерін және азаматтық қорғау органдары қызметкерлерінің әрекеттерін тіркеу үшін техникалық құралдарды пайдаланады;»;</w:t>
            </w:r>
          </w:p>
          <w:p w:rsidR="00710D6C" w:rsidRPr="00C924B8" w:rsidRDefault="00710D6C"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12-2-бабының мынадай 2-1) тармақшамен толықтырылсын:</w:t>
            </w:r>
          </w:p>
          <w:p w:rsidR="00710D6C" w:rsidRPr="00C924B8" w:rsidRDefault="00710D6C" w:rsidP="00710D6C">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«2-1) тексеру парағына енгізілген, бұзылуы жедел ден қою шараларын қолдануға әкеп соғатын талаптардың тізбесін айқындайды, сонлай-ақ нақты бұзушылықтарға қатысты осы шараның қолданылу мерзімін көрсете отырып (қажет болған кезде) жедел ден қою шарасының нақты түрін айқындайды.»;</w:t>
            </w:r>
          </w:p>
          <w:p w:rsidR="000937B1" w:rsidRPr="00C924B8" w:rsidRDefault="00710D6C"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4</w:t>
            </w:r>
            <w:r w:rsidR="000937B1" w:rsidRPr="00C924B8">
              <w:rPr>
                <w:rFonts w:ascii="Times New Roman" w:hAnsi="Times New Roman" w:cs="Times New Roman"/>
                <w:sz w:val="28"/>
                <w:szCs w:val="28"/>
              </w:rPr>
              <w:t>) 36-бапта:</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2-тармақтың 2) тармақшасы мынадай редакцияда жазылсын:</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өрт қауіпсіздігі саласындағы мемлекеттік бақылау мен қадағалауға;»;</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және 4-тармақтар мынадай редакцияда жазылсын:</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Азаматтық қорғау саласындағы мемлекеттік бақылау бақылау және қадағалау субъектісіне (объектісіне) бару арқылы тексеру, профилактикалық бақылау және тергеп-тексеру нысанында жүзеге асырылады.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Тексеру, бақылау және қадағалау субъектісіне (объектісіне) бару арқылы профилактикалық бақылау жүргізудің түрлері мен тәртібі Қазақстан Республикасының Кәсіпкерлік кодексіне сәйкес айқындалады.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Тергеп-тексеру Қазақстан Республикасының заңнамасына сәйкес жүзеге асырылады.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Қадағалау осы Заңға сәйкес мемлекеттік бақылау шеңберінде жедел ден қою шараларын қолдану арқылы жүзеге асырылады.»;</w:t>
            </w:r>
          </w:p>
          <w:p w:rsidR="00406A55" w:rsidRPr="00C924B8" w:rsidRDefault="00710D6C"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w:t>
            </w:r>
            <w:r w:rsidR="000937B1" w:rsidRPr="00C924B8">
              <w:rPr>
                <w:rFonts w:ascii="Times New Roman" w:hAnsi="Times New Roman" w:cs="Times New Roman"/>
                <w:sz w:val="28"/>
                <w:szCs w:val="28"/>
              </w:rPr>
              <w:t>) 38-бапт</w:t>
            </w:r>
            <w:r w:rsidR="00406A55" w:rsidRPr="00C924B8">
              <w:rPr>
                <w:rFonts w:ascii="Times New Roman" w:hAnsi="Times New Roman" w:cs="Times New Roman"/>
                <w:sz w:val="28"/>
                <w:szCs w:val="28"/>
                <w:lang w:val="kk-KZ"/>
              </w:rPr>
              <w:t>а</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атауы мен 1, 2, 3</w:t>
            </w:r>
            <w:r w:rsidR="00406A55" w:rsidRPr="00C924B8">
              <w:rPr>
                <w:rFonts w:ascii="Times New Roman" w:hAnsi="Times New Roman" w:cs="Times New Roman"/>
                <w:sz w:val="28"/>
                <w:szCs w:val="28"/>
                <w:lang w:val="kk-KZ"/>
              </w:rPr>
              <w:t xml:space="preserve"> және</w:t>
            </w:r>
            <w:r w:rsidRPr="00C924B8">
              <w:rPr>
                <w:rFonts w:ascii="Times New Roman" w:hAnsi="Times New Roman" w:cs="Times New Roman"/>
                <w:sz w:val="28"/>
                <w:szCs w:val="28"/>
              </w:rPr>
              <w:t xml:space="preserve"> 4-тармақтар мынадай редакцияда жазылсын:</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«38-бап. Өрт қауіпсіздігі саласындағы мемлекеттік бақылау және қадағалау</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Өрт қауіпсіздігі саласындағы мемлекеттік бақылау жеке, заңды тұлғалардың өрт қауіпсіздігі талаптарын сақтауын қамтамасыз етуге бағытталған және оны мемлекеттік өртке қарсы қызмет органдары осы баптың 2-тармағына сәйкес жүзеге асырылатын бақылауды қоспағанда, Қазақстан Республикасының Кәсіпкерлік кодексіне және осы Заңға сәйкес жүзеге асырады.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Өрт қауіпсіздігі саласындағы мемлекеттік қадағалау осы Заңның 38-1-бабында көзделген жедел ден қою шараларын қолдану құқығымен әкімшілік іс жүргізуді қозғамастан, қадағалау субъектілерінің өрт қауіпсіздігі саласындағы заңнама талаптарын сақтауын тексеру жөніндегі бақылау және </w:t>
            </w:r>
            <w:r w:rsidRPr="00C924B8">
              <w:rPr>
                <w:rFonts w:ascii="Times New Roman" w:hAnsi="Times New Roman" w:cs="Times New Roman"/>
                <w:sz w:val="28"/>
                <w:szCs w:val="28"/>
              </w:rPr>
              <w:lastRenderedPageBreak/>
              <w:t>қадағалау органының қызметі болып табылады.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Мемлекеттік орман қоры аумағында өрт қауіпсіздігі саласындағы мемлекеттік бақылау мен қадағалауды орман шаруашылығы саласындағы уәкілетті орган, әуе, ішкі су және теміржол көлігінде – көлік саласындағы уәкілетті орган жүзеге асырады.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Шахталар мен кеніштердің жерасты құрылыстарындағы, ашық көмір разрездеріндегі өрт қауіпсіздігінің жай-күйі өнеркәсіптік қауіпсіздік саласындағы мемлекеттік бақылау және қадағалау процесінде бақыланады.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Өрт қауіпсіздігі саласындағы мемлекеттік бақылау мен қадағалауды жүзеге асыратын лауазымды адамдарға мыналар жатады: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Қазақстан Республикасының өрт қауіпсіздігі саласындағы мемлекеттік бақылау және қадағалау жөніндегі бас мемлекеттік инспекторы – уәкілетті орган ведомствосының басшысы;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Қазақстан Республикасының өрт қауіпсіздігі саласындағы мемлекеттік бақылау және қадағалау жөніндегі бас мемлекеттік инспекторының орынбасары – уәкілетті органның ведомствосы басшысының орынбасары;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Қазақстан Республикасының өрт қауіпсіздігі саласындағы мемлекеттік бақылау және қадағалау жөніндегі мемлекеттік инспекторы –уәкілетті органның құрылымдық бөлімшесінің лауазымды адамы;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облыстың, республикалық маңызы бар қаланың, астананың өрт қауіпсіздігі саласындағы мемлекеттік бақылау және қадағалау жөніндегі бас мемлекеттік инспекторы – уәкілетті органның облыстық, республикалық маңызы бар қаланың, астананың аумақтық бөлімшесінің басшысы;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облыстың, республикалық маңызы бар қаланың, астананың өрт қауіпсіздігі саласындағы мемлекеттік бақылау және қадағалау жөніндегі бас мемлекеттік инспекторының орынбасары – уәкілетті органның облыстық, республикалық маңызы бар қаланың, астананың аумақтық бөлімшесі басшысының орынбасары;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облыстың, республикалық маңызы бар қаланың, астананың, ауданның, облыстық маңызы бар қаланың, қаладағы ауданның өрт қауіпсіздігі саласындағы мемлекеттік бақылау және қадағалау жөніндегі мемлекеттік инспекторы –облыстың, республикалық маңызы бар қаланың, астананың, ауданның, облыстық маңызы бар қаланың, қаладағы ауданның уәкілетті органы аумақтық бөлімшесінің лауазымды адамы.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Өрт қауіпсіздігі саласындағы мемлекеттік бақылау Қазақстан Республикасының Кәсіпкерлік кодексіне сәйкес бақылау субъектісіне (объектісіне) бару және тексеру арқылы профилактикалық бақылау нысанында жүзеге асырылады.</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Бақылау және қадағалау субъектісіне (объектісіне) бару және (немесе) өрт қауіпсіздігі талаптарын сақтау тұрғысынан тексеру арқылы профилактикалық бақылау және қадағалау нәтижесінде бұзушылықтар анықталған жағдайда, мемлекеттік өртке қарсы қызмет органдары бақылау </w:t>
            </w:r>
            <w:r w:rsidRPr="00C924B8">
              <w:rPr>
                <w:rFonts w:ascii="Times New Roman" w:hAnsi="Times New Roman" w:cs="Times New Roman"/>
                <w:sz w:val="28"/>
                <w:szCs w:val="28"/>
              </w:rPr>
              <w:lastRenderedPageBreak/>
              <w:t>және қадағалау субъектісіне анықталған бұзушылықтарды жою туралы нұсқама береді.</w:t>
            </w:r>
          </w:p>
          <w:p w:rsidR="000937B1" w:rsidRPr="00C924B8" w:rsidRDefault="000937B1" w:rsidP="000937B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Анықталған бұзушылықтарды жою туралы нұсқама бақылау және қадағалау субъектісіне профилактикалық бақылау және қадағалау аяқталған күні бақылау және қадағалау субъектісіне (объектісіне) бару және (немесе) тексеру арқылы тапсырылады.</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Анықталған бұзушылықтарды жою туралы нұсқама орындалмаған жағдайда, ұйымдардың, жекелеген өндірістердің, өндірістік учаскелердің, агрегаттардың жұмысын ішінара немесе толық тоқтата тұру, бақылау және қадағалау субъектілері өрт қауіпсіздігі талаптарын бұза отырып жүзеге асыратын ғимараттарды, құрылыстарды, электр желілерін, жылыту аспаптарын пайдалануға және өрт шығу қаупі бар жұмыстарды жүргізуге тыйым салу, сондай-ақ ұйымдарды, объектіні, құрылысты, ғимаратты салу, реконструкциялау, кеңейту немесе техникалық қайта жарақтандыру кезінде жобаларда көзделген өрт қауіпсіздігі талаптарын орындамаған кезде Қазақстан Республикасының Әкімшілік құқық бұзушылық туралы кодексіне сәйкес жүргізіледі.</w:t>
            </w:r>
            <w:r w:rsidR="00406A55" w:rsidRPr="00C924B8">
              <w:rPr>
                <w:rFonts w:ascii="Times New Roman" w:hAnsi="Times New Roman" w:cs="Times New Roman"/>
                <w:sz w:val="28"/>
                <w:szCs w:val="28"/>
                <w:lang w:val="kk-KZ"/>
              </w:rPr>
              <w:t>»;</w:t>
            </w:r>
          </w:p>
          <w:p w:rsidR="00406A55" w:rsidRPr="00C924B8" w:rsidRDefault="00406A55" w:rsidP="00406A55">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6-тармақ мынадай редакцияда жазылсын:</w:t>
            </w:r>
          </w:p>
          <w:p w:rsidR="000937B1" w:rsidRPr="00C924B8" w:rsidRDefault="00406A55"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0937B1" w:rsidRPr="00C924B8">
              <w:rPr>
                <w:rFonts w:ascii="Times New Roman" w:hAnsi="Times New Roman" w:cs="Times New Roman"/>
                <w:sz w:val="28"/>
                <w:szCs w:val="28"/>
                <w:lang w:val="kk-KZ"/>
              </w:rPr>
              <w:t>6. Тәуекел дәрежесі жоғары немесе орташа бақылау және қадағалау субъектісі сараптама ұйымының оң қорытындысын алған кезде, осы объект Қазақстан Республикасының Кәсіпкерлік кодексіне сәйкес жоспардан тыс тексерулерді қоспағанда, қорытынды қолданылатын кезеңде бақылау және қадағалау субъектісіне (объектісіне) бару арқылы профилактикалық бақылаудан босатылады.</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Мемлекеттік заңды тұлғаларға тиесілі объектілерде, сондай-ақ мемлекеттік емес өртке қарсы қызметке өрт қауіпсіздігі саласында аудит жүргізуге тыйым салынады.»;</w:t>
            </w:r>
          </w:p>
          <w:p w:rsidR="000937B1" w:rsidRPr="00C924B8" w:rsidRDefault="00710D6C"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w:t>
            </w:r>
            <w:r w:rsidR="000937B1" w:rsidRPr="00C924B8">
              <w:rPr>
                <w:rFonts w:ascii="Times New Roman" w:hAnsi="Times New Roman" w:cs="Times New Roman"/>
                <w:sz w:val="28"/>
                <w:szCs w:val="28"/>
                <w:lang w:val="kk-KZ"/>
              </w:rPr>
              <w:t>) мынадай мазмұндағы 38-1-баппен толықтырылсын:</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«38-1 бап. Өрт қауіпсіздігі саласындағы жедел ден қою шаралары</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Өрт қауіпсіздігі саласындағы мемлекеттік бақылау және қадағалау жөніндегі мемлекеттік инспектор адамдардың өміріне және (немесе) денсаулығына қатер төндіретін жағдайларда дара кәсіпкерлердің, ұйымдардың өрт шығу қаупі бар объектілерді және (немесе) құрылыстарды пайдалануға байланысты қызметін немесе қызметінің жекелеген түрлерін сот шешімінсіз, үш күннен аспайтын мерзімге тоқтата тұру түрінде, сотқа көрсетілген мерзімде міндетті түрде талап қоя отырып, жедел ден қою шараларын қолданады.</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Көрсетілген жағдайларда азаматтық қорғау саласындағы уәкілетті орган бекіткен нысан бойынша қызметті немесе жекелеген қызмет түрлерін тоқтата тұру туралы акт шығарылады.</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Кәсіпкерлік Кодексінің 143-бабына сәйкес бекітілген өрт қауіпсіздігі саласындағы тексеру парақтарының талаптарын бұзу жедел ден қою шараларын қолдану үшін негіз болып табылады.</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 xml:space="preserve">Қызметті немесе жекелеген қызмет түрлерін тоқтата тұру туралы ресімделген акт қолма-қол беріледі, тапсырылғаны туралы хабарламасымен тапсырысты пошта жөнелтілімі нысанында не болмаса егер қадағалау субъектісі мекенжайын бұрын ұсынған болса, оның электрондық поштасының мекенжайына электрондық цифрлық қолтаңбамен қол қойылған электрондық құжат арқылы немесе өзге де қолжетімді тәсілмен жіберіледі. </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Өрт қаупі бар объектіні пайдаланатын қадағалау субъектісі берілген акт талаптарының орындалуын қамтамасыз етеді.</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Қызметті немесе жекелеген қызмет түрлерін тоқтата тұру туралы актінің талаптарын орындамау Қазақстан Республикасының заңдарында белгіленген жауапкершілікте болады. </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Қызметті немесе жекелеген қызмет түрлерін тоқтата тұру туралы акт сот шешімі шығарылғанға дейін қолданыста болады және шағымдануға жатпайды.</w:t>
            </w:r>
          </w:p>
          <w:p w:rsidR="000937B1"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Қадағалау субъектісінің қызметін немесе жекелеген қызмет түрлерін тоқтата тұру туралы актіні қабылдаудан бас тартылған жағдайда, онда тиісті жазба жасалады.</w:t>
            </w:r>
          </w:p>
          <w:p w:rsidR="00AB711F" w:rsidRPr="00C924B8" w:rsidRDefault="000937B1" w:rsidP="000937B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Қадағалау субъектісінің қызметін немесе жекелеген қызмет түрлерін тоқтата тұру туралы актіні алудан бас тарту қадағалау субъектісінің қызметін немесе жекелеген қызмет түрлерін тоқтата тұру туралы актіні орындамау үшін негіз болып табылмайды.»;</w:t>
            </w:r>
          </w:p>
          <w:p w:rsidR="00891B86" w:rsidRPr="00C924B8" w:rsidRDefault="00710D6C"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7</w:t>
            </w:r>
            <w:r w:rsidR="00891B86" w:rsidRPr="00C924B8">
              <w:rPr>
                <w:rFonts w:ascii="Times New Roman" w:hAnsi="Times New Roman" w:cs="Times New Roman"/>
                <w:sz w:val="28"/>
                <w:szCs w:val="28"/>
              </w:rPr>
              <w:t>) 39-баптың 4-тармағы мынадай редакцияда жазылсын:</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«4. Өнеркәсіптік қауіпсіздік саласындағы мемлекеттік қадағалау жөніндегі мемлекеттік инспектордың адамдардың өміріне және (немесе) денсаулығына қатер төндіретін ерекше жағдайларда дара кәсіпкерлердің, ұйымдардың қауіпті өндірістік объектілерді және (немесе) техникалық құрылғыларды пайдалануға байланысты қызметін немесе қызметінің жекелеген түрлерін, міндетті түрде көрсетілген мерзімде сотқа талап арыз бере отырып, үш күннен аспайтын мерзімге сот шешімінсіз тоқтата тұруға не тыйым салуға құқығы бар. </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Кәсіпкерлік кодекстің 143-бабына сәйкес бекітілген өнеркәсіптік қауіпсіздік саласындағы тексеру парақтарының талаптары бұзылған кезде көрсетілген жағдайларда өнеркәсіптік қауіпсіздік саласындағы уәкілетті орган бекіткен нысан бойынша қызметті немесе жекелеген қызмет түрлерін тоқтата тұру не оған тыйым салу туралы акт шығарылады және қауіпті өндірістік объектіні және (немесе) техникалық құрылғыны пломбылау жүргізіледі.</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Ресімделген акт қауіпті өндірістік объектінің басшысына немесе оның уәкілетті адамына қол қойғызып тапсырылады не хабарламасымен пошта арқылы тапсырыс хатпен жіберіледі.</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Қауіпті өндірістік объектіні пайдаланатын ұйымның басшысы берілген акт талаптарының орындалуын қамтамасыз етеді.</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Қызметті немесе жекелеген қызмет түрлерін тоқтата тұру не оған тыйым салу туралы актінің талаптарын орындамау Қазақстан </w:t>
            </w:r>
            <w:r w:rsidRPr="00C924B8">
              <w:rPr>
                <w:rFonts w:ascii="Times New Roman" w:hAnsi="Times New Roman" w:cs="Times New Roman"/>
                <w:sz w:val="28"/>
                <w:szCs w:val="28"/>
              </w:rPr>
              <w:lastRenderedPageBreak/>
              <w:t>Республикасының заңдарында белгіленген жауаптылыққа әкеп соғады.</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Қызметті немесе жекелеген қызмет түрлерін тоқтата тұру не оған тыйым салу туралы акт сот шешімі шығарылғанға дейін қолданылады.»;</w:t>
            </w:r>
          </w:p>
          <w:p w:rsidR="00891B86" w:rsidRPr="00C924B8" w:rsidRDefault="00710D6C"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8</w:t>
            </w:r>
            <w:r w:rsidR="00891B86" w:rsidRPr="00C924B8">
              <w:rPr>
                <w:rFonts w:ascii="Times New Roman" w:hAnsi="Times New Roman" w:cs="Times New Roman"/>
                <w:sz w:val="28"/>
                <w:szCs w:val="28"/>
              </w:rPr>
              <w:t>) 59-баптың 1-тармағы мынадай редакцияда жазылсын:</w:t>
            </w:r>
          </w:p>
          <w:p w:rsidR="004409EB"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Мемлекеттік өртке қарсы қызмет органдары өрттердің алдын алуды және оларды сөндіруді, авариялық-құтқару және кезек күттірмейтін жұмыстарды жүргізуді, өрт қауіпсіздігі саласындағы мемлекеттік бақылауды және қадағалауды жүзеге асырады.».</w:t>
            </w:r>
          </w:p>
          <w:p w:rsidR="00891B86" w:rsidRPr="00C924B8" w:rsidRDefault="00891B86" w:rsidP="00891B86">
            <w:pPr>
              <w:ind w:firstLine="709"/>
              <w:jc w:val="both"/>
              <w:textAlignment w:val="baseline"/>
              <w:rPr>
                <w:rFonts w:ascii="Times New Roman" w:hAnsi="Times New Roman" w:cs="Times New Roman"/>
                <w:sz w:val="28"/>
                <w:szCs w:val="28"/>
              </w:rPr>
            </w:pPr>
          </w:p>
          <w:p w:rsidR="00056FF1" w:rsidRPr="00C924B8" w:rsidRDefault="006D4049"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65</w:t>
            </w:r>
            <w:r w:rsidR="00891B86"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«Жол жүрісі туралы» </w:t>
            </w:r>
            <w:r w:rsidR="00891B86" w:rsidRPr="00C924B8">
              <w:rPr>
                <w:rFonts w:ascii="Times New Roman" w:hAnsi="Times New Roman" w:cs="Times New Roman"/>
                <w:sz w:val="28"/>
                <w:szCs w:val="28"/>
              </w:rPr>
              <w:t xml:space="preserve">Қазақстан Республикасының </w:t>
            </w:r>
            <w:r w:rsidR="00056FF1" w:rsidRPr="00C924B8">
              <w:rPr>
                <w:rFonts w:ascii="Times New Roman" w:hAnsi="Times New Roman" w:cs="Times New Roman"/>
                <w:sz w:val="28"/>
                <w:szCs w:val="28"/>
              </w:rPr>
              <w:t xml:space="preserve">2014 жылғы </w:t>
            </w:r>
            <w:r w:rsidR="00891B86"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17 сәуірдегі </w:t>
            </w:r>
            <w:hyperlink r:id="rId22" w:anchor="z1"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10-баптың 6) тармақшасы мынадай редакцияда жазылсын:</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 жол жүрісі мен оның қауіпсіздігін қамтамасыз етуге мемлекеттік бақылауды ұйымдастырады және жүзеге асырады;»;</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11-бап мынадай мазмұндағы абзацпен толықтырылсын:</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«Осы баптың 1) тармақшасында көзделген мемлекеттік бақылау Қазақстан Республикасының Кәсіпкерлік кодексіне және осы Заңға сәйкес бақылау субъектісіне (объектісіне) бару арқылы тексеру, профилактикалық бақылау нысанында жүзеге асырылады.»;</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21-бап мынадай редакцияда жазылсын:</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«21-бап. Жол жүрісі саласындағы мемлекеттік бақылау</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Жол жүрісі саласындағы мемлекеттік бақылауды 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құзыреті шегінде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асырады.</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Қазақстан Республикасы Кәсіпкерлік Кодексінің 129-бабының 4-тармағында көзделген мемлекеттік бақылау осы Заңға сәйкес жүзеге асырылады.»;</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92-бап мынадай редакцияда жазылсын:</w:t>
            </w:r>
          </w:p>
          <w:p w:rsidR="00891B86"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«92-бап. Міндетті техникалық байқауды ұйымдастыру және өткізу тәртібінің сақталуын мемлекеттік бақылау</w:t>
            </w:r>
          </w:p>
          <w:p w:rsidR="00AB711F" w:rsidRPr="00C924B8" w:rsidRDefault="00891B86" w:rsidP="00891B8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Механикалық көлік құралдары мен олардың тіркемелерін міндетті техникалық қарап-тексеруді ұйымдастыру және жүргізу тәртібінің сақталуын мемлекеттік бақылауды техникалық қарап тексеру операторлары Қазақстан Республикасының Кәсіпкерлік кодексіне сәйкес бақылау субъектісіне (объектісіне) бару арқылы жоспардан тыс тексеру және профилактикалық бақылау нысанында жүзеге асырады.».</w:t>
            </w:r>
          </w:p>
          <w:p w:rsidR="00AB711F" w:rsidRPr="00C924B8" w:rsidRDefault="00AB711F" w:rsidP="00D26BEA">
            <w:pPr>
              <w:ind w:firstLine="709"/>
              <w:jc w:val="both"/>
              <w:textAlignment w:val="baseline"/>
              <w:rPr>
                <w:rFonts w:ascii="Times New Roman" w:hAnsi="Times New Roman" w:cs="Times New Roman"/>
                <w:sz w:val="28"/>
                <w:szCs w:val="28"/>
              </w:rPr>
            </w:pPr>
          </w:p>
          <w:p w:rsidR="00AB711F" w:rsidRPr="00C924B8" w:rsidRDefault="006D4049"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66</w:t>
            </w:r>
            <w:r w:rsidR="00AB711F" w:rsidRPr="00C924B8">
              <w:rPr>
                <w:rFonts w:ascii="Times New Roman" w:hAnsi="Times New Roman" w:cs="Times New Roman"/>
                <w:sz w:val="28"/>
                <w:szCs w:val="28"/>
              </w:rPr>
              <w:t xml:space="preserve">. </w:t>
            </w:r>
            <w:r w:rsidR="002D0BAE"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rPr>
              <w:t>Қазақстан Республикасының Ішкі істер органдары туралы</w:t>
            </w:r>
            <w:r w:rsidR="002D0BAE" w:rsidRPr="00C924B8">
              <w:rPr>
                <w:rFonts w:ascii="Times New Roman" w:hAnsi="Times New Roman" w:cs="Times New Roman"/>
                <w:sz w:val="28"/>
                <w:szCs w:val="28"/>
                <w:lang w:val="kk-KZ"/>
              </w:rPr>
              <w:t xml:space="preserve">» </w:t>
            </w:r>
            <w:r w:rsidR="001D6791" w:rsidRPr="00C924B8">
              <w:rPr>
                <w:rFonts w:ascii="Times New Roman" w:hAnsi="Times New Roman" w:cs="Times New Roman"/>
                <w:sz w:val="28"/>
                <w:szCs w:val="28"/>
                <w:lang w:val="kk-KZ"/>
              </w:rPr>
              <w:t xml:space="preserve">        </w:t>
            </w:r>
            <w:r w:rsidR="001D6791" w:rsidRPr="00C924B8">
              <w:rPr>
                <w:rFonts w:ascii="Times New Roman" w:hAnsi="Times New Roman" w:cs="Times New Roman"/>
                <w:sz w:val="28"/>
                <w:szCs w:val="28"/>
              </w:rPr>
              <w:t xml:space="preserve">2014 жылғы 23 сәуірдегі </w:t>
            </w:r>
            <w:r w:rsidR="002D0BAE" w:rsidRPr="00C924B8">
              <w:rPr>
                <w:rFonts w:ascii="Times New Roman" w:hAnsi="Times New Roman" w:cs="Times New Roman"/>
                <w:sz w:val="28"/>
                <w:szCs w:val="28"/>
              </w:rPr>
              <w:t xml:space="preserve">Қазақстан Республикасының </w:t>
            </w:r>
            <w:r w:rsidR="00AB711F" w:rsidRPr="00C924B8">
              <w:rPr>
                <w:rFonts w:ascii="Times New Roman" w:hAnsi="Times New Roman" w:cs="Times New Roman"/>
                <w:sz w:val="28"/>
                <w:szCs w:val="28"/>
              </w:rPr>
              <w:t>Заңына:</w:t>
            </w:r>
          </w:p>
          <w:p w:rsidR="001D6791" w:rsidRPr="00C924B8" w:rsidRDefault="001D6791" w:rsidP="001D679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1) 5-баптың 3) тармақшасы мынадай редакцияда жазылсын:</w:t>
            </w:r>
          </w:p>
          <w:p w:rsidR="001D6791" w:rsidRPr="00C924B8" w:rsidRDefault="001D6791" w:rsidP="001D679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жол жүрісіне және оның қауіпсіздігін қамтамасыз етуге мемлекеттік бақылауды жүзеге асырады;»;</w:t>
            </w:r>
          </w:p>
          <w:p w:rsidR="001D6791" w:rsidRPr="00C924B8" w:rsidRDefault="001D6791" w:rsidP="001D679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6-баптың 2-тармағының 25) тармақшасы мынадай редакцияда жазылсын:</w:t>
            </w:r>
          </w:p>
          <w:p w:rsidR="00F60FDA" w:rsidRPr="00C924B8" w:rsidRDefault="001D6791" w:rsidP="001D679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«25) жеке және заңды тұлғалардың азаматтық және қызметтік қару мен оның патрондары, азаматтық пиротехникалық заттар мен олар қолданылып жасалған бұйымдар, есірткі құралдары, психотроптық заттар мен прекурсорлар айналымының белгіленген қағидаларын сақтауын бақылауды жүзеге асыруға;».</w:t>
            </w:r>
          </w:p>
          <w:p w:rsidR="006D4049" w:rsidRPr="00C924B8" w:rsidRDefault="006D4049" w:rsidP="001D6791">
            <w:pPr>
              <w:ind w:firstLine="709"/>
              <w:jc w:val="both"/>
              <w:textAlignment w:val="baseline"/>
              <w:rPr>
                <w:rFonts w:ascii="Times New Roman" w:hAnsi="Times New Roman" w:cs="Times New Roman"/>
                <w:sz w:val="28"/>
                <w:szCs w:val="28"/>
                <w:lang w:val="kk-KZ"/>
              </w:rPr>
            </w:pP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67.</w:t>
            </w:r>
            <w:r w:rsidRPr="00C924B8">
              <w:rPr>
                <w:lang w:val="kk-KZ"/>
              </w:rPr>
              <w:t xml:space="preserve"> </w:t>
            </w:r>
            <w:r w:rsidRPr="00C924B8">
              <w:rPr>
                <w:rFonts w:ascii="Times New Roman" w:hAnsi="Times New Roman" w:cs="Times New Roman"/>
                <w:sz w:val="28"/>
                <w:szCs w:val="28"/>
                <w:lang w:val="kk-KZ"/>
              </w:rPr>
              <w:t>«Рұқсаттар және хабарламалар туралы» 2014 жылғы 16 мамырдағы Қазақстан Республикасының Заңына:</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1-қосымша 5-тармақ мынадай мазмұндағы 10-тармақшамен толықтырылсын: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Сметалық құжаттаманы жасау бойынша жобалардың арнайы бөлімдерін әзірлеу.».</w:t>
            </w:r>
          </w:p>
          <w:p w:rsidR="006D4049" w:rsidRPr="00C924B8" w:rsidRDefault="006D4049" w:rsidP="001D6791">
            <w:pPr>
              <w:ind w:firstLine="709"/>
              <w:jc w:val="both"/>
              <w:textAlignment w:val="baseline"/>
              <w:rPr>
                <w:rFonts w:ascii="Times New Roman" w:hAnsi="Times New Roman" w:cs="Times New Roman"/>
                <w:sz w:val="28"/>
                <w:szCs w:val="28"/>
                <w:lang w:val="kk-KZ"/>
              </w:rPr>
            </w:pP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68. «Қазақстан Республикасының кейбір заңнамалық актілеріне Қазақстан Республикасында кәсіпкерлік қызмет үшін жағдайларды түбегейлі жақсарту мәселелері бойынша өзгерістер мен толықтырулар енгізу туралы» 2014 жылғы 29 желтоқсандағы Қазақстан Республикасының Заңына:</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 алынып тасталсын.</w:t>
            </w:r>
          </w:p>
          <w:p w:rsidR="00056FF1" w:rsidRPr="00C924B8" w:rsidRDefault="00056FF1" w:rsidP="006D4049">
            <w:pPr>
              <w:tabs>
                <w:tab w:val="left" w:pos="876"/>
              </w:tabs>
              <w:contextualSpacing/>
              <w:jc w:val="both"/>
              <w:textAlignment w:val="baseline"/>
              <w:rPr>
                <w:rFonts w:ascii="Times New Roman" w:hAnsi="Times New Roman" w:cs="Times New Roman"/>
                <w:sz w:val="28"/>
                <w:szCs w:val="28"/>
                <w:lang w:val="kk-KZ"/>
              </w:rPr>
            </w:pPr>
          </w:p>
          <w:p w:rsidR="00056FF1" w:rsidRPr="00C924B8" w:rsidRDefault="006D4049" w:rsidP="00531F4E">
            <w:pPr>
              <w:tabs>
                <w:tab w:val="left" w:pos="876"/>
              </w:tabs>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69</w:t>
            </w:r>
            <w:r w:rsidR="00531F4E"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 xml:space="preserve">«Өзін-өзі реттеу туралы» </w:t>
            </w:r>
            <w:r w:rsidR="001D6791" w:rsidRPr="00C924B8">
              <w:rPr>
                <w:rFonts w:ascii="Times New Roman" w:hAnsi="Times New Roman" w:cs="Times New Roman"/>
                <w:sz w:val="28"/>
                <w:szCs w:val="28"/>
                <w:lang w:val="kk-KZ"/>
              </w:rPr>
              <w:t xml:space="preserve">2015 жылғы 12 қарашадағы </w:t>
            </w:r>
            <w:r w:rsidR="00056FF1" w:rsidRPr="00C924B8">
              <w:rPr>
                <w:rFonts w:ascii="Times New Roman" w:hAnsi="Times New Roman" w:cs="Times New Roman"/>
                <w:sz w:val="28"/>
                <w:szCs w:val="28"/>
                <w:lang w:val="kk-KZ"/>
              </w:rPr>
              <w:t xml:space="preserve">Қазақстан Республикасының </w:t>
            </w:r>
            <w:hyperlink r:id="rId23" w:anchor="z37" w:history="1">
              <w:r w:rsidR="00056FF1" w:rsidRPr="00C924B8">
                <w:rPr>
                  <w:rFonts w:ascii="Times New Roman" w:hAnsi="Times New Roman" w:cs="Times New Roman"/>
                  <w:sz w:val="28"/>
                  <w:szCs w:val="28"/>
                  <w:lang w:val="kk-KZ"/>
                </w:rPr>
                <w:t>Заңына</w:t>
              </w:r>
            </w:hyperlink>
            <w:r w:rsidR="00056FF1" w:rsidRPr="00C924B8">
              <w:rPr>
                <w:rFonts w:ascii="Times New Roman" w:hAnsi="Times New Roman" w:cs="Times New Roman"/>
                <w:sz w:val="28"/>
                <w:szCs w:val="28"/>
                <w:lang w:val="kk-KZ"/>
              </w:rPr>
              <w:t>:</w:t>
            </w:r>
          </w:p>
          <w:p w:rsidR="001D6791" w:rsidRPr="00C924B8" w:rsidRDefault="001D6791" w:rsidP="001D679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29-баптың 1-тармағы мынадай редакцияда жазылсын:</w:t>
            </w:r>
          </w:p>
          <w:p w:rsidR="00DB0570" w:rsidRDefault="001D6791" w:rsidP="00C868CF">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Өзін-өзі реттейтін ұйымдардың қызметін мемлекеттік бақылау және қадағалау Қазақстан Республикасының Кәсіпкерлік кодексіне сәйкес бақылау субъектісіне (объектісіне) бару арқылы жоспардан тыс тексерулер және профилактикалық бақылау арқылы жүзеге асырылады.».</w:t>
            </w:r>
          </w:p>
          <w:p w:rsidR="00D10E3D" w:rsidRDefault="00D10E3D" w:rsidP="00C868CF">
            <w:pPr>
              <w:tabs>
                <w:tab w:val="left" w:pos="1740"/>
              </w:tabs>
              <w:ind w:firstLine="709"/>
              <w:jc w:val="both"/>
              <w:textAlignment w:val="baseline"/>
              <w:rPr>
                <w:rFonts w:ascii="Times New Roman" w:hAnsi="Times New Roman" w:cs="Times New Roman"/>
                <w:sz w:val="28"/>
                <w:szCs w:val="28"/>
              </w:rPr>
            </w:pPr>
          </w:p>
          <w:p w:rsidR="00D10E3D" w:rsidRPr="00D10E3D" w:rsidRDefault="00D10E3D" w:rsidP="00D10E3D">
            <w:pPr>
              <w:tabs>
                <w:tab w:val="left" w:pos="1740"/>
              </w:tabs>
              <w:ind w:firstLine="709"/>
              <w:jc w:val="both"/>
              <w:textAlignment w:val="baseline"/>
              <w:rPr>
                <w:rFonts w:ascii="Times New Roman" w:hAnsi="Times New Roman" w:cs="Times New Roman"/>
                <w:sz w:val="28"/>
                <w:szCs w:val="28"/>
              </w:rPr>
            </w:pPr>
            <w:r w:rsidRPr="00D10E3D">
              <w:rPr>
                <w:rFonts w:ascii="Times New Roman" w:hAnsi="Times New Roman" w:cs="Times New Roman"/>
                <w:sz w:val="28"/>
                <w:szCs w:val="28"/>
              </w:rPr>
              <w:t>70. «Сыбайлас жемқорлыққа қарсы іс-қимыл туралы» 2015 жылғы 18 қарашадағы Қазақстан Республикасының Заңына:</w:t>
            </w:r>
          </w:p>
          <w:p w:rsidR="00D10E3D" w:rsidRPr="00D10E3D" w:rsidRDefault="00D10E3D" w:rsidP="00D10E3D">
            <w:pPr>
              <w:tabs>
                <w:tab w:val="left" w:pos="1740"/>
              </w:tabs>
              <w:ind w:firstLine="709"/>
              <w:jc w:val="both"/>
              <w:textAlignment w:val="baseline"/>
              <w:rPr>
                <w:rFonts w:ascii="Times New Roman" w:hAnsi="Times New Roman" w:cs="Times New Roman"/>
                <w:sz w:val="28"/>
                <w:szCs w:val="28"/>
              </w:rPr>
            </w:pPr>
            <w:r w:rsidRPr="00D10E3D">
              <w:rPr>
                <w:rFonts w:ascii="Times New Roman" w:hAnsi="Times New Roman" w:cs="Times New Roman"/>
                <w:sz w:val="28"/>
                <w:szCs w:val="28"/>
              </w:rPr>
              <w:t>1) 1-баптың 4) тармақшасы мынадай редакцияда жазылсын:</w:t>
            </w:r>
          </w:p>
          <w:p w:rsidR="00D10E3D" w:rsidRDefault="00D10E3D" w:rsidP="00D10E3D">
            <w:pPr>
              <w:tabs>
                <w:tab w:val="left" w:pos="1740"/>
              </w:tabs>
              <w:ind w:firstLine="709"/>
              <w:jc w:val="both"/>
              <w:textAlignment w:val="baseline"/>
              <w:rPr>
                <w:rFonts w:ascii="Times New Roman" w:hAnsi="Times New Roman" w:cs="Times New Roman"/>
                <w:sz w:val="28"/>
                <w:szCs w:val="28"/>
              </w:rPr>
            </w:pPr>
            <w:r w:rsidRPr="00D10E3D">
              <w:rPr>
                <w:rFonts w:ascii="Times New Roman" w:hAnsi="Times New Roman" w:cs="Times New Roman"/>
                <w:sz w:val="28"/>
                <w:szCs w:val="28"/>
              </w:rPr>
              <w:t xml:space="preserve">«4)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органдарының лауазымды адамдары мен лауазымды адамдары сайлаған кандидат ретінде тіркелген азамат; сондай-ақ </w:t>
            </w:r>
            <w:r w:rsidRPr="00D10E3D">
              <w:rPr>
                <w:rFonts w:ascii="Times New Roman" w:hAnsi="Times New Roman" w:cs="Times New Roman"/>
                <w:sz w:val="28"/>
                <w:szCs w:val="28"/>
              </w:rPr>
              <w:lastRenderedPageBreak/>
              <w:t>жергілікті өзін-өзі басқару сайланбалы органының мүшелігіне; жергілікті өзін-өзі басқару органында тұрақты немесе уақытша жұмыс істейтін, еңбегіне ақы төлеу Қазақстан Республикасының мемлекеттік бюджет қаражатынан жүргізілетін қызметші;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 мен қаржы ұйымдарын реттеу, бақылау және қадағалау жөніндегі уәкілетті органның қызметшілері, міндетті мүшелікке (қатысуға) негізделген атқарушы басқару органының және өзін-өзі реттейтін ұйымның мамандандырылған органдарының құрамына кіретін адамдар).».</w:t>
            </w:r>
          </w:p>
          <w:p w:rsidR="00C868CF" w:rsidRPr="00C924B8" w:rsidRDefault="00C868CF" w:rsidP="00D10E3D">
            <w:pPr>
              <w:tabs>
                <w:tab w:val="left" w:pos="1740"/>
              </w:tabs>
              <w:jc w:val="both"/>
              <w:textAlignment w:val="baseline"/>
              <w:rPr>
                <w:rFonts w:ascii="Times New Roman" w:hAnsi="Times New Roman" w:cs="Times New Roman"/>
                <w:sz w:val="28"/>
                <w:szCs w:val="28"/>
              </w:rPr>
            </w:pPr>
          </w:p>
          <w:p w:rsidR="001D6791" w:rsidRPr="00C924B8" w:rsidRDefault="006D4049"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w:t>
            </w:r>
            <w:r w:rsidR="00D10E3D">
              <w:rPr>
                <w:rFonts w:ascii="Times New Roman" w:hAnsi="Times New Roman" w:cs="Times New Roman"/>
                <w:sz w:val="28"/>
                <w:szCs w:val="28"/>
                <w:lang w:val="kk-KZ"/>
              </w:rPr>
              <w:t>1</w:t>
            </w:r>
            <w:r w:rsidRPr="00C924B8">
              <w:rPr>
                <w:rFonts w:ascii="Times New Roman" w:hAnsi="Times New Roman" w:cs="Times New Roman"/>
                <w:sz w:val="28"/>
                <w:szCs w:val="28"/>
                <w:lang w:val="kk-KZ"/>
              </w:rPr>
              <w:t xml:space="preserve">. </w:t>
            </w:r>
            <w:r w:rsidR="001D6791" w:rsidRPr="00C924B8">
              <w:rPr>
                <w:rFonts w:ascii="Times New Roman" w:hAnsi="Times New Roman" w:cs="Times New Roman"/>
                <w:sz w:val="28"/>
                <w:szCs w:val="28"/>
                <w:lang w:val="kk-KZ"/>
              </w:rPr>
              <w:t>«Қазақстан Республикасының мемлекеттік қызметі туралы» Қазақстан Республикасының 2015 жылғы 23 қарашадағы Заңына:</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9-1-тараумен толықтырылсын: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«9-1-тарау. Мемлекеттік қызмет саласындағы заңнаманың сақталуын мемлекеттік бақылау</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58-1-бап. Мемлекеттік қызмет саласындағы заңнаманың сақталуын мемлекеттік бақылау</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Уәкілетті органның және оның аумақтық бөлімшесінің мемлекеттік органдардың Қазақстан Республикасының мемлекеттік қызметі саласындағы заңнама және мемлекеттік қызметшілердің қызметтік әдеп талаптарын сақтауын қамтамасыз етуге бағытталған қызметі мемлекеттік бақылау болып табылады.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Мемлекеттік бақылау тексеру нысанында жүзеге асырылады.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58-2 бап. Тексерудің жалпы мәселелері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Уәкілетті органның және оның аумақтық бөлімшесінің лауазымды адамы тексеруді мынадай жолдармен жүргізеді: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органға бару;</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лауазымды адамдарды шақырып және материалдарға сұрау сала отырып, мемлекеттік органға бармай.</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нысанасы Қазақстан Республикасының Мемлекеттік қызмет және қызметтік әдеп саласындағы заңнамасының сақталуы болып табылады.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Орталық мемлекеттік органдар мен олардың ведомстволарының қызметін тексеруді - уәкілетті органның лауазымды адамдары, ал жергілікті мемлекеттік органдар мен орталық мемлекеттік органдардың аумақтық бөлімшелері мен олардың ведомстволарының қызметін тексеруді-уәкілетті органның аумақтық бөлімшелерінің қызметкерлері өз құзыреті шегінде, ал қажет болған жағдайда уәкілетті органның лауазымды адамдары жүргізеді.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Тексерулер жоспарлы және жоспардан тыс тексерулерге бөлінеді.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 Жоспарлы тексеру жүргізу жылының алдындағы жылдың 20 </w:t>
            </w:r>
            <w:r w:rsidRPr="00C924B8">
              <w:rPr>
                <w:rFonts w:ascii="Times New Roman" w:hAnsi="Times New Roman" w:cs="Times New Roman"/>
                <w:sz w:val="28"/>
                <w:szCs w:val="28"/>
                <w:lang w:val="kk-KZ"/>
              </w:rPr>
              <w:lastRenderedPageBreak/>
              <w:t>желтоқсанына дейін және ағымдағы күнтізбелік жылдың 20 мамырына дейін уәкілетті органның бірінші басшысы бекіткен бақылау субъектілерінің тізбесі жоспарлы тексеру тағайындау үшін негіз болып табылады.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субъектілерінің тізбесі оларға қатысты тексерулер тағайындалған мемлекеттік органдарды міндетті түрде көрсете отырып қалыптастырылады.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Жоспарлы тексеруге:</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бос мемлекеттік әкімшілік лауазымға орналасуға конкурс өткізген;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азаматтарды конкурстан тыс тәртіппен мемлекеттік қызметке тағайындаған;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мемлекеттік қызметшілерді ротациялауды жүргізген;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мемлекеттік қызметшілерді оқуға жіберген;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 мемлекеттік қызметшілерді аттестаттаудан өткізген;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мемлекеттік қызметшілерді тәртіптік жауаптылыққа тартқан;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 қайта ұйымдастыру, штат санын қысқарту, басқару құрылымын өзгерту, лауазымдарды қайта атау жүргізілген, сондай-ақ басқа мемлекеттік органның, оның ішінде жойылған (таратылған) немесе қайта ұйымдастырылған мемлекеттік органның функциялары, өкілеттіктері және (немесе) штат бірліктері берілген;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8) жұмысқа шетелдік жұмыскерлер тартқан;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9) мемлекеттік әкімшілік лауазымдарға қойылатын біліктілік талаптарын өзгерткен;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10) «Б» корпусының мемлекеттік әкімшілік лауазымдарын функционалдық блоктар бойынша бөлген;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11) мемлекеттік қызметшілерді қызметтен босатқандар;</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12) азаматтар мемлекеттік лауазымға қайта қабылданған; </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13) қызметіне не осы органдардың мемлекеттік қызметшілерінің әрекеттеріне (әрекетсіздігіне) қатысты бір жыл ішінде бұқаралық ақпарат құралдарында (оның ішінде интернет-ресурстарда) теріс материалдар жарияланған не қоғамдық резонанс тудырған мәліметтер болған;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14) мемлекеттік қызмет туралы заңнама талаптарының және қызметтік әдеп нормаларының сақталуы тұрғысынан бір жыл ішінде үш және одан да көп тексеру жүргізілген;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15) осы бақылау субъектілерінің мемлекеттік қызметшілерінің қызметіне не әрекеттеріне (әрекетсіздігіне) бір жыл ішінде үш және одан да көп шағым келіп түскен;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16) мемлекеттік қызметшілері әкімшілік жауапкершілікке тартылған;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17) мемлекеттік қызметшілеріне қатысты қылмыстық жазаланатын әрекет жасағаны үшін соттың айыптау үкімі шығарылған;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18) мемлекеттік қызметшілеріне қатысты сыбайлас жемқорлық әрекет жасағаны үшін соттың айыптау үкімі шығарылған;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19) оларға қатысты ұйымдастырушылық даму тиімділігін бағалау жүргізілген;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20) қол жеткізуді есепке алуды бақылау жүйесі бойынша жұмыс уақытын есепке алуды жүргізген барлық мемлекеттік органдар жатады.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субъектілерінің тізбесін айқындау үшін мынадай ақпарат көздері: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уәкілетті органның және/немесе оның аумақтық бөлімшелерінің, Қазақстан Республикасының Президенті Әкімшілігінің, еңбек жөніндегі уәкілетті мемлекеттік органның, прокуратура органдарының еңбек инспекциясы және қадағалау жөніндегі жергілікті органдарының алдыңғы тексерулерінің нәтижелері;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мемлекеттік органдар ұсынатын, оның ішінде уәкілетті орган мен оның аумақтық бөлімшелері жүргізетін автоматтандырылған ақпараттық жүйелер арқылы берілетін есептілік пен мәліметтерді мониторингтеудің нәтижелері;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мемлекеттік органдардың не мемлекеттік қызметшілердің кінәсінен туындаған, қоғамдық резонанс және мемлекеттік басқару жүйесін сынға алған қолайсыз оқиғалардың болуы;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мемлекеттік органдарға қатысты жеке және заңды тұлғалардың мемлекеттік қызмет саласындағы заңнама талаптарын бұзуға және мемлекеттік қызметшілердің қызметтік әдепті сақтамауына шағымдарының болуы;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 мемлекеттік органдардың, бұқаралық ақпарат құралдарының ресми интернет-ресурстарын халық тарапынан сын тудырған материалдардың болуы тұрғысынан талдау;</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уәкілетті органдар мен ұйымдар ұсынатын, сондай-ақ өзге де ақпарат көздерінен алынатын мәліметтерді талдаудың нәтижелері пайдаланылады.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 Мыналар:</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Қазақстан Республикасының Президенті Әкімшілігінің және құқық қорғау органдарының тапсырмасы;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мемлекеттік органдардың немесе лауазымды адамдардың Қазақстан Республикасының Мемлекеттік қызмет саласындағы заңнаманы бұзу, сондай-ақ қызметтік әдепті сақтау мәселелері бойынша әрекеттері (әрекетсіздігі) мен шешімдеріне жеке және заңды тұлғалардың өтініштері;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 мемлекеттік қызмет саласындағы заңнама талаптарын бұзу фактілері бойынша мемлекеттік органдардың өтініштері; </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уәкілетті органның және оның аумақтық бөлімшелерінің анықталған бұзушылықтарды жою туралы ұсынымдарының орындалуын бақылау;</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 Қазақстан Республикасының заңнамасына сәйкес уәкілетті орган және оның аумақтық бөлімшелері жүзеге асыратын мониторингтеудің нәтижесінде анықталған, мемлекеттік қызмет саласындағы заңнаманың талаптарын бұзушылықтар;</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6) ақпаратқа сұрау сала отырып, зерделенген бұқаралық ақпарат құралдарындағы жарияланымдар және мемлекеттік қызмет туралы заңнаманы бұзушылықтар туралы хабарламалар мемлекеттік органдарды жоспардан тыс </w:t>
            </w:r>
            <w:r w:rsidRPr="00C924B8">
              <w:rPr>
                <w:rFonts w:ascii="Times New Roman" w:hAnsi="Times New Roman" w:cs="Times New Roman"/>
                <w:sz w:val="28"/>
                <w:szCs w:val="28"/>
                <w:lang w:val="kk-KZ"/>
              </w:rPr>
              <w:lastRenderedPageBreak/>
              <w:t>тексеруге негіздер болып табылады.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8. Жоспардан тыс тексерулер анонимдік өтініштер болған жағдайларда жүргізілмейді.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58-3-бап. Тексеру жүргізу тәртібі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органға тексерудің басталғаны туралы хабарлама жіберу тексеру жүргізудің басталуы болып есептеледі.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жүргізу мерзімі алда тұрған жұмыстардың, сондай-ақ қойылған міндеттердің көлемі ескеріле отырып белгіленеді және тексеру басталған күннен бастап он жұмыс күнінен аспауы тиіс.</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Жоспарлы тексерулер жүргізу кезінде тексерулер жүргізу мерзімі тексеру басталған күннен бастап жиырма жұмыс күнінен аспауға тиіс.</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Қажет болған кезде тексеру жүргізу мерзімдері уәкілетті органның немесе оның аумақтық бөлімшесінің шешімімен осы баптың 1-тармағында айқындалған мерзімнен аспайтын мерзімге бір рет қана ұзартылуы мүмкін.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мерзімдерін ұзарту және (немесе) мерзімдерін тоқтата тұру кезінде уәкілетті орган немесе оның аумақтық бөлімшесі бұл туралы тексерілетін мемлекеттік органды бір жұмыс күні бұрын хабардар етеді.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мемлекеттік органдарға, лауазымды тұлғаларға және өзге де субъектілерге жүргізілетін тексеру шеңберінде елеулі маңызы бар қажетті мәліметтерді беру туралы сұрау салу жіберілген жағдайларда;</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негізгі және уақыт бойынша шектеу шараларын ескере отырып төтенше жағдай енгізілген кезде тоқтатыла тұрады.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тоқтатыла тұрған немесе қайта басталған кезде тиісті акт шығарылады және бұл туралы шешім қабылданған күннен бастап бір жұмыс күнінен кешіктірілмей тексерілетін мемлекеттік органға хабарланады.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Тоқтатыла тұрған тексеруді жүргізу мерзімін есептеу ол қайта басталған күннен бастап жалғасады.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 Тексерудің нәтижесі бойынша тексеруді жүзеге асыратын лауазымды адам тексеру нәтижелері туралы анықтама жасайды.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Анықтама тексеру мерзімінің соңғы күнінен кешіктірілмей жасалады.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 Тексеру нәтижелері туралы анықтаманы мемлекеттік органға жіберген күн тексерудің аяқталған күні болып есептеледі.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8.Тексеру нәтижелері бойынша ескертулер және (немесе) қарсылықтар болған жағдайда, тексерілетін мемлекеттік органның басшысы тексеру нәтижелері туралы анықтаманы алған күннен бастап үш жұмыс күні ішінде ескертулерді және (немесе) қарсылықтарды жазбаша түрде баяндайды.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Ескертулер және (немесе) қарсылықтар тексеру жүргізу нәтижелері туралы анықтамаға қоса беріледі, ол туралы тексеруші лауазымды адам тиісті белгі жасайды.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58-7-бап. Тексеру жүргізу кезінде анықталған бұзушылық фактілері бойынша лауазымды адамдар қабылдайтын шаралар</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Тексеру нәтижелері бойынша Қазақстан Республикасының </w:t>
            </w:r>
            <w:r w:rsidRPr="00C924B8">
              <w:rPr>
                <w:rFonts w:ascii="Times New Roman" w:hAnsi="Times New Roman" w:cs="Times New Roman"/>
                <w:sz w:val="28"/>
                <w:szCs w:val="28"/>
                <w:lang w:val="kk-KZ"/>
              </w:rPr>
              <w:lastRenderedPageBreak/>
              <w:t>Мемлекеттік қызмет саласындағы заңнамасын бұзушылықтар анықталған жағдайда, уәкілетті орган немесе оның аумақтық бөлімшесі мемлекеттік органға тексеру нәтижелері бойынша анықталған бұзушылықтарды жою туралы қарауға міндетті ұсыным енгізеді, сондай-ақ заңдарда көзделген өзге де шаралар қолданылады.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Бұзушылықтарды жою туралы ұсынысты лауазымды адам немесе орган онда көрсетілген бұзушылықтарды жою жөнінде күнтізбелік отыз күн ішінде шаралар қабылдай отырып, қарауға тиіс.</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Бұзушылықтарды жою туралы ұсынымды қараудың қорытындысы туралы ақпаратты мемлекеттік орган ол қаралған күннен бастап үш жұмыс күні ішінде уәкілетті органға немесе оның аумақтық бөлімшесіне жібереді.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58-8-бап. Бақылау субъектісі мен оның лауазымды адамдарының тексеруді жүзеге асыру кезіндегі құқықтары мен міндеттері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Тексерілетін мемлекеттік органдар мен олардың лауазымды адамдары тексеруді жүзеге асыру кезінде:</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 жүргізу үшін келген уәкілетті органның және оның аумақтық бөлімшесінің лауазымды адамдарын мынадай:</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мерзімдері асып кеткен не өтіп кеткен;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жүргізуді оған тиісті өкілеттіктері жоқ адамдарға тапсырылған;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тексеру мерзімі осы Заңда белгіленген мерзімнен артық созылған;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осы Заңда белгеленген тексеру жүргізу талаптары өрескел бұзылған жағдайларда тексеруге жібермеуге;</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егер олар жүргізіліп жатқан тексерудің нысанасына қатысы болмаса, мәліметтер бермеуге;</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осы Заңда және Қазақстан Республикасының заңнамасында белгіленген тәртіппен тексерудің нәтижелеріне (тексерудің нәтижелері туралы анықтамаға, анықталған бұзушылықтарды жою туралы ұсынымға) және тексеруші лауазымды тұлғалардың әрекетіне (әрекетсіздігіне) шағымдануға;</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лауазымды тұлғаның қызметіне кедергі келтірмей, аудио және бейне техника құралдарының көмегімен, тексеруді жүзеге асыру процесін, сондай-ақ лауазымды тұлғаның ол жүргізіп жатқан тексеру шеңберіндегі жекелеген іс-қимылдарын түсіруге құқылы.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 уәкілетті орган және аумақтық бөлімшелері тексерулер жүргізуі кезінде тексеріліп жатқан мемлекеттік органдар мен олардың лауазымды адамдары: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тексеруші лауазымды адамдарға мемлекеттік органның аумағына және ғимараттарына кедергісіз қол жеткізуін қамтамасыз етуге;</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уәкілетті органның лауазымды адамының шақыртуы бойынша келуге;</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 коммерциялық, салықтық не өзге де заңмен қорғалатын құпияларды қорғау бойынша талаптарды сақтай отырып, тексеруші лауазымды адамдарға тексерудің нәтижелері туралы анықтамаға тіркеу үшін, міндеттер мен тексеру </w:t>
            </w:r>
            <w:r w:rsidRPr="00C924B8">
              <w:rPr>
                <w:rFonts w:ascii="Times New Roman" w:hAnsi="Times New Roman" w:cs="Times New Roman"/>
                <w:sz w:val="28"/>
                <w:szCs w:val="28"/>
                <w:lang w:val="kk-KZ"/>
              </w:rPr>
              <w:lastRenderedPageBreak/>
              <w:t>нысанасына сәйкес қағаз және электрондық тасығыштағы құжаттарды (мәліметтерді) не олардың көшірмелерін, сондай-ақ автоматтандырылған деректер базасына (ақпараттық жүйелерге) рұқсат беруге;</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 жүргізу кезінде тексерілетін құжаттарға өзгерістер мен толықтырулар енгізілуіне жол бермеуге міндетті.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58-9-бап. Тексерістің жарамсыздығы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Егер тексеру осы Заңда белгіленген, тексеру жүргізуге қойылатын талаптарды өрескел бұза отырып, жүргізілген болса, тексеріс жарамсыз болып танылады. </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Тексерістің жарамсыз болып танылуы осы тексеріс анықтамасының жарамсыз болуына әкеп соқтырады.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2.Тексеріс жүргізуге қойылатын талаптарды өрескел бұзушылыққа:</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тексеру жүргізуге негіздеменің болмауы;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басталғаны хабарламаның болмауы;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уәкілетті органның немесе оның аумақтық бөлімшесінің өздерінің құзыретіне кірмейтін мәселелер бойынша тексеріс тағайындауы жатады.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 Мемлекеттік орган тексерудің нәтижелері туралы анықтаманы алған күннен бастап он жұмыс күні ішінде аумақтық бөлімше жүргізген тексерісті жарамсыз деп тану туралы шағыммен уәкілетті органға жүгінуге құқылы. </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Уәкілетті орган аумақтық органның тексерісін жарамсыз деп тану туралы мемлекеттік органның шағымын қарауды шағым берілген күннен бастап он жұмыс күні ішінде жүзеге асырады. </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Шағым беру мемлекеттік органның тексеру анықтаған бұзушылықтарды жою бойынша шаралар қабылдауын жоққа шығармайды. </w:t>
            </w:r>
          </w:p>
          <w:p w:rsidR="00DB0570"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Шағымды қанағаттандырудан бас тартуға сотқа шағымдануға болады.».</w:t>
            </w:r>
          </w:p>
          <w:p w:rsidR="00056FF1" w:rsidRPr="00C924B8" w:rsidRDefault="00056FF1" w:rsidP="00D26BEA">
            <w:pPr>
              <w:tabs>
                <w:tab w:val="left" w:pos="876"/>
              </w:tabs>
              <w:contextualSpacing/>
              <w:jc w:val="both"/>
              <w:textAlignment w:val="baseline"/>
              <w:rPr>
                <w:rFonts w:ascii="Times New Roman" w:hAnsi="Times New Roman" w:cs="Times New Roman"/>
                <w:sz w:val="28"/>
                <w:szCs w:val="28"/>
                <w:lang w:val="kk-KZ"/>
              </w:rPr>
            </w:pPr>
          </w:p>
          <w:p w:rsidR="00056FF1" w:rsidRPr="00C924B8" w:rsidRDefault="006D4049" w:rsidP="00D26BEA">
            <w:pPr>
              <w:tabs>
                <w:tab w:val="left" w:pos="876"/>
              </w:tabs>
              <w:ind w:firstLine="731"/>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w:t>
            </w:r>
            <w:r w:rsidR="00D10E3D">
              <w:rPr>
                <w:rFonts w:ascii="Times New Roman" w:hAnsi="Times New Roman" w:cs="Times New Roman"/>
                <w:sz w:val="28"/>
                <w:szCs w:val="28"/>
                <w:lang w:val="kk-KZ"/>
              </w:rPr>
              <w:t>2</w:t>
            </w:r>
            <w:r w:rsidR="002546A4"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 xml:space="preserve">«Ақпараттандыру туралы» 2015 жылғы 24 қарашадағы </w:t>
            </w:r>
            <w:r w:rsidR="001D6791" w:rsidRPr="00C924B8">
              <w:rPr>
                <w:rFonts w:ascii="Times New Roman" w:hAnsi="Times New Roman" w:cs="Times New Roman"/>
                <w:sz w:val="28"/>
                <w:szCs w:val="28"/>
                <w:lang w:val="kk-KZ"/>
              </w:rPr>
              <w:t xml:space="preserve">Қазақстан Республикасының </w:t>
            </w:r>
            <w:r w:rsidR="00056FF1" w:rsidRPr="00C924B8">
              <w:rPr>
                <w:rFonts w:ascii="Times New Roman" w:hAnsi="Times New Roman" w:cs="Times New Roman"/>
                <w:sz w:val="28"/>
                <w:szCs w:val="28"/>
                <w:lang w:val="kk-KZ"/>
              </w:rPr>
              <w:t>Заңына:</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bookmarkStart w:id="8" w:name="z3363"/>
            <w:bookmarkEnd w:id="8"/>
            <w:r w:rsidRPr="00C924B8">
              <w:rPr>
                <w:rFonts w:ascii="Times New Roman" w:hAnsi="Times New Roman" w:cs="Times New Roman"/>
                <w:sz w:val="28"/>
                <w:szCs w:val="28"/>
              </w:rPr>
              <w:t>64-бап мынадай редакцияда жазылсын:</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«64-бап. Ақпараттандыру саласындағы мемлекеттік бақылау</w:t>
            </w:r>
          </w:p>
          <w:p w:rsidR="004409EB"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Ақпараттандыру саласындағы мемлекеттік бақылау Қазақстан Республикасының Кәсіпкерлік кодексіне сәйкес бақылау субъектісіне (объектісіне) бару арқылы тексерулер және профилактикалық бақылау нысанында жүзеге асырылады.».</w:t>
            </w:r>
          </w:p>
          <w:p w:rsidR="002546A4" w:rsidRPr="00C924B8" w:rsidRDefault="002546A4" w:rsidP="00D26BEA">
            <w:pPr>
              <w:tabs>
                <w:tab w:val="left" w:pos="876"/>
              </w:tabs>
              <w:contextualSpacing/>
              <w:jc w:val="both"/>
              <w:textAlignment w:val="baseline"/>
              <w:rPr>
                <w:rFonts w:ascii="Times New Roman" w:hAnsi="Times New Roman" w:cs="Times New Roman"/>
                <w:sz w:val="28"/>
                <w:szCs w:val="28"/>
              </w:rPr>
            </w:pPr>
          </w:p>
          <w:p w:rsidR="00056FF1" w:rsidRPr="00C924B8" w:rsidRDefault="006D4049" w:rsidP="00D26BEA">
            <w:pPr>
              <w:tabs>
                <w:tab w:val="left" w:pos="876"/>
              </w:tabs>
              <w:ind w:firstLine="873"/>
              <w:contextualSpacing/>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7</w:t>
            </w:r>
            <w:r w:rsidR="00D10E3D">
              <w:rPr>
                <w:rFonts w:ascii="Times New Roman" w:hAnsi="Times New Roman" w:cs="Times New Roman"/>
                <w:sz w:val="28"/>
                <w:szCs w:val="28"/>
                <w:lang w:val="kk-KZ"/>
              </w:rPr>
              <w:t>3</w:t>
            </w:r>
            <w:r w:rsidR="002546A4"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rPr>
              <w:t xml:space="preserve">«Органикалық өнім өндіру туралы» </w:t>
            </w:r>
            <w:r w:rsidR="001D6791" w:rsidRPr="00C924B8">
              <w:rPr>
                <w:rFonts w:ascii="Times New Roman" w:hAnsi="Times New Roman" w:cs="Times New Roman"/>
                <w:sz w:val="28"/>
                <w:szCs w:val="28"/>
              </w:rPr>
              <w:t xml:space="preserve">2015 жылғы 27 қарашадағы </w:t>
            </w:r>
            <w:r w:rsidR="00056FF1" w:rsidRPr="00C924B8">
              <w:rPr>
                <w:rFonts w:ascii="Times New Roman" w:hAnsi="Times New Roman" w:cs="Times New Roman"/>
                <w:sz w:val="28"/>
                <w:szCs w:val="28"/>
              </w:rPr>
              <w:t xml:space="preserve">Қазақстан Республикасының </w:t>
            </w:r>
            <w:hyperlink r:id="rId24" w:anchor="z23" w:history="1">
              <w:r w:rsidR="00056FF1" w:rsidRPr="00C924B8">
                <w:rPr>
                  <w:rFonts w:ascii="Times New Roman" w:hAnsi="Times New Roman" w:cs="Times New Roman"/>
                  <w:sz w:val="28"/>
                  <w:szCs w:val="28"/>
                </w:rPr>
                <w:t>Заңына</w:t>
              </w:r>
            </w:hyperlink>
            <w:r w:rsidR="00056FF1" w:rsidRPr="00C924B8">
              <w:rPr>
                <w:rFonts w:ascii="Times New Roman" w:hAnsi="Times New Roman" w:cs="Times New Roman"/>
                <w:sz w:val="28"/>
                <w:szCs w:val="28"/>
              </w:rPr>
              <w:t>:</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15-бап мынадай редакцияда жазылсын:</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«15-бап. Органикалық өнім өндіру саласындағы мемлекеттік бақылау</w:t>
            </w:r>
          </w:p>
          <w:p w:rsidR="00AB711F"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Органикалық өнім өндіру саласындағы мемлекеттік бақылау Қазақстан Республикасының Кәсіпкерлік кодексіне сәйкес бақылау субъектісіне (объектісіне) бару арқылы жоспардан тыс тексерулер, профилактикалық бақылау нысанында жүзеге асырылады.».</w:t>
            </w:r>
          </w:p>
          <w:p w:rsidR="00AB711F" w:rsidRPr="00C924B8" w:rsidRDefault="00AB711F" w:rsidP="00D26BEA">
            <w:pPr>
              <w:tabs>
                <w:tab w:val="left" w:pos="1740"/>
              </w:tabs>
              <w:ind w:firstLine="709"/>
              <w:jc w:val="both"/>
              <w:textAlignment w:val="baseline"/>
              <w:rPr>
                <w:rFonts w:ascii="Times New Roman" w:hAnsi="Times New Roman" w:cs="Times New Roman"/>
                <w:sz w:val="28"/>
                <w:szCs w:val="28"/>
              </w:rPr>
            </w:pPr>
          </w:p>
          <w:p w:rsidR="00AB711F" w:rsidRPr="00C924B8" w:rsidRDefault="006D4049" w:rsidP="00D26BEA">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7</w:t>
            </w:r>
            <w:r w:rsidR="00D10E3D">
              <w:rPr>
                <w:rFonts w:ascii="Times New Roman" w:hAnsi="Times New Roman" w:cs="Times New Roman"/>
                <w:sz w:val="28"/>
                <w:szCs w:val="28"/>
                <w:lang w:val="kk-KZ"/>
              </w:rPr>
              <w:t>4</w:t>
            </w:r>
            <w:r w:rsidR="00AB711F" w:rsidRPr="00C924B8">
              <w:rPr>
                <w:rFonts w:ascii="Times New Roman" w:hAnsi="Times New Roman" w:cs="Times New Roman"/>
                <w:sz w:val="28"/>
                <w:szCs w:val="28"/>
              </w:rPr>
              <w:t xml:space="preserve">. </w:t>
            </w:r>
            <w:r w:rsidR="00F60FDA"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rPr>
              <w:t>Мемлекеттік сатып алу туралы</w:t>
            </w:r>
            <w:r w:rsidR="00F60FDA"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rPr>
              <w:t xml:space="preserve"> </w:t>
            </w:r>
            <w:r w:rsidR="001D6791" w:rsidRPr="00C924B8">
              <w:rPr>
                <w:rFonts w:ascii="Times New Roman" w:hAnsi="Times New Roman" w:cs="Times New Roman"/>
                <w:sz w:val="28"/>
                <w:szCs w:val="28"/>
              </w:rPr>
              <w:t xml:space="preserve">2015 жылғы 4 желтоқсандағы </w:t>
            </w:r>
            <w:r w:rsidR="00F60FDA" w:rsidRPr="00C924B8">
              <w:rPr>
                <w:rFonts w:ascii="Times New Roman" w:hAnsi="Times New Roman" w:cs="Times New Roman"/>
                <w:sz w:val="28"/>
                <w:szCs w:val="28"/>
              </w:rPr>
              <w:t>Қазақстан Республикасы</w:t>
            </w:r>
            <w:r w:rsidR="001D6791" w:rsidRPr="00C924B8">
              <w:rPr>
                <w:rFonts w:ascii="Times New Roman" w:hAnsi="Times New Roman" w:cs="Times New Roman"/>
                <w:sz w:val="28"/>
                <w:szCs w:val="28"/>
              </w:rPr>
              <w:t>ның</w:t>
            </w:r>
            <w:r w:rsidR="00F60FDA" w:rsidRPr="00C924B8">
              <w:rPr>
                <w:rFonts w:ascii="Times New Roman" w:hAnsi="Times New Roman" w:cs="Times New Roman"/>
                <w:sz w:val="28"/>
                <w:szCs w:val="28"/>
                <w:lang w:val="kk-KZ"/>
              </w:rPr>
              <w:t xml:space="preserve"> </w:t>
            </w:r>
            <w:r w:rsidR="00AB711F" w:rsidRPr="00C924B8">
              <w:rPr>
                <w:rFonts w:ascii="Times New Roman" w:hAnsi="Times New Roman" w:cs="Times New Roman"/>
                <w:sz w:val="28"/>
                <w:szCs w:val="28"/>
              </w:rPr>
              <w:t>Заңына:</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16-баптың 5) тармақшасы мынадай редакцияда жазылсын:</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Қазақстан Республикасының мемлекеттік сатып алу туралы заңнамасының сақталуына мемлекеттік бақылауды жүзеге асырады;»;</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18-бапта:</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тақырыбы мынадай редакцияда жазылсын:</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«18-бап. Қазақстан Республикасының мемлекеттік сатып алу туралы заңнамасының сақталуын мемлекеттік бақылау»;</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3-тармақ мынадай редакцияда жазылсын:</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Қазақстан Республикасының мемлекеттік сатып алу туралы заңнамасының сақталуын мемлекеттік бақылау Қазақстан Республикасының Кәсіпкерлік кодексіне сәйкес жоспардан тыс тексеру, сондай-ақ Қазақстан Республикасының Кәсіпкерлік кодексіне және осы Заңға сәйкес бақылау субъектісіне бармай профилактикалық бақылау нысанында жүзеге асырылады.</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бармай профилактикалық бақылау камералдық бақылау түрінде жүзеге асырылады.</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құқық қорғау органдарының қаулылары келіп түскен кезде;</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тәуекелдерді басқару жүйесі арқылы алынған ақпаратты талдау нәтижелері бойынша жүргізіледі.»;</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мынадай мазмұндағы 3-1-тармақпен толықтырылсын:</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«3-1. Бақылау субъектісіне бармай профилактикалық бақылау түрлі ақпарат көздерінен алынған мәліметтерді зерделеу, талдау, салыстыру жолымен, оның ішінде:</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бақылау және қадағалау субъектілері, мемлекеттік органдар мен өзге де ұйымдар ұсынған;</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ақпараттық жүйелерден алынған;</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 бұқаралық ақпарат құралдарынан және өзге де ашық көздерден алынған мәліметтердің, жеке және заңды тұлғалардың өтініштері негізінде жүзеге асырылады. </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бармай профилактикалық бақылаудың қорытындысы бойынша анықталған бұзушылықтарды жою тәсілін міндетті түрде түсіндіре отырып, әкімшілік құқық бұзушылық туралы іс қозғамастан, бұзушылықтар анықталған күннен бастап бес жұмыс күнінен кешіктірілмейтін мерзімде анықталған бұзушылықтарды жою туралы ұсыным (бұдан әрі-ұсыным) жасалады.</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Ұсыным бақылау субъектісіне жеке қолын қойғызып немесе жөнелту және алу фактілерін растайтын өзге де тәсілмен табыс етілуі тиіс.</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Төменде санамаланған тәсілдердің бірімен жіберілген ұсыным мынадай жағдайларда бақылау субъектісіне:</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 алу туралы ұсынымға белгі қойылған күннен бастап қолма қол; </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lastRenderedPageBreak/>
              <w:t>2) тапсырыс хатпен - поштамен;</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3) бақылау субъектісінің электрондық мекенжайына жіберілген күнінен бастап – электрондық тәсілмен табыс етілді деп есептеледі. </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бармай профилактикалық бақылаудың нәтижесі жөніндегі ұсыным ол тапсырылған күннен кейінгі күннен бастап он жұмыс күні ішінде орындалуы тиіс.</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 ұсынымда көрсетілген бұзушылықтармен келіспеген жағдайда, ұсыным жіберген уәкілетті орган ведомствосының аумақтық бөлімшесіне ол тапсырылған күннен кейінгі күннен бастап бес жұмыс күні ішінде қарсылық жіберуге құқылы.</w:t>
            </w:r>
          </w:p>
          <w:p w:rsidR="001D6791" w:rsidRPr="00C924B8" w:rsidRDefault="001D6791" w:rsidP="001D6791">
            <w:pPr>
              <w:tabs>
                <w:tab w:val="left" w:pos="1740"/>
              </w:tabs>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бармай профилактикалық бақылау жүргізудің еселігі – ай сайын, 25-күнінен кешіктірмей, айына бір реттен артық емес.</w:t>
            </w:r>
          </w:p>
          <w:p w:rsidR="00F35F7D" w:rsidRPr="00C924B8" w:rsidRDefault="001D6791" w:rsidP="001D6791">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субъектісіне бармай профилактикалық бақылау нәтижелері нөмірленуі, тігілуі және уәкілетті орган ведомствосының аумақтық бөлімшесінің мөрімен бекітілуі тиіс, арнайы бармай профилактикалық бақылауды тіркеу журналында есепке алынуға жатады.».</w:t>
            </w:r>
          </w:p>
          <w:p w:rsidR="00DB0570" w:rsidRPr="00C924B8" w:rsidRDefault="00DB0570" w:rsidP="00D26BEA">
            <w:pPr>
              <w:jc w:val="both"/>
              <w:textAlignment w:val="baseline"/>
              <w:rPr>
                <w:rFonts w:ascii="Times New Roman" w:hAnsi="Times New Roman" w:cs="Times New Roman"/>
                <w:sz w:val="28"/>
                <w:szCs w:val="28"/>
              </w:rPr>
            </w:pPr>
          </w:p>
          <w:p w:rsidR="00DB0570" w:rsidRPr="00C924B8" w:rsidRDefault="00DB0570" w:rsidP="00D26BEA">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w:t>
            </w:r>
            <w:r w:rsidR="00D10E3D">
              <w:rPr>
                <w:rFonts w:ascii="Times New Roman" w:hAnsi="Times New Roman" w:cs="Times New Roman"/>
                <w:sz w:val="28"/>
                <w:szCs w:val="28"/>
                <w:lang w:val="kk-KZ"/>
              </w:rPr>
              <w:t>5</w:t>
            </w:r>
            <w:r w:rsidRPr="00C924B8">
              <w:rPr>
                <w:rFonts w:ascii="Times New Roman" w:hAnsi="Times New Roman" w:cs="Times New Roman"/>
                <w:sz w:val="28"/>
                <w:szCs w:val="28"/>
                <w:lang w:val="kk-KZ"/>
              </w:rPr>
              <w:t xml:space="preserve">. </w:t>
            </w:r>
            <w:r w:rsidR="00D3365B" w:rsidRPr="00C924B8">
              <w:rPr>
                <w:rFonts w:ascii="Times New Roman" w:hAnsi="Times New Roman" w:cs="Times New Roman"/>
                <w:sz w:val="28"/>
                <w:szCs w:val="28"/>
                <w:lang w:val="kk-KZ"/>
              </w:rPr>
              <w:t xml:space="preserve">«Атом энергиясын пайдалану туралы» </w:t>
            </w:r>
            <w:r w:rsidR="001D6791" w:rsidRPr="00C924B8">
              <w:rPr>
                <w:rFonts w:ascii="Times New Roman" w:hAnsi="Times New Roman" w:cs="Times New Roman"/>
                <w:sz w:val="28"/>
                <w:szCs w:val="28"/>
                <w:lang w:val="kk-KZ"/>
              </w:rPr>
              <w:t xml:space="preserve">2016 жылғы 12 қаңтардағы </w:t>
            </w:r>
            <w:r w:rsidRPr="00C924B8">
              <w:rPr>
                <w:rFonts w:ascii="Times New Roman" w:hAnsi="Times New Roman" w:cs="Times New Roman"/>
                <w:sz w:val="28"/>
                <w:szCs w:val="28"/>
                <w:lang w:val="kk-KZ"/>
              </w:rPr>
              <w:t>Қазақстан Республикасының Заңына:</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6-бап мынадай мазмұндағы 3-1)</w:t>
            </w:r>
            <w:r w:rsidR="00293EBC" w:rsidRPr="00C924B8">
              <w:rPr>
                <w:rFonts w:ascii="Times New Roman" w:hAnsi="Times New Roman" w:cs="Times New Roman"/>
                <w:sz w:val="28"/>
                <w:szCs w:val="28"/>
                <w:lang w:val="kk-KZ"/>
              </w:rPr>
              <w:t xml:space="preserve"> және 3-2) </w:t>
            </w:r>
            <w:r w:rsidRPr="00C924B8">
              <w:rPr>
                <w:rFonts w:ascii="Times New Roman" w:hAnsi="Times New Roman" w:cs="Times New Roman"/>
                <w:sz w:val="28"/>
                <w:szCs w:val="28"/>
                <w:lang w:val="kk-KZ"/>
              </w:rPr>
              <w:t>тармақша</w:t>
            </w:r>
            <w:r w:rsidR="00293EBC" w:rsidRPr="00C924B8">
              <w:rPr>
                <w:rFonts w:ascii="Times New Roman" w:hAnsi="Times New Roman" w:cs="Times New Roman"/>
                <w:sz w:val="28"/>
                <w:szCs w:val="28"/>
                <w:lang w:val="kk-KZ"/>
              </w:rPr>
              <w:t>лары</w:t>
            </w:r>
            <w:r w:rsidRPr="00C924B8">
              <w:rPr>
                <w:rFonts w:ascii="Times New Roman" w:hAnsi="Times New Roman" w:cs="Times New Roman"/>
                <w:sz w:val="28"/>
                <w:szCs w:val="28"/>
                <w:lang w:val="kk-KZ"/>
              </w:rPr>
              <w:t>мен толықтырылсын:</w:t>
            </w:r>
          </w:p>
          <w:p w:rsidR="00293EBC"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«3-1) атом энергиясын пайдалану саласында тергеп-тексеру жүргізу қағидаларын әзірлеп, бекітеді;</w:t>
            </w:r>
          </w:p>
          <w:p w:rsidR="001D6791" w:rsidRPr="00C924B8" w:rsidRDefault="00293EBC" w:rsidP="00293EBC">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3-2) тексеру парағына енгізілген, бұзылуы жедел ден қою шараларын қолдануға әкеп соғатын талаптардың тізбесін айқындайды, сонлай-ақ нақты бұзушылықтарға қатысты осы шараның қолданылу мерзімін көрсете отырып (қажет болған кезде) жедел ден қою шарасының нақты түрін айқындайды.</w:t>
            </w:r>
            <w:r w:rsidR="001D6791" w:rsidRPr="00C924B8">
              <w:rPr>
                <w:rFonts w:ascii="Times New Roman" w:hAnsi="Times New Roman" w:cs="Times New Roman"/>
                <w:sz w:val="28"/>
                <w:szCs w:val="28"/>
                <w:lang w:val="kk-KZ"/>
              </w:rPr>
              <w:t>»;</w:t>
            </w:r>
          </w:p>
          <w:p w:rsidR="00406A55"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7-бапт</w:t>
            </w:r>
            <w:r w:rsidR="00406A55" w:rsidRPr="00C924B8">
              <w:rPr>
                <w:rFonts w:ascii="Times New Roman" w:hAnsi="Times New Roman" w:cs="Times New Roman"/>
                <w:sz w:val="28"/>
                <w:szCs w:val="28"/>
                <w:lang w:val="kk-KZ"/>
              </w:rPr>
              <w:t>а</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 мынадай редакцияда жазылсын: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Атом энергиясын пайдалану саласындағы мемлекеттік бақылау Қазақстан Республикасының Кәсіпкерлік кодексіне және осы Заңға сәйкес тексеру және тергеп-тексеру, сондай-ақ профилактикалық бақылау нысанында жүзеге асырылады.</w:t>
            </w:r>
            <w:r w:rsidR="00406A55" w:rsidRPr="00C924B8">
              <w:rPr>
                <w:rFonts w:ascii="Times New Roman" w:hAnsi="Times New Roman" w:cs="Times New Roman"/>
                <w:sz w:val="28"/>
                <w:szCs w:val="28"/>
                <w:lang w:val="kk-KZ"/>
              </w:rPr>
              <w:t>»;</w:t>
            </w:r>
          </w:p>
          <w:p w:rsidR="00406A55" w:rsidRPr="00C924B8" w:rsidRDefault="00406A55" w:rsidP="00406A55">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3-тармақ мынадай редакцияда жазылсын:</w:t>
            </w:r>
          </w:p>
          <w:p w:rsidR="001D6791" w:rsidRPr="00C924B8" w:rsidRDefault="00406A55"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1D6791" w:rsidRPr="00C924B8">
              <w:rPr>
                <w:rFonts w:ascii="Times New Roman" w:hAnsi="Times New Roman" w:cs="Times New Roman"/>
                <w:sz w:val="28"/>
                <w:szCs w:val="28"/>
                <w:lang w:val="kk-KZ"/>
              </w:rPr>
              <w:t>3. Атом энергиясын пайдалану саласындағы тергеп-тексеру Қазақстан Республикасының Кәсіпкерлік кодексіне және осы Заңға сәйкес жүзеге асырылады.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Атом энергиясын пайдалану саласындағы тергеп-тексеру Қазақстан Республикасының атом энергиясын пайдалану саласындағы заңнамасының талаптарын бұзу себептерін анықтау және тиісті шаралар қабылдау, Қазақстан Республикасының атом энергиясын пайдалану саласындағы заңнамасының талаптарын бұзуға жол берген бақылау және қадағалау субъектілерін (объектілерін) анықтау мақсатында жүргізіледі.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Тергеп-тексеру атом энергиясын пайдалану саласындағы уәкілетті орган әзірлеп, бекітетін Тергеп-тексеру жүргізу қағидаларына сәйкес жүргізіледі.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Жүргізілген тергеп-тексерудің нәтижелері тергеп-тексеру актісімен ресімделеді.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Тергеп-тексеру актісінде тергеп-тексеруді туындатқан себептер және Қазақстан Республикасының атом энергиясын пайдалану саласындағы нормативтік құқықтық актілерінің талаптарын бұзу фактілері, бұзушылыққа жол берген бақылау субъектісінің (субъектілерінің) атауы (болған кезде) көрсетіледі.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Тергеп-тексерудың қорытындысы Қазақстан Республикасының заңдарында көзделген тиісті шараларды қабылдау үшін негіздер болып табылады.</w:t>
            </w:r>
          </w:p>
          <w:p w:rsidR="00BA7372"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Мемлекеттік құпияларды не Қазақстан Республикасының заңдарымен қорғалатын өзге де құпияны құрайтын мәліметтерді қоспағанда, тергеп-тексерудің қорытындысын интернет-ресурста бақылау органы жариялайды.</w:t>
            </w:r>
          </w:p>
          <w:p w:rsidR="001D6791" w:rsidRPr="00C924B8" w:rsidRDefault="00BA7372"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Тергеп-тексерудің қорытындылары құқықтық статистика және арнайы есепке алу саласындағы уәкілетті органға жіберіледі.</w:t>
            </w:r>
            <w:r w:rsidR="00406A55" w:rsidRPr="00C924B8">
              <w:rPr>
                <w:rFonts w:ascii="Times New Roman" w:hAnsi="Times New Roman" w:cs="Times New Roman"/>
                <w:sz w:val="28"/>
                <w:szCs w:val="28"/>
                <w:lang w:val="kk-KZ"/>
              </w:rPr>
              <w:t>»;</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мынадай мазмұндағы 7-1-баппен толықтырылсын:</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«7-1 бап. Жедел ден қою шараларын қолдану тәртібі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Атом энергиясын пайдалану саласындағы заңнаманың талаптарын бұзу жедел ден қою шараларын қолдану үшін негіз болып табылады.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Лауазымды адам, егер бақылау және қадағалау субъектісінің (объектісінің) қызметі, тауары (жұмысы, көрсетілетін қызметі) жеке және заңды тұлғалардың конституциялық құқықтарына, бостандықтары мен заңды мүдделеріне, адамдардың өмірі мен денсаулығына тікелей қатер төндірсе, бақылау және қадағалау субъектісі қызметінің жекелеген түрлерін сот шешімінсіз үш күннен аспайтын мерзімге тоқтата тұруға немесе тыйым салуға құқығы бар. Бақылау және қадағалау объектісіне еркін қолжетімділікті шектеуге (пломбалау, объектіні, учаскені немесе құрылысты қоршау) бағытталған шаралар қолданыла (немесе қолданбай) отырып, жүргізіледі.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Көрсетілген жағдайларда қызметті немесе жекелеген қызмет түрлерін тоқтата тұру не оған тыйым салу туралы акт шығарылады және объектіге және (немесе) қондырғыға пломба салынады.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Көрсетілген мерзімде уәкілетті орган (лауазымды адам) әкімшілік құқық бұзушылық туралы материалдарды сот органдарына жіберуге міндетті.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Ресімделген акт объектінің басшысына немесе оның уәкілетті тұлғасына қол қойғызып тапсырылады не хабарламасы бар тапсырыс хатпен пошта арқылы жіберіледі және тапсырылды деп есептеледі.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Ұйымның, бақылау субъектісінің басшысы берілген акт талаптарының орындалуын қамтамасыз етеді.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Жедел ден қою, танысу шарасын (шараларын) қолдану туралы актіні қабылдаудан бас тартылған, сондай-ақ бақылау нысанын жүзеге асыратын </w:t>
            </w:r>
            <w:r w:rsidRPr="00C924B8">
              <w:rPr>
                <w:rFonts w:ascii="Times New Roman" w:hAnsi="Times New Roman" w:cs="Times New Roman"/>
                <w:sz w:val="28"/>
                <w:szCs w:val="28"/>
                <w:lang w:val="kk-KZ"/>
              </w:rPr>
              <w:lastRenderedPageBreak/>
              <w:t>органның лауазымды адамының бақылау жүргізу үшін қажетті материалдарға қол жеткізуіне кедергі келтірілген жағдайларда, «Әкімшілік құқық бұзушылық туралы» Қазақстан Республикасы Кодексінің 462-бабында көзделген әкімшілік құқық бұзушылық туралы хаттама жасалады.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Жедел ден қою шарасын (шараларын) қолдану туралы актіні алудан бас тарту жедел ден қою шарасын (шараларын) қолданудың күшін жою үшін негіз болып табылмайды.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Жедел ден қою шараларын қолдану туралы акт және жедел ден қою шараларын қолдану туралы нұсқама бақылауды жүзеге асыру барысында және/немесе оның нәтижелері бойынша шығарылады.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Жедел ден қою шараларын (шараларын) қолдану туралы актіде:</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нөмірі, күні және жасалған жері;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 осы актіні берген адамдардың тегі, аты, әкесінің аты (егер ол жеке басты куәландыратын құжатта көрсетілсе) және лауазымы; </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қадағалау субъектісінің атауы, оның өкілінің тегі, аты, әкесінің аты (егер ол жеке басты куәландыратын құжатта көрсетілсе), оның орналасқан жері, сәйкестендіру нөмірі және қадағалау объектісі;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осы шараны қолданудың негіздемесі;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 онымен қызметті жүзеге асыру уақытша тоқтатыла тұруға немесе тыйым салуға ұшырайтын объект;</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жекелеген қызмет түрлерін іс жүзінде тоқтата тұру немесе тыйым салу уақыты;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 тұлғаның түсініктемелері;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8) бақылау және қадағалау субъектісі өкілінің (заңды тұлға басшысының не оның уәкілетті адамының, жеке тұлғаның), сондай-ақ бақылау және қадағалау субъектісін (объектісін) тексеру кезінде қатысқан адамдардың актімен танысуы немесе танысудан бас тартуы туралы мәліметтер, олардың қолтаңбалары немесе қол қоюдан бас тартуы көрсетіледі.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Жедел ден қою шарасын (шараларын) қолдану туралы нұсқамада:</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нөмірі және күні;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тексеру жүргізген адамдардың тегі, аты, әкесінің аты (егер ол жеке басты куәландыратын құжатта көрсетілсе) және лауазымы;</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қадағалау субъектісінің атауы, оның өкілінің тегі, аты, әкесінің аты (егер ол жеке басты куәландыратын құжатта көрсетілсе), оның орналасқан жері, сәйкестендіру нөмірі және бақылау және қадағалау объектісі;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тексеру нәтижелері туралы актінің нөмірі мен күні;</w:t>
            </w:r>
          </w:p>
          <w:p w:rsidR="001D6791"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 анықталған бұзушылықтар және оларды жою туралы талап;</w:t>
            </w:r>
          </w:p>
          <w:p w:rsidR="00DB0570" w:rsidRPr="00C924B8" w:rsidRDefault="001D6791" w:rsidP="001D6791">
            <w:pPr>
              <w:shd w:val="clear" w:color="auto" w:fill="F2F2F2" w:themeFill="background1" w:themeFillShade="F2"/>
              <w:ind w:firstLine="709"/>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нұсқаманы орындау мерзімдері көрсетіледі.».</w:t>
            </w:r>
          </w:p>
          <w:p w:rsidR="002546A4" w:rsidRPr="00C924B8" w:rsidRDefault="002546A4" w:rsidP="00D26BEA">
            <w:pPr>
              <w:tabs>
                <w:tab w:val="left" w:pos="610"/>
              </w:tabs>
              <w:jc w:val="both"/>
              <w:textAlignment w:val="baseline"/>
              <w:rPr>
                <w:rFonts w:ascii="Times New Roman" w:hAnsi="Times New Roman" w:cs="Times New Roman"/>
                <w:sz w:val="28"/>
                <w:szCs w:val="28"/>
                <w:lang w:val="kk-KZ"/>
              </w:rPr>
            </w:pPr>
          </w:p>
          <w:p w:rsidR="00056FF1" w:rsidRPr="00C924B8" w:rsidRDefault="002546A4" w:rsidP="00D26BEA">
            <w:pPr>
              <w:tabs>
                <w:tab w:val="left" w:pos="610"/>
              </w:tabs>
              <w:ind w:firstLine="731"/>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w:t>
            </w:r>
            <w:r w:rsidR="00D10E3D">
              <w:rPr>
                <w:rFonts w:ascii="Times New Roman" w:hAnsi="Times New Roman" w:cs="Times New Roman"/>
                <w:sz w:val="28"/>
                <w:szCs w:val="28"/>
                <w:lang w:val="kk-KZ"/>
              </w:rPr>
              <w:t>6</w:t>
            </w:r>
            <w:r w:rsidRPr="00C924B8">
              <w:rPr>
                <w:rFonts w:ascii="Times New Roman" w:hAnsi="Times New Roman" w:cs="Times New Roman"/>
                <w:sz w:val="28"/>
                <w:szCs w:val="28"/>
                <w:lang w:val="kk-KZ"/>
              </w:rPr>
              <w:t xml:space="preserve">. </w:t>
            </w:r>
            <w:r w:rsidR="00056FF1" w:rsidRPr="00C924B8">
              <w:rPr>
                <w:rFonts w:ascii="Times New Roman" w:hAnsi="Times New Roman" w:cs="Times New Roman"/>
                <w:sz w:val="28"/>
                <w:szCs w:val="28"/>
                <w:lang w:val="kk-KZ"/>
              </w:rPr>
              <w:t xml:space="preserve">«Бағалы металдар мен асыл тастар туралы» </w:t>
            </w:r>
            <w:r w:rsidR="001D6791" w:rsidRPr="00C924B8">
              <w:rPr>
                <w:rFonts w:ascii="Times New Roman" w:hAnsi="Times New Roman" w:cs="Times New Roman"/>
                <w:sz w:val="28"/>
                <w:szCs w:val="28"/>
                <w:lang w:val="kk-KZ"/>
              </w:rPr>
              <w:t xml:space="preserve">2016 жылғы                   14 қаңтардағы </w:t>
            </w:r>
            <w:r w:rsidR="00056FF1" w:rsidRPr="00C924B8">
              <w:rPr>
                <w:rFonts w:ascii="Times New Roman" w:hAnsi="Times New Roman" w:cs="Times New Roman"/>
                <w:sz w:val="28"/>
                <w:szCs w:val="28"/>
                <w:lang w:val="kk-KZ"/>
              </w:rPr>
              <w:t xml:space="preserve">Қазақстан Республикасының </w:t>
            </w:r>
            <w:hyperlink r:id="rId25" w:anchor="z1" w:history="1">
              <w:r w:rsidR="00056FF1" w:rsidRPr="00C924B8">
                <w:rPr>
                  <w:rFonts w:ascii="Times New Roman" w:hAnsi="Times New Roman" w:cs="Times New Roman"/>
                  <w:sz w:val="28"/>
                  <w:szCs w:val="28"/>
                  <w:lang w:val="kk-KZ"/>
                </w:rPr>
                <w:t>Заңына</w:t>
              </w:r>
            </w:hyperlink>
            <w:r w:rsidR="00056FF1" w:rsidRPr="00C924B8">
              <w:rPr>
                <w:rFonts w:ascii="Times New Roman" w:hAnsi="Times New Roman" w:cs="Times New Roman"/>
                <w:sz w:val="28"/>
                <w:szCs w:val="28"/>
                <w:lang w:val="kk-KZ"/>
              </w:rPr>
              <w:t>:</w:t>
            </w:r>
          </w:p>
          <w:p w:rsidR="001D6791" w:rsidRPr="00C924B8" w:rsidRDefault="001D6791" w:rsidP="001D679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6-баптың 2-тармағының 6) тармақшасы мынадай редакцияда жазылсын:</w:t>
            </w:r>
          </w:p>
          <w:p w:rsidR="00AB711F" w:rsidRPr="00C924B8" w:rsidRDefault="001D6791" w:rsidP="001D679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«6) бағалы металдар мен ілеспе алынатын металдардың құрамы туралы құжаттардың негізінде Қазақстан Республикасында шикізат тауарларынан бағалы металдарды өнеркәсіптік алудың мүмкіндігін (мүмкін еместігін) және экономикалық орындылығын (орынсыздығын) бағалау немесе құрамында бағалы металдар бар шикізат тауарларын Қазақстан Республикасының аумағында қайта өңдеудің экономикалық орынсыздығын немесе мүмкін еместігін бағалау болып табылады.».</w:t>
            </w:r>
          </w:p>
          <w:p w:rsidR="00AB711F" w:rsidRPr="00C924B8" w:rsidRDefault="00AB711F" w:rsidP="00D26BEA">
            <w:pPr>
              <w:ind w:firstLine="709"/>
              <w:jc w:val="both"/>
              <w:textAlignment w:val="baseline"/>
              <w:rPr>
                <w:rFonts w:ascii="Times New Roman" w:hAnsi="Times New Roman" w:cs="Times New Roman"/>
                <w:sz w:val="28"/>
                <w:szCs w:val="28"/>
                <w:lang w:val="kk-KZ"/>
              </w:rPr>
            </w:pPr>
          </w:p>
          <w:p w:rsidR="00AB711F" w:rsidRPr="00C924B8" w:rsidRDefault="00AB711F"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w:t>
            </w:r>
            <w:r w:rsidR="00D10E3D">
              <w:rPr>
                <w:rFonts w:ascii="Times New Roman" w:hAnsi="Times New Roman" w:cs="Times New Roman"/>
                <w:sz w:val="28"/>
                <w:szCs w:val="28"/>
                <w:lang w:val="kk-KZ"/>
              </w:rPr>
              <w:t>7</w:t>
            </w:r>
            <w:r w:rsidRPr="00C924B8">
              <w:rPr>
                <w:rFonts w:ascii="Times New Roman" w:hAnsi="Times New Roman" w:cs="Times New Roman"/>
                <w:sz w:val="28"/>
                <w:szCs w:val="28"/>
                <w:lang w:val="kk-KZ"/>
              </w:rPr>
              <w:t xml:space="preserve">. </w:t>
            </w:r>
            <w:r w:rsidR="00C31A3D" w:rsidRPr="00C924B8">
              <w:rPr>
                <w:rFonts w:ascii="Times New Roman" w:hAnsi="Times New Roman" w:cs="Times New Roman"/>
                <w:sz w:val="28"/>
                <w:szCs w:val="28"/>
                <w:lang w:val="kk-KZ"/>
              </w:rPr>
              <w:t>«</w:t>
            </w:r>
            <w:r w:rsidRPr="00C924B8">
              <w:rPr>
                <w:rFonts w:ascii="Times New Roman" w:hAnsi="Times New Roman" w:cs="Times New Roman"/>
                <w:sz w:val="28"/>
                <w:szCs w:val="28"/>
                <w:lang w:val="kk-KZ"/>
              </w:rPr>
              <w:t>Халықты жұмыспен қамту туралы</w:t>
            </w:r>
            <w:r w:rsidR="00C31A3D" w:rsidRPr="00C924B8">
              <w:rPr>
                <w:rFonts w:ascii="Times New Roman" w:hAnsi="Times New Roman" w:cs="Times New Roman"/>
                <w:sz w:val="28"/>
                <w:szCs w:val="28"/>
                <w:lang w:val="kk-KZ"/>
              </w:rPr>
              <w:t>»</w:t>
            </w:r>
            <w:r w:rsidRPr="00C924B8">
              <w:rPr>
                <w:rFonts w:ascii="Times New Roman" w:hAnsi="Times New Roman" w:cs="Times New Roman"/>
                <w:sz w:val="28"/>
                <w:szCs w:val="28"/>
                <w:lang w:val="kk-KZ"/>
              </w:rPr>
              <w:t xml:space="preserve"> </w:t>
            </w:r>
            <w:r w:rsidR="001D6791" w:rsidRPr="00C924B8">
              <w:rPr>
                <w:rFonts w:ascii="Times New Roman" w:hAnsi="Times New Roman" w:cs="Times New Roman"/>
                <w:sz w:val="28"/>
                <w:szCs w:val="28"/>
                <w:lang w:val="kk-KZ"/>
              </w:rPr>
              <w:t xml:space="preserve">2016 жылғы 6 сәуірдегі </w:t>
            </w:r>
            <w:r w:rsidR="00F60FDA" w:rsidRPr="00C924B8">
              <w:rPr>
                <w:rFonts w:ascii="Times New Roman" w:hAnsi="Times New Roman" w:cs="Times New Roman"/>
                <w:sz w:val="28"/>
                <w:szCs w:val="28"/>
                <w:lang w:val="kk-KZ"/>
              </w:rPr>
              <w:t xml:space="preserve">Қазақстан Республикасының </w:t>
            </w:r>
            <w:r w:rsidRPr="00C924B8">
              <w:rPr>
                <w:rFonts w:ascii="Times New Roman" w:hAnsi="Times New Roman" w:cs="Times New Roman"/>
                <w:sz w:val="28"/>
                <w:szCs w:val="28"/>
                <w:lang w:val="kk-KZ"/>
              </w:rPr>
              <w:t>Заңына:</w:t>
            </w:r>
          </w:p>
          <w:p w:rsidR="00EC7DE8" w:rsidRPr="00C924B8" w:rsidRDefault="00EC7DE8" w:rsidP="00EC7DE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36-бап мынадай редакцияда жазылсын:</w:t>
            </w:r>
          </w:p>
          <w:p w:rsidR="00EC7DE8" w:rsidRPr="00C924B8" w:rsidRDefault="00EC7DE8" w:rsidP="00EC7DE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«36-бап. Қазақстан Республикасының халықты жұмыспен қамту туралы заңнамасының сақталуын мемлекеттік бақылау</w:t>
            </w:r>
          </w:p>
          <w:p w:rsidR="00AB711F" w:rsidRPr="00C924B8" w:rsidRDefault="00EC7DE8" w:rsidP="00EC7DE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Қазақстан Республикасының халықты жұмыспен қамту туралы заңнамасының сақталуын мемлекеттік бақылауды халықты жұмыспен қамту мәселелері жөніндегі уәкілетті орган және жергілікті атқарушы органдар Қазақстан Республикасының Кәсіпкерлік кодексіне сәйкес бақылау субъектісіне (объектісіне) бару арқылы тексеру және профилактикалық бақылау нысанында жүзеге асырады.».</w:t>
            </w:r>
          </w:p>
          <w:p w:rsidR="006D4049" w:rsidRPr="00C924B8" w:rsidRDefault="006D4049" w:rsidP="00EC7DE8">
            <w:pPr>
              <w:ind w:firstLine="709"/>
              <w:jc w:val="both"/>
              <w:textAlignment w:val="baseline"/>
              <w:rPr>
                <w:rFonts w:ascii="Times New Roman" w:hAnsi="Times New Roman" w:cs="Times New Roman"/>
                <w:sz w:val="28"/>
                <w:szCs w:val="28"/>
                <w:lang w:val="kk-KZ"/>
              </w:rPr>
            </w:pP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w:t>
            </w:r>
            <w:r w:rsidR="00D10E3D">
              <w:rPr>
                <w:rFonts w:ascii="Times New Roman" w:hAnsi="Times New Roman" w:cs="Times New Roman"/>
                <w:sz w:val="28"/>
                <w:szCs w:val="28"/>
                <w:lang w:val="kk-KZ"/>
              </w:rPr>
              <w:t>8</w:t>
            </w:r>
            <w:r w:rsidRPr="00C924B8">
              <w:rPr>
                <w:rFonts w:ascii="Times New Roman" w:hAnsi="Times New Roman" w:cs="Times New Roman"/>
                <w:sz w:val="28"/>
                <w:szCs w:val="28"/>
                <w:lang w:val="kk-KZ"/>
              </w:rPr>
              <w:t>. «Тұрғын үй құрылысына үлестік қатысу туралы» 2016 жылғы 7 сәуірдегі Қазақстан Республикасының Заңы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5-бап мынадай мазмұндағы 11-3) тармақшамен толықтырылсын: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«11-3) тоқсан сайын үлескерлердің ақшасын тартуға берілген рұқсаттар туралы ақпаратты, сондай-ақ тұрғын үй құрылысына үлестік қатысу объектілері құрылысының барысына мониторинг нәтижелерін қарайды және тұрғын үй құрылысына үлестік қатысуға қатысушылардың заңнаманы сақтауы туралы қорытынды береді.»;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6-бапта:</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тармақша мынадай редакцияда жазылсын: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құрылыс салушылардан, уәкілетті компаниялардан, инжинирингтік компаниялардан және бірыңғай оператордан жүргізу тәртібін уәкілетті орган бекітетін тұрғын үй құрылысына үлестік қатысу объектілері құрылысының барысына мониторингті жүзеге асыру үшін қажетті материалдар мен құжаттарды сұратады;»;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4-1) тармақшамен толықтырылсын: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«4-1) үлескерлердің ақшасын тартуға рұқсат беру туралы шешім қабылданғаннан кейін үш жұмыс күнінен кешіктірмей ресми интернет-ресурстың басты бетінде бірыңғай оператор үлескерлердің ақшасын тартуға берген рұқсаттар және берген кепілдіктер туралы ақпаратты орналастырады.»;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тармақша мынадай редакцияда жазылсын: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 құрылыс салушылардан, уәкілетті компаниялардан, инжинирингтік </w:t>
            </w:r>
            <w:r w:rsidRPr="00C924B8">
              <w:rPr>
                <w:rFonts w:ascii="Times New Roman" w:hAnsi="Times New Roman" w:cs="Times New Roman"/>
                <w:sz w:val="28"/>
                <w:szCs w:val="28"/>
                <w:lang w:val="kk-KZ"/>
              </w:rPr>
              <w:lastRenderedPageBreak/>
              <w:t>компаниялардан және бірыңғай оператордан жүргізу тәртібін уәкілетті орган бекітетін тұрғын үй құрылысына үлестік қатысу объектілері құрылысының барысына мониторингті жүзеге асыру үшін қажетті материалдар мен құжаттарды сұратады;»;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8-баптың 3-тармағының 3) тармақшасы мынадай редакцияда жазылсын: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Егер жер учаскесі меншік құқығымен немесе мемлекет берген уақытша өтеулі жер пайдалану (жалға алу) құқығымен тиесілі болса, осы Заңның 20-бабына сәйкес жұмсау үшін жоспарланатын ақша және (немесе) орындалған жұмыстар актілерімен расталған аяқталмаған құрылыс жобалау құнының кемінде он пайызы көлемінде жүзеге асырылады.»;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9-бапта:</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тармақ келесі редакцияда мазмұндалсын: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Екінші деңгейдегі банктің жобаға қатысуы тәсілімен тұрғын үй құрылысына үлестік қатысуды ұйымдастыру жөніндегі қызметті жүзеге асыру үшін құрылыс салушының көппәтерлі тұрғын үйлер құрылысының сатылған объектілерінің, оның ішінде Тапсырыс беруші, мердігер (бас мердігер) ретінде жиынтығында жалпы алаңы кемінде үш жыл тәжірибесі болуға міндетті: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Республикалық маңызы бар қалаларда, астанада салу кезінде кемінде жүз мың шаршы метр;</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облыстық маңызы бар қалалардағы құрылыс кезінде кемінде отыз мың шаршы метр;</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өзге әкімшілік-аумақтық бірліктердегі құрылыс кезінде кемінде тоғыз мың шаршы метр.»;</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тармақ келесі редакцияда мазмұндалсын: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 Құрылыс салушы және уәкілетті компания осы бапта белгіленген талаптарға сәйкес келген кезде, құрылыс салушы және (немесе) уәкілетті компания екінші деңгейдегі банктің ведомстводан тыс кешенді сараптаманың оң қорытындысы бар, көп пәтерлі тұрғын үй құрылысы жобасының жобалау-сметалық құжаттамасында көзделген сомаға көп пәтерлі тұрғын үй құрылысын қаржыландырудың әзірлігі туралы растауды алу үшін екінші деңгейдегі банкке өтініш береді. аяқталмаған құрылыстың құны. </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Көп пәтерлі тұрғын үйді қаржыландыру дайын болған жағдайда екінші деңгейдегі банк:</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уәкілетті компанияға көппәтерлі тұрғын үй құрылысын қаржыландыруға дайын екендігі туралы жазбаша растау береді;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уәкілетті компаниямен және инжинирингтік компаниямен үшжақты шарт жасасады, онда осы Заңның 20-бабының 1-тармағында көрсетілген уәкілетті компанияның банктік шоттары бойынша жүргізілетін операциялар туралы ақпаратты инжинирингтік компанияның алуына уәкілетті компанияның келісімі көзделеді.»;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тармақ келесі редакцияда мазмұндалсын: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 xml:space="preserve"> «7. Үлескерлердің ақшасын тартуға рұқсат алғаннан кейін ғана осы Заңның 20-бабында белгіленген талаптарды ескере отырып, уәкілетті компанияның банк шотынан үлескерлердің ақшасын пайдалануға жол беріледі.»;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11-баптың 1-тармағы мынадай редакцияда жазылсын::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Тұрғын үй құрылысына үлестік қатысу туралы шарт жазбаша не электрондық нысанда жасалады және ол осы Заңның 12-бабында көзделген тәртіппен көппәтерлі тұрғын үй орналасқан жер бойынша жергілікті атқарушы органда есепке қойылған кезден бастап жасалған болып есептеледі.»;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13-бап мынадай мазмұндағы 5-тармақшамен толықтырылсын::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Тұрғын үй құрылысына үлестік қатысу туралы шартты тараптардың келісімі бойынша, сондай-ақ уәкілетті компанияның бастамасы бойынша мынадай негіздер бойынша бұзуға болады: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үлескер осы Заңның 14-бабы 2-тармағы 1) және 3) тармақшаларының талаптарын орындамаған кезде;</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Төтенше және болмай қоймайтын мән-жайлар кезінде көппәтерлі тұрғын үй құрылысын консервациялау;</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Осы Заңда, басқа да заң актілерінде немесе шартта көзделген өзге де жағдайларда тоқтатылады.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Тұрғын үй құрылысына үлестік қатысу туралы шарт бұзылған жағдайда шарт бойынша енгізілген ақша сомасы тұрғын үй құрылысына үлестік қатысу шарты бұзылған кезден бастап күнтізбелік 30 күннен кешіктірілмей үлескерге қайтарылады.»;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15-баптың 2-тармағының екінші бөлігі мынадай редакцияда жазылсын: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Үлескер көппәтерлі тұрғын үйдегі үлесті қабылдау жөніндегі міндеттемені үлескер уәкілетті компаниядан хабарлама алған кезден бастап күнтізбелік отыз күн ішінде орындамаған жағдайда үлескер уәкілетті компанияға тұрғын үй құрылысына үлестік қатысу туралы шартта белгіленген мөлшерде тұрақсыздық айыбын төлейді.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Жұмыс нәтижелерін қабылдау кезінде жобалау-сметалық құжаттамадан және тұрғын үй құрылысына үлестік қатысу туралы шарттан ауытқуды анықтаған үлескер уәкілетті компаниядан анықталған кемшіліктерді Тараптар келіскен мерзімде жоюды талап еткен жағдайларды қоспағанда.»;</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16-бапта:</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4-тармақтың екінші бөлігі мынадай редакцияда жазылсын:</w:t>
            </w:r>
          </w:p>
          <w:p w:rsidR="006D4049" w:rsidRPr="00C924B8" w:rsidRDefault="002D18E1"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6D4049" w:rsidRPr="00C924B8">
              <w:rPr>
                <w:rFonts w:ascii="Times New Roman" w:hAnsi="Times New Roman" w:cs="Times New Roman"/>
                <w:sz w:val="28"/>
                <w:szCs w:val="28"/>
                <w:lang w:val="kk-KZ"/>
              </w:rPr>
              <w:t>Үлескердің шарттық міндеттемелерді орындауда</w:t>
            </w:r>
            <w:r w:rsidRPr="00C924B8">
              <w:rPr>
                <w:rFonts w:ascii="Times New Roman" w:hAnsi="Times New Roman" w:cs="Times New Roman"/>
                <w:sz w:val="28"/>
                <w:szCs w:val="28"/>
                <w:lang w:val="kk-KZ"/>
              </w:rPr>
              <w:t>н бас тарту фактісін тану үшін: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тұрғын үй құрылысына үлестік қатысу туралы шарт бойынша бірінші төлем енгізілмеген жағдайда, жалпы мерзімі кемінде күнтізбелік он төрт күн болатын төлемді (төлемдерді) төлемеу туралы бір хабарлама;</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үлескер тұрғын үй құрылысына үлестік қатысу туралы шарт бағасының </w:t>
            </w:r>
            <w:r w:rsidRPr="00C924B8">
              <w:rPr>
                <w:rFonts w:ascii="Times New Roman" w:hAnsi="Times New Roman" w:cs="Times New Roman"/>
                <w:sz w:val="28"/>
                <w:szCs w:val="28"/>
                <w:lang w:val="kk-KZ"/>
              </w:rPr>
              <w:lastRenderedPageBreak/>
              <w:t>жетпіс пайызынан кем төлеген жағдайда, төлемді (төлемдерді) кешіктірудің жалпы мерзімі кемінде бір ай болатын төлемді (төлемдерді) төлемегені туралы кемінде екі хабарлама;</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үлескер тұрғын үй құрылысына үлестік қатысу туралы шарт бағасының жетпіс пайызынан астамын төлеген жағдайда, кемінде үш ай төлемнің (төлемдердің) мерзімі өткен жалпы мерзімі бар төлемді (төлемдерді) төлемегені туралы кемінде үш хабарлама жібереді.»;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мынадай мазмұндағы 4-1 және 6-тармақтармен толықтырылсын: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«4-1. Үлескер көп пәтерлі тұрғын үйді пайдалануға қабылдаудың тіркелген актісі болған кезде үлескер көп пәтерлі тұрғын үйдегі үлесті қабылдамаған жағдайда үлескер уәкілетті компаниядан үлесті беру туралы шартқа қол қоя отырып, хабарлама алған кезден бастап күнтізбелік отыз күн ішінде уәкілетті компания тұрғын үй құрылысына үлестік қатысу туралы Шартты бұзуға құқылы.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Үлескерге тұрғын үй құрылысына үлестік қатысу туралы шартты бұзу туралы жазбаша нысанда мынадай тәсілдердің бірімен хабарлама жіберу арқылы хабарланады: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қолма-қол қолхатпен; </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тапсыру туралы хабарламасы бар тапсырыс хатпен жіберілгені туралы хабарлайды;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ұялы байланыс немесе электрондық пошта арқылы не хабарламаны тіркеуді қамтамасыз ететін өзге де байланыс құралдарын пайдалана отырып жүргізіледі.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Тұрғын үй құрылысына үлестік қатысу туралы шарт пошта немесе өзге байланыс ұйымынан жауап алған күннен бастап не ұялы байланыс немесе электрондық пошта арқылы хабарлама жіберілген күннен бастап бес жұмыс күні өткеннен кейін бұзылған болып есептеледі;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Төтенше және бұлтартпас мән-жайлар кезінде объектіні салу және консервациялау алты айдан астам уақытқа тоқтатылған жағдайда, уәкілетті компания үлескерлерге осы баптың 4-1-тармағында көзделген тәртіппен тұрғын үй құрылысына үлестік қатысу туралы шарттың бұзылғаны туралы хабарлайды немесе осы Заңның 19-бабы 12-тармағының ережелерін қолданады.»;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9) 19-бап мынадай мазмұнд</w:t>
            </w:r>
            <w:r w:rsidR="002D18E1" w:rsidRPr="00C924B8">
              <w:rPr>
                <w:rFonts w:ascii="Times New Roman" w:hAnsi="Times New Roman" w:cs="Times New Roman"/>
                <w:sz w:val="28"/>
                <w:szCs w:val="28"/>
                <w:lang w:val="kk-KZ"/>
              </w:rPr>
              <w:t>ағы 12-тармақпен толықтырылсын: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«12. Егер құрылыс салушы көппәтерлі тұрғын үйлер салуды жүзеге асыратын екі және одан да көп уәкілетті компанияларда құрылтайшы болып табылған жағдайда, құрылыс салушы Төтенше және болмай қоймайтын мән-жайлар кезінде объектіні салуды және консервациялауды алты айдан астам тоқтатқан кезде үлескерге тұрғын үй құрылысына үлестік қатысу туралы шартта көппәтерлі тұрғын үйдің жобасын және уәкілетті компанияны </w:t>
            </w:r>
            <w:r w:rsidR="002D18E1" w:rsidRPr="00C924B8">
              <w:rPr>
                <w:rFonts w:ascii="Times New Roman" w:hAnsi="Times New Roman" w:cs="Times New Roman"/>
                <w:sz w:val="28"/>
                <w:szCs w:val="28"/>
                <w:lang w:val="kk-KZ"/>
              </w:rPr>
              <w:t>ө</w:t>
            </w:r>
            <w:r w:rsidRPr="00C924B8">
              <w:rPr>
                <w:rFonts w:ascii="Times New Roman" w:hAnsi="Times New Roman" w:cs="Times New Roman"/>
                <w:sz w:val="28"/>
                <w:szCs w:val="28"/>
                <w:lang w:val="kk-KZ"/>
              </w:rPr>
              <w:t>згертуді ұсынуға құқылы.»;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20-бапта:</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тармақ келесі редакцияда мазмұндалсын:</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«1. Тұрғын үй (тұрғын ғимарат) құрылысына бағытталған ақшаны мақсатты пайдалануды қамтамасыз ету мақсатында уәкілетті компания екінші деңгейдегі банкте ұлттық валютада бір ғана ағымдағы шотты ашуға міндетті.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Уәкілетті компания ұлттық валютада банк шоты ашылған екінші деңгейдегі банкте ашуға құқылы:</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шетел валютасындағы бір ағымдағы шоттан артық емес;</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ұлттық валютадағы бір жинақ шотынан артық емес.</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Уәкілетті компания осы баптың 6-тармағының талаптарын одан әрі сақтаған жағдайда, уәкілетті компанияның осы тармақта көрсетілген шоттары арасында ақша аударымдарын жүзеге асыруға жол беріледі.»;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8-тармақ мынадай мазмұндағы 1-1) тармақшамен толықтырылсын::</w:t>
            </w:r>
          </w:p>
          <w:p w:rsidR="006D4049" w:rsidRPr="00C924B8" w:rsidRDefault="002D18E1"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6D4049" w:rsidRPr="00C924B8">
              <w:rPr>
                <w:rFonts w:ascii="Times New Roman" w:hAnsi="Times New Roman" w:cs="Times New Roman"/>
                <w:sz w:val="28"/>
                <w:szCs w:val="28"/>
                <w:lang w:val="kk-KZ"/>
              </w:rPr>
              <w:t>1-1) арнайы экономикалық аймақ қатысушыларының көппәтерлі тұрғын үй құрылысы үшін қажетті тауарлар мен жабдықтарды сатып алуына жол берілмейді.»;</w:t>
            </w:r>
          </w:p>
          <w:p w:rsidR="006D4049" w:rsidRPr="00C924B8" w:rsidRDefault="006D4049" w:rsidP="006D4049">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21-бапта:</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3-тармақ келесі редакцияда мазмұндалсын: </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Инжинирингтік компания уәкілетті орган бекіткен нысанға сәйкес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қарай) көппәтерлі тұрғын үй құрылысының барысын мониторингтеу нәтижелері туралы есепті ай сайын ұсынуға міндетті.;</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4 тармақ келесі редакцияда мазмұндалсын: </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Инжинирингтік компанияның басшылары, құрылыс жобасы бойынша инжинирингтік қызметтер көрсету үшін ақшаның нысаналы пайдаланылуын бақылауды жүзеге асыратын аттестатталған сарапшылар мен мамандар осы құрылыс жобасының бірыңғай операторының, құрылыс салушының, уәкілетті компанияның, мердігерінің (бас мердігерінің) басшылығына қатысты үлестес болмауға тиіс.»;</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тармақ келесі редакцияда мазмұндалсын:</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Аттестатталған сарапшыға тыйым салынады:</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Егер аттестатталған сарапшы осы құрылыс жобасының жобалау-сметалық құжаттамасын әзірлеуге қатысса, инжинирингтік қызметтер көрсетуді жүзеге асыруға міндетті;</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 үлескерлерді қоспағанда, құрылыс салушымен, уәкілетті компаниямен және тұрғын үй құрылысына үлестік қатысудың өзге де қатысушыларымен еңбек, қаржылық немесе өзге де тәуелді қатынастарда болуға құқылы.»; </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12) 23-бап мынадай редакцияда жазылсын:</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«23 бап. Тұрғын үй құрылысына үлестік қатысуды ұйымдастыруға байланысты жарнаманың ерекшеліктері</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Көп пәтерлі тұрғын үй құрылысы жобасының жарнамасында тұрғын үй құрылысына үлестік қатысу туралы шарттар бірыңғай оператормен кепілдік </w:t>
            </w:r>
            <w:r w:rsidRPr="00C924B8">
              <w:rPr>
                <w:rFonts w:ascii="Times New Roman" w:hAnsi="Times New Roman" w:cs="Times New Roman"/>
                <w:sz w:val="28"/>
                <w:szCs w:val="28"/>
                <w:lang w:val="kk-KZ"/>
              </w:rPr>
              <w:lastRenderedPageBreak/>
              <w:t>беру туралы шарт жасалғаннан кейін немесе жергілікті атқарушы орган үлескерлердің ақшасын тартуға рұқсат бергеннен кейін ғана жасалатыны туралы ақпарат қамтылуға тиіс. Жарнамада құрылыс салушы және уәкілетті компания туралы ақпарат болуға тиіс.</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Құрылыс салушының және (немесе) уәкілетті компанияның көппәтерлі тұрғын үй құрылысы жобасының жарнамасын таратуға жазбаша келісімі болмаған жағдайда жарнаманы таратушылар жауапты болады.»; </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13) 30-бап мынадай мазмұндағы 4-тармақпен толықтырылсын:</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Кепілдік беру туралы шарт мерзімінен бұрын бұзылған кезде бірыңғай оператор уәкілетті компанияға кепілдік беру туралы шарт бойынша кепілдіктің қолданылу мерзімі есептеу күні өткенге бара-бар есептелетін шамаға тең кепілдік жарнасының бір бөлігін қайтарады.</w:t>
            </w:r>
          </w:p>
          <w:p w:rsidR="006D4049"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Бұл ретте кепілдік беру туралы шарт тұрғын үй құрылысына үлестік қатысу туралы барлық шарттар бұзылғаннан және үлескерлерге тұрғын үй құрылысына үлестік қатысу туралы шарт бойынша енгізілген ақша сомаларын қайтарғаннан кейін ғана бұзылуы мүмкін.»;</w:t>
            </w:r>
          </w:p>
          <w:p w:rsidR="00AB711F" w:rsidRPr="00C924B8" w:rsidRDefault="00AB711F" w:rsidP="002D18E1">
            <w:pPr>
              <w:jc w:val="both"/>
              <w:textAlignment w:val="baseline"/>
              <w:rPr>
                <w:rFonts w:ascii="Times New Roman" w:hAnsi="Times New Roman" w:cs="Times New Roman"/>
                <w:sz w:val="28"/>
                <w:szCs w:val="28"/>
                <w:lang w:val="kk-KZ"/>
              </w:rPr>
            </w:pPr>
          </w:p>
          <w:p w:rsidR="00AB711F" w:rsidRPr="00C924B8" w:rsidRDefault="002D18E1" w:rsidP="00D26BEA">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w:t>
            </w:r>
            <w:r w:rsidR="00D10E3D">
              <w:rPr>
                <w:rFonts w:ascii="Times New Roman" w:hAnsi="Times New Roman" w:cs="Times New Roman"/>
                <w:sz w:val="28"/>
                <w:szCs w:val="28"/>
                <w:lang w:val="kk-KZ"/>
              </w:rPr>
              <w:t>9</w:t>
            </w:r>
            <w:r w:rsidR="00AB711F" w:rsidRPr="00C924B8">
              <w:rPr>
                <w:rFonts w:ascii="Times New Roman" w:hAnsi="Times New Roman" w:cs="Times New Roman"/>
                <w:sz w:val="28"/>
                <w:szCs w:val="28"/>
                <w:lang w:val="kk-KZ"/>
              </w:rPr>
              <w:t xml:space="preserve">. </w:t>
            </w:r>
            <w:r w:rsidR="00C31A3D"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lang w:val="kk-KZ"/>
              </w:rPr>
              <w:t>Лотереялар және лотерея қызметі туралы</w:t>
            </w:r>
            <w:r w:rsidR="00C31A3D"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lang w:val="kk-KZ"/>
              </w:rPr>
              <w:t xml:space="preserve"> </w:t>
            </w:r>
            <w:r w:rsidR="00EC7DE8" w:rsidRPr="00C924B8">
              <w:rPr>
                <w:rFonts w:ascii="Times New Roman" w:hAnsi="Times New Roman" w:cs="Times New Roman"/>
                <w:sz w:val="28"/>
                <w:szCs w:val="28"/>
                <w:lang w:val="kk-KZ"/>
              </w:rPr>
              <w:t xml:space="preserve">2016 жылғы 9 сәуірдегі </w:t>
            </w:r>
            <w:r w:rsidR="00F60FDA" w:rsidRPr="00C924B8">
              <w:rPr>
                <w:rFonts w:ascii="Times New Roman" w:hAnsi="Times New Roman" w:cs="Times New Roman"/>
                <w:sz w:val="28"/>
                <w:szCs w:val="28"/>
                <w:lang w:val="kk-KZ"/>
              </w:rPr>
              <w:t xml:space="preserve">Қазақстан Республикасының </w:t>
            </w:r>
            <w:r w:rsidR="00AB711F" w:rsidRPr="00C924B8">
              <w:rPr>
                <w:rFonts w:ascii="Times New Roman" w:hAnsi="Times New Roman" w:cs="Times New Roman"/>
                <w:sz w:val="28"/>
                <w:szCs w:val="28"/>
                <w:lang w:val="kk-KZ"/>
              </w:rPr>
              <w:t>Заңына:</w:t>
            </w:r>
          </w:p>
          <w:p w:rsidR="00EC7DE8" w:rsidRPr="00C924B8" w:rsidRDefault="00EC7DE8" w:rsidP="00EC7DE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16-бапта:</w:t>
            </w:r>
          </w:p>
          <w:p w:rsidR="00EC7DE8" w:rsidRPr="00C924B8" w:rsidRDefault="00EC7DE8" w:rsidP="00EC7DE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1-тармақ мынадай редакцияда жазылсын:</w:t>
            </w:r>
          </w:p>
          <w:p w:rsidR="00EC7DE8" w:rsidRPr="00C924B8" w:rsidRDefault="00EC7DE8" w:rsidP="00EC7DE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Қазақстан Республикасының лотереялар және лотерея қызметі туралы заңнамасының сақталуын мемлекеттік бақылау Қазақстан Республикасының Кәсіпкерлік кодексіне сәйкес бақылау субъектісіне бару арқылы жоспардан тыс тексеру және профилактикалық бақылау нысанында жүзеге асырылады.»;</w:t>
            </w:r>
          </w:p>
          <w:p w:rsidR="00AB711F" w:rsidRPr="00C924B8" w:rsidRDefault="00EC7DE8" w:rsidP="00EC7DE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2-тармақ алып тасталсын.</w:t>
            </w:r>
          </w:p>
          <w:p w:rsidR="00AB711F" w:rsidRPr="00C924B8" w:rsidRDefault="00AB711F" w:rsidP="00D26BEA">
            <w:pPr>
              <w:ind w:firstLine="709"/>
              <w:jc w:val="both"/>
              <w:textAlignment w:val="baseline"/>
              <w:rPr>
                <w:rFonts w:ascii="Times New Roman" w:hAnsi="Times New Roman" w:cs="Times New Roman"/>
                <w:sz w:val="28"/>
                <w:szCs w:val="28"/>
              </w:rPr>
            </w:pPr>
          </w:p>
          <w:p w:rsidR="00AB711F" w:rsidRPr="00C924B8" w:rsidRDefault="00D10E3D" w:rsidP="00D26BEA">
            <w:pPr>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val="kk-KZ"/>
              </w:rPr>
              <w:t>80</w:t>
            </w:r>
            <w:r w:rsidR="00AB711F" w:rsidRPr="00C924B8">
              <w:rPr>
                <w:rFonts w:ascii="Times New Roman" w:hAnsi="Times New Roman" w:cs="Times New Roman"/>
                <w:sz w:val="28"/>
                <w:szCs w:val="28"/>
              </w:rPr>
              <w:t xml:space="preserve">. </w:t>
            </w:r>
            <w:r w:rsidR="00C31A3D"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rPr>
              <w:t>Қазақстан Республикасындағы бағалау қызметі туралы</w:t>
            </w:r>
            <w:r w:rsidR="00C31A3D" w:rsidRPr="00C924B8">
              <w:rPr>
                <w:rFonts w:ascii="Times New Roman" w:hAnsi="Times New Roman" w:cs="Times New Roman"/>
                <w:sz w:val="28"/>
                <w:szCs w:val="28"/>
                <w:lang w:val="kk-KZ"/>
              </w:rPr>
              <w:t>»</w:t>
            </w:r>
            <w:r w:rsidR="00EC7DE8" w:rsidRPr="00C924B8">
              <w:rPr>
                <w:rFonts w:ascii="Times New Roman" w:hAnsi="Times New Roman" w:cs="Times New Roman"/>
                <w:sz w:val="28"/>
                <w:szCs w:val="28"/>
                <w:lang w:val="kk-KZ"/>
              </w:rPr>
              <w:t xml:space="preserve">             </w:t>
            </w:r>
            <w:r w:rsidR="00AB711F" w:rsidRPr="00C924B8">
              <w:rPr>
                <w:rFonts w:ascii="Times New Roman" w:hAnsi="Times New Roman" w:cs="Times New Roman"/>
                <w:sz w:val="28"/>
                <w:szCs w:val="28"/>
              </w:rPr>
              <w:t xml:space="preserve"> </w:t>
            </w:r>
            <w:r w:rsidR="00EC7DE8" w:rsidRPr="00C924B8">
              <w:rPr>
                <w:rFonts w:ascii="Times New Roman" w:hAnsi="Times New Roman" w:cs="Times New Roman"/>
                <w:sz w:val="28"/>
                <w:szCs w:val="28"/>
              </w:rPr>
              <w:t xml:space="preserve">2018 жылғы 10 қаңтардағы </w:t>
            </w:r>
            <w:r w:rsidR="00F60FDA" w:rsidRPr="00C924B8">
              <w:rPr>
                <w:rFonts w:ascii="Times New Roman" w:hAnsi="Times New Roman" w:cs="Times New Roman"/>
                <w:sz w:val="28"/>
                <w:szCs w:val="28"/>
              </w:rPr>
              <w:t xml:space="preserve">Қазақстан Республикасының </w:t>
            </w:r>
            <w:r w:rsidR="00AB711F" w:rsidRPr="00C924B8">
              <w:rPr>
                <w:rFonts w:ascii="Times New Roman" w:hAnsi="Times New Roman" w:cs="Times New Roman"/>
                <w:sz w:val="28"/>
                <w:szCs w:val="28"/>
              </w:rPr>
              <w:t>Заңына:</w:t>
            </w:r>
          </w:p>
          <w:p w:rsidR="00EC7DE8" w:rsidRPr="00C924B8" w:rsidRDefault="00EC7DE8" w:rsidP="00EC7DE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және 2-тармақтар мынадай редакцияда жазылсын:</w:t>
            </w:r>
          </w:p>
          <w:p w:rsidR="00EC7DE8" w:rsidRPr="00C924B8" w:rsidRDefault="00EC7DE8" w:rsidP="00EC7DE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«1. Бағалау қызметі саласындағы уәкілетті орган бағалау қызметі саласында, бағалаушылар палаталарының Қазақстан Республикасының заңнамасын, бағалаушылар палатасының Жарғысын және ол қабылдаған қағидалар мен стандарттарды сақтауын мемлекеттік бақылауды жүзеге асырады. </w:t>
            </w:r>
          </w:p>
          <w:p w:rsidR="00AB711F" w:rsidRPr="00C924B8" w:rsidRDefault="00EC7DE8" w:rsidP="00EC7DE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2. Бағалаушылар палаталарының қызметіне бағалау қызметі саласындағы мемлекеттік бақылау Қазақстан Республикасының Кәсіпкерлік кодексіне сәйкес тексерулер жүргізу және бақылау субъектісіне бару арқылы профилактикалық бақылау жүргізу жолымен жүзеге асырылады.».</w:t>
            </w:r>
          </w:p>
          <w:p w:rsidR="002D18E1" w:rsidRPr="00C924B8" w:rsidRDefault="002D18E1" w:rsidP="00EC7DE8">
            <w:pPr>
              <w:ind w:firstLine="709"/>
              <w:jc w:val="both"/>
              <w:textAlignment w:val="baseline"/>
              <w:rPr>
                <w:rFonts w:ascii="Times New Roman" w:hAnsi="Times New Roman" w:cs="Times New Roman"/>
                <w:sz w:val="28"/>
                <w:szCs w:val="28"/>
                <w:lang w:val="kk-KZ"/>
              </w:rPr>
            </w:pP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w:t>
            </w:r>
            <w:r w:rsidR="00D10E3D">
              <w:rPr>
                <w:rFonts w:ascii="Times New Roman" w:hAnsi="Times New Roman" w:cs="Times New Roman"/>
                <w:sz w:val="28"/>
                <w:szCs w:val="28"/>
                <w:lang w:val="kk-KZ"/>
              </w:rPr>
              <w:t>1</w:t>
            </w:r>
            <w:r w:rsidRPr="00C924B8">
              <w:rPr>
                <w:rFonts w:ascii="Times New Roman" w:hAnsi="Times New Roman" w:cs="Times New Roman"/>
                <w:sz w:val="28"/>
                <w:szCs w:val="28"/>
                <w:lang w:val="kk-KZ"/>
              </w:rPr>
              <w:t>. «Валюталық реттеу және валюталық бақылау туралы» 2018 жылғы 2 шілдедегі Қазақстан Республикасының Заңына:</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1) 6-тараудың және 24-баптың атауы мынадай редакцияда жазылсын:</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тарау. Төлем балансын қорғау жөніндегі шаралар;</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24 бап. Төлем балансын қорғау жөніндегі шаралар.»;</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мынадай мазмұндағы 6-1-тараумен және 24-1-баппен толықтырылсын:</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«6-1 тарау. Шетелдік инвесторлардың жекелеген валюталық операцияларды жүргізуі;</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24-1 бап. Шетелдік инвесторлардың жекелеген валюталық операцияларды жүргізуі</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Қазақстан Республикасы Кәсіпкерлік кодексінің 295-2-бабына сәйкес жасалған инвестициялар туралы келісімде валюталық операцияларды жүргізудің өзге де шарттары көзделуі мүмкін.</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Инвестициялар туралы келісімде көзделуі мүмкін валюталық операцияларды жүргізудің өзге де шарттарына мыналар жатады:</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негізгі ұйым мен дауыс беретін акцияларының (жарғылық капиталға қатысу үлестерінің) елу және одан да көп пайызы инвестициялар туралы келісімнің шеңберінде және мақсаттарын іске асыру үшін Қазақстан Республикасының аумағында құрылған негізгі ұйымға тікелей тиесілі ұйымдардың арасында валюталық операцияларды жүргізу мүмкіндігі;</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егер Қазақстан Республикасының аумағында көзделген ең төменгі рейтингке сәйкес келетін кредиттік рейтингтері бар уәкілетті банктер болмаған жағдайда, инвестициялар туралы Келісім шеңберінде құрылған ұйымның шетелдік банктегі банктік шотына ақшаны есепке жатқызу арқылы осы Заңда белгіленген экспорт немесе импорт бойынша ұлттық валютаны және (немесе) шетел валютасын репатриациялау талабын орындау мүмкіндігі;  инвестициялар туралы келісімнің талаптарымен;</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Қазақстан Республикасына республикалық бюджет туралы заңда белгіленген және тиісті қаржы жылының 1 қаңтарында қолданыста болатын айлық есептік көрсеткіштің кемінде он бес миллион еселенген мөлшері мөлшерінде инвестицияларды жүзеге асыруды көздейтін инвестициялар туралы келісімнің шеңберінде құрылған ұйымды осы Заңның 24-бабында көзделген шараларды енгізуге байланысты талаптарды орындаудан босату мүмкіндігі.</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w:t>
            </w:r>
            <w:r w:rsidRPr="00C924B8">
              <w:rPr>
                <w:rFonts w:ascii="Times New Roman" w:hAnsi="Times New Roman" w:cs="Times New Roman"/>
                <w:sz w:val="28"/>
                <w:szCs w:val="28"/>
                <w:lang w:val="kk-KZ"/>
              </w:rPr>
              <w:tab/>
              <w:t>Инвестициялар туралы Келісім шеңберінде құрылған ұйым осы Заңның 24-бабында көзделген шараларды енгізуге байланысты талаптарды орындаудан босатылған жағдайда, Қазақстан Республикасының Үкіметі мұндай ұйымға көрсетілген босатуды беруге байланысты туындаған шетел валютасына сұранысты өтейді.</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w:t>
            </w:r>
            <w:r w:rsidRPr="00C924B8">
              <w:rPr>
                <w:rFonts w:ascii="Times New Roman" w:hAnsi="Times New Roman" w:cs="Times New Roman"/>
                <w:sz w:val="28"/>
                <w:szCs w:val="28"/>
                <w:lang w:val="kk-KZ"/>
              </w:rPr>
              <w:tab/>
              <w:t>Инвестициялар туралы келісімдерде көзделетін валюталық операцияларды жүргізудің өзге де талаптары Қазақстан Республикасының Ұлттық банкімен алдын ала келісуге жатады.</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Pr="00C924B8">
              <w:rPr>
                <w:rFonts w:ascii="Times New Roman" w:hAnsi="Times New Roman" w:cs="Times New Roman"/>
                <w:sz w:val="28"/>
                <w:szCs w:val="28"/>
                <w:lang w:val="kk-KZ"/>
              </w:rPr>
              <w:tab/>
              <w:t xml:space="preserve">Қазақстан Республикасының Үкіметі инвестициялар туралы келісім жасасуға уәкілеттік берген мемлекеттік орган Қазақстан </w:t>
            </w:r>
            <w:r w:rsidRPr="00C924B8">
              <w:rPr>
                <w:rFonts w:ascii="Times New Roman" w:hAnsi="Times New Roman" w:cs="Times New Roman"/>
                <w:sz w:val="28"/>
                <w:szCs w:val="28"/>
                <w:lang w:val="kk-KZ"/>
              </w:rPr>
              <w:lastRenderedPageBreak/>
              <w:t>Республикасының Ұлттық Банкіне инвестициялар туралы жасалған келісімдер туралы, сондай-ақ инвестициялар туралы келісімдердің қолданысын тоқтату туралы мәліметтерді және өзге де мәліметтерді Қазақстан Республикасының Үкіметі белгілеген тәртіппен, мерзімдерде және нысандар бойынша ұсынады.</w:t>
            </w:r>
          </w:p>
          <w:p w:rsidR="002D18E1" w:rsidRPr="00C924B8" w:rsidRDefault="002D18E1" w:rsidP="002D18E1">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Инвестициялар туралы Келісімнің қолданылуы тоқтатылған кезде инвестициялар туралы Келісім шеңберінде құрылған ұйымдар өзінің одан арғы қызметін Қазақстан Республикасының валюталық заңнамасының талаптарына сәйкес жүзеге асырады.».</w:t>
            </w:r>
          </w:p>
          <w:p w:rsidR="00AB711F" w:rsidRPr="00C924B8" w:rsidRDefault="00AB711F" w:rsidP="002D18E1">
            <w:pPr>
              <w:jc w:val="both"/>
              <w:textAlignment w:val="baseline"/>
              <w:rPr>
                <w:rFonts w:ascii="Times New Roman" w:hAnsi="Times New Roman" w:cs="Times New Roman"/>
                <w:sz w:val="28"/>
                <w:szCs w:val="28"/>
                <w:lang w:val="kk-KZ"/>
              </w:rPr>
            </w:pPr>
          </w:p>
          <w:p w:rsidR="00EC7DE8" w:rsidRPr="00C924B8" w:rsidRDefault="002D18E1" w:rsidP="00EC7DE8">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w:t>
            </w:r>
            <w:r w:rsidR="00D10E3D">
              <w:rPr>
                <w:rFonts w:ascii="Times New Roman" w:hAnsi="Times New Roman" w:cs="Times New Roman"/>
                <w:sz w:val="28"/>
                <w:szCs w:val="28"/>
                <w:lang w:val="kk-KZ"/>
              </w:rPr>
              <w:t>2</w:t>
            </w:r>
            <w:r w:rsidR="00AB711F" w:rsidRPr="00C924B8">
              <w:rPr>
                <w:rFonts w:ascii="Times New Roman" w:hAnsi="Times New Roman" w:cs="Times New Roman"/>
                <w:sz w:val="28"/>
                <w:szCs w:val="28"/>
                <w:lang w:val="kk-KZ"/>
              </w:rPr>
              <w:t xml:space="preserve">. </w:t>
            </w:r>
            <w:r w:rsidR="00C31A3D" w:rsidRPr="00C924B8">
              <w:rPr>
                <w:rFonts w:ascii="Times New Roman" w:hAnsi="Times New Roman" w:cs="Times New Roman"/>
                <w:sz w:val="28"/>
                <w:szCs w:val="28"/>
                <w:lang w:val="kk-KZ"/>
              </w:rPr>
              <w:t>«</w:t>
            </w:r>
            <w:r w:rsidR="00EC7DE8" w:rsidRPr="00C924B8">
              <w:rPr>
                <w:rFonts w:ascii="Times New Roman" w:hAnsi="Times New Roman" w:cs="Times New Roman"/>
                <w:sz w:val="28"/>
                <w:szCs w:val="28"/>
                <w:lang w:val="kk-KZ"/>
              </w:rPr>
              <w:t>Адвокаттық қызмет және заң көмегі туралы» 2018 жылғы                 5 шілдедегі Қазақстан Республикасының Заңына:</w:t>
            </w:r>
          </w:p>
          <w:p w:rsidR="00EC7DE8" w:rsidRPr="00C924B8" w:rsidRDefault="00EC7DE8" w:rsidP="00EC7DE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97-баптың 2-тармағы мынадай редакцияда жазылсын:</w:t>
            </w:r>
          </w:p>
          <w:p w:rsidR="00AB711F" w:rsidRPr="00C924B8" w:rsidRDefault="00EC7DE8" w:rsidP="00EC7DE8">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Заң консультанттары палаталарының қызметіне заң көмегін көрсету саласындағы мемлекеттік бақылау Қазақстан Республикасының Кәсіпкерлік кодексіне сәйкес жоспардан тыс тексерулер жүргізу және бақылау субъектісіне бару арқылы профилактикалық бақылау жүргізу жолымен жүзеге асырылады.».</w:t>
            </w:r>
          </w:p>
          <w:p w:rsidR="00EC7DE8" w:rsidRPr="00C924B8" w:rsidRDefault="00EC7DE8" w:rsidP="00EC7DE8">
            <w:pPr>
              <w:ind w:firstLine="709"/>
              <w:jc w:val="both"/>
              <w:textAlignment w:val="baseline"/>
              <w:rPr>
                <w:rFonts w:ascii="Times New Roman" w:hAnsi="Times New Roman" w:cs="Times New Roman"/>
                <w:sz w:val="28"/>
                <w:szCs w:val="28"/>
              </w:rPr>
            </w:pPr>
          </w:p>
          <w:p w:rsidR="00AB711F" w:rsidRPr="00C924B8" w:rsidRDefault="002D18E1" w:rsidP="00D26BEA">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8</w:t>
            </w:r>
            <w:r w:rsidR="00D10E3D">
              <w:rPr>
                <w:rFonts w:ascii="Times New Roman" w:hAnsi="Times New Roman" w:cs="Times New Roman"/>
                <w:sz w:val="28"/>
                <w:szCs w:val="28"/>
                <w:lang w:val="kk-KZ"/>
              </w:rPr>
              <w:t>3</w:t>
            </w:r>
            <w:r w:rsidR="00AB711F" w:rsidRPr="00C924B8">
              <w:rPr>
                <w:rFonts w:ascii="Times New Roman" w:hAnsi="Times New Roman" w:cs="Times New Roman"/>
                <w:sz w:val="28"/>
                <w:szCs w:val="28"/>
              </w:rPr>
              <w:t xml:space="preserve">. </w:t>
            </w:r>
            <w:r w:rsidR="00C31A3D"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rPr>
              <w:t>Табиғи монополиялар туралы</w:t>
            </w:r>
            <w:r w:rsidR="00C31A3D" w:rsidRPr="00C924B8">
              <w:rPr>
                <w:rFonts w:ascii="Times New Roman" w:hAnsi="Times New Roman" w:cs="Times New Roman"/>
                <w:sz w:val="28"/>
                <w:szCs w:val="28"/>
                <w:lang w:val="kk-KZ"/>
              </w:rPr>
              <w:t>»</w:t>
            </w:r>
            <w:r w:rsidR="00AB711F" w:rsidRPr="00C924B8">
              <w:rPr>
                <w:rFonts w:ascii="Times New Roman" w:hAnsi="Times New Roman" w:cs="Times New Roman"/>
                <w:sz w:val="28"/>
                <w:szCs w:val="28"/>
              </w:rPr>
              <w:t xml:space="preserve"> </w:t>
            </w:r>
            <w:r w:rsidR="00EC7DE8" w:rsidRPr="00C924B8">
              <w:rPr>
                <w:rFonts w:ascii="Times New Roman" w:hAnsi="Times New Roman" w:cs="Times New Roman"/>
                <w:sz w:val="28"/>
                <w:szCs w:val="28"/>
              </w:rPr>
              <w:t xml:space="preserve">2018 жылғы 27 желтоқсандағы </w:t>
            </w:r>
            <w:r w:rsidR="00F60FDA" w:rsidRPr="00C924B8">
              <w:rPr>
                <w:rFonts w:ascii="Times New Roman" w:hAnsi="Times New Roman" w:cs="Times New Roman"/>
                <w:sz w:val="28"/>
                <w:szCs w:val="28"/>
              </w:rPr>
              <w:t xml:space="preserve">Қазақстан Республикасының </w:t>
            </w:r>
            <w:r w:rsidR="00AB711F" w:rsidRPr="00C924B8">
              <w:rPr>
                <w:rFonts w:ascii="Times New Roman" w:hAnsi="Times New Roman" w:cs="Times New Roman"/>
                <w:sz w:val="28"/>
                <w:szCs w:val="28"/>
              </w:rPr>
              <w:t>Заңына:</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4-бапта:</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4-баптың 8) тармақшасы мынадай редакцияда жазылсын: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«8) индекстеу әдісі - белгіленген тарифті жыл сайын индекстеу арқылы тарифті қалыптастыру.»;</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16) тармақша мынадай редакцияда жазылсын: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«16) электр энергиясын беру, сумен жабдықтау және (немесе) су бұру салаларындағы табиғи монополиялар субъектілері үшін – ысыраптарды өтеу үшін электр қуатының жүктеме көтеруге әзірлігін қамтамасыз ету жөніндегі көрсетілетін қызметтерді ескере отырып, электр энергиясы жатады.»;</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32-1) тармақшамен толықтырылсын: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«32-1) өңірлік сараптама кеңесі – құрамына тәуелсіз сарапшылар кіретін табиғи монополиялар субъектілері тарифтерінің (бағаларының, мөлшерлемелерінің, алымдарының) және тарифтік сметаларының жобаларына талдау мен сараптама жүргізу мақсатында уәкілетті орган құратын консультативтік-кеңесші орган.»;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8-бапта:</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9) тармақшасы мынадай редакцияда жазылсын: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«9) бұқаралық ақпарат құралдарында олардың өткізілетін күні мен орны туралы хабарландыру және (немесе) онлайн-трансляцияға сілтеме жариялай отырып, Жария тыңдаулар өткізеді.»;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20-1) тармақшамен толықтырылсын: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«20-1) табиғи монополиялар субъектілерінің реттеліп көрсетілетін </w:t>
            </w:r>
            <w:r w:rsidRPr="00C924B8">
              <w:rPr>
                <w:rFonts w:ascii="Times New Roman" w:hAnsi="Times New Roman" w:cs="Times New Roman"/>
                <w:sz w:val="28"/>
                <w:szCs w:val="28"/>
                <w:lang w:val="kk-KZ"/>
              </w:rPr>
              <w:lastRenderedPageBreak/>
              <w:t>қызметтерінің әрбір түрі бойынша кірістердің, шығындар мен қолданысқа енгізілген активтердің бөлек есебін жүргізу әдістемесін келіседі.»;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25) тармақшасы мынадай редакцияда жазылсын: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«25) реттеліп көрсетілетін қызметтерді ұсыну кезінде технологиялық циклде пайдаланылатын мүлікті мемлекеттік немесе жергілікті атқарушы органдардан, заңды және жеке тұлғалардан өтеусіз пайдалануға алу кезінде теңгерімге және (немесе) сенімгерлік басқаруға қабылдаған жағдайда, бекітілген тарифтік сметаға, оның ішінде басқа энергия беруші ұйымдардан электр желілеріне Қазақстан Республикасының заңнамасына сәйкес жоғары емес мөлшерде өзгеріс енгізеді;  тиісті жылға ұсынылатын әлеуметтік-экономикалық даму болжамының инфляция деңгейі.»;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 мынадай мазмұндағы 36-1) тармақшамен толықтырылсын: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«36-1) өңірлік сараптама кеңесін құрады және ол туралы үлгілік ережені бекітеді.»;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3) 9-баптың 3) тармақшасы мынадай редакцияда жазылсын: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Тиісті салаларда басшылықты жүзеге асыратын мемлекеттік орган инвестициялық бағдарламаны бекітуге өтініш ұсынылған күннен бастап отыз жұмыс күнінен кешіктірмей уәкілетті органның ведомствосына субъектінің инвестициялық бағдарламасын бекітудің орындылығы немесе орынсыздығы туралы қорытынды жібереді.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Табиғи монополия субъектісінің инвестициялық бағдарламасын орындау туралы есепті қарау қорытындылары бойынша тиісті салаларда басшылықты жүзеге асыратын мемлекеттік орган ол келіп түскен күннен бастап күнтізбелік 45 күннен кешіктірілмейтін мерзімде уәкілетті органның ведомствосына белгіленген тәртіппен инвестициялық бағдарламаны орындау туралы есепті қабылдаудың орындылығы немесе орынсыздығы туралы өз қорытындысын жібереді. </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10-бап мынадай мазмұндағы 2-1) және 2-2) тармақшалармен толықтырылсын: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«2-1) инвестициялық бағдарламаны бекітуге өтініш ұсынылған күннен бастап отыз жұмыс күнінен кешіктірмей уәкілетті органның ведомствосына субъектінің инвестициялық бағдарламасын бекітудің орындылығы немесе орынсыздығы туралы қорытындыны жібереді;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2-2) жергілікті тіркелімдегі табиғи монополия субъектісінің инвестициялық бағдарламасын орындау туралы есепті қарау қорытындылары бойынша ол келіп түскен күннен бастап күнтізбелік 45 күннен кешіктірілмейтін мерзімде уәкілетті органның ведомствосына белгіленген тәртіппен инвестициялық бағдарламаны орындау туралы есепті қабылдаудың орындылығы немесе орынсыздығы туралы өз қорытындысын жібереді.»;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 15-бапта:</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3) тармақша мынадай редакцияда жазылсын: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бекітілген инвестициялық бағдарламаны іске асыруға тартылған қарыздар бойынша негізгі борышты өтеуге бағытталған қаражатты қоспағанда, бекітілген инвестициялық бағдарламаны іске асыруға бағытталған қаражатты (амортизациялық аударымдарды және пайданы) есепке алмай, уәкілетті орган бекіткен тариф бойынша тарифтің қолданылу мерзімі өткен жағдайда, бірақ бекітілген инвестициялық бағдарламаны іске асыруға тартылған қарыздар бойынша негізгі борышты өтеуге бағытталған, бірақ осы қаражат кезеңінде 6 айдан аспайтын табиғи монополия субъектісі жаңа тарифті бекітуге өтінім беруге міндетті.»;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7-тармақ мынадай мазмұндағы 4-1) тармақшамен толықтырылсын: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«4-1) инвестициялық бағдарламалар шеңберінде нысаналы көрсеткіштері бар субъектілерді жөндеу картасы.»;</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7-тармақтың 7) тармақшасы мынадай редакцияда жазылсын: </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 есептер:</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Қаржы-шаруашылық қызмет туралы, инвестициялық қызмет туралы;</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мемлекеттік статистика саласындағы уәкілетті орган бекіткен нысандар бойынша алдыңғы екі күнтізбелік жыл үшін негізгі қорлардың жай-күйі туралы, құрылымы және жалақы мен еңбек бойынша бөлу туралы есеп.»;</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7-тармақтың 10) тармақшасы мынадай редакцияда жазылсын: </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«10) тиісті салада (аяда) қолданылатын үлгілік нормалар және/немесе нормативтер негізінде өндірілген персонал санының, шикізат, материалдар, отын, энергия қажеттіліктерінің және техникалық ысыраптардың есептері.»;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7-тармақтың 11) тармақшасы мынадай редакцияда жазылсын: </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«11) алдыңғы күнтізбелік жыл үшін тауарларды, жұмыстар мен көрсетілетін қызметтерді сатып алу жөніндегі конкурстық (тендерлік) комиссиялар шешімдерінің көшірмелері қоса беріледі.»;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16-тармақ мынадай мазмұндағы 4) тармақшамен толықтырылсын:: </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«4) әуе кемесінің ең жоғары ұшу салмағын, жүзеге асырылатын тасымалдау түрін қамтуға тиіс.»; </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21-тармақ мынадай редакцияда жазылсын: </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«21) табиғи монополия субъектісі ағымдағы күнтізбелік жылдың 1 қарашасына дейін тарифті көтермей, бекітілген тарифтік сметаны өзгерту туралы өтінішпен уәкілетті органға электрондық нысанда жүгінуге құқылы.»;</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21-1-тармақпен толықтырылсын: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«21-1) табиғи монополия субъектісі мемлекеттік немесе жергілікті атқарушы органдардан немесе басқа да энергия беруші ұйымдардан реттеліп көрсетілетін қызметтерді ұсыну кезінде технологиялық циклде пайдаланылатын теңгерімге және (немесе) сенімгерлік басқаруға қабылданған жағдайда, сондай-ақ табиғи монополия субъектісіне реттеліп көрсетілетін қызметтерді ұсыну кезінде тарифті арттыра отырып, ағымдағы күнтізбелік жылдың 1 қарашасына дейін бекітілген тарифтік сметаны өзгерту туралы өтінішпен уәкілетті органға жүгінуге құқылы.  тарифтерді қалыптастыру </w:t>
            </w:r>
            <w:r w:rsidRPr="00C924B8">
              <w:rPr>
                <w:rFonts w:ascii="Times New Roman" w:hAnsi="Times New Roman" w:cs="Times New Roman"/>
                <w:sz w:val="28"/>
                <w:szCs w:val="28"/>
                <w:lang w:val="kk-KZ"/>
              </w:rPr>
              <w:lastRenderedPageBreak/>
              <w:t>қағидаларында көзделген тәртіппен өтеусіз пайдалануға алу.»;</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22-тармақ мынадай мазмұндағы 18) тармақшамен толықтырылсын: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«18) табиғи монополия субъектілерін қуаты аз субъектілерге жатқызу тәртібі.»;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18-бапта:</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тармақ келесі редакцияда мазмұндалсын: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Индекстеу әдісін қолдана отырып Тариф жыл сайын уәкілетті орган айқындайтын деңгейден аспайтын бекітілген тарифті индекстеу арқылы белгіленеді.»;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1-1-тармақпен: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«1-1. Индекстеу әдісін қолдана отырып тарифті, сондай-ақ реттеліп көрсетілетін қызметтерді көрсетуден түскен кірістері күнтізбелік жыл ішіндегі барлық қызмет кірістерінің бір пайызынан кемін құрайтын табиғи монополиялар субъектілері белгілейді.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Осы тармақта көрсетілген табиғи монополиялар субъектілері үшін индекстеу әдісі мыналарды көздейді::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бекітілген тарифтің қолданылу мерзімі өткеннен кейін реттеліп көрсетілетін қызметке тарифті қалыптастыру кезінде индекстеу әдісіне көшу туралы табиғи монополия субъектісінің дербес шешімі;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тарифті уәкілетті орган айқындайтын деңгейден аспайтын жыл сайынғы индекстеуді қамтиды;</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инвестициялық бағдарламаны бекіту;</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реттеліп көрсетілетін қызметтердің әрбір түрі бойынша және тұтастай реттеліп көрсетілетін қызметтерге жатпайтын қызмет бойынша кірістердің, шығындар мен қолданысқа енгізілген активтердің бөлек есебін жүргізу;</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 табиғи монополиялар субъектілерінің қызметін мемлекеттік реттеу процесінің жариялылығын қамтамасыз ету болып табылады;</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бекітілген инвестициялық бағдарламаның іс-шараларын орындамағаны үшін уақытша өтемдік тарифті бекіту.»;</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тармақ келесі редакцияда мазмұндалсын: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Қуаттылығы аз табиғи монополия субъектісінің тарифін индекстеу деңгейі Қазақстан Республикасының әлеуметтік-экономикалық даму параметрлері ескеріле отырып, күнтізбелік жыл басталғанға дейін кемінде екі ай бұрын жыл сайын айқындалады.</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Осы баптың 1-1-тармағында көрсетілген табиғи монополия субъектісінің тарифін индекстеу деңгейі бес жылдық кезеңнің бірінші күнтізбелік жылы басталғанға дейін екі айдан кешіктірілмейтін мерзімде Қазақстан Республикасының әлеуметтік-экономикалық даму параметрлері ескеріле отырып, бес жылдық кезеңге айқындалады және күнтізбелік жыл басталғанға дейін екі айдан кешіктірілмей келесі жылдары түзетіледі.»;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7) 20-баптың 5-тармағы мынадай редакцияда жазылсын::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 Осы баптың 1-тармағының 1), 2) және 3) тармақшаларында көрсетілген табиғи монополиялар субъектілері үшін оңайлатылған тәртіппен </w:t>
            </w:r>
            <w:r w:rsidRPr="00C924B8">
              <w:rPr>
                <w:rFonts w:ascii="Times New Roman" w:hAnsi="Times New Roman" w:cs="Times New Roman"/>
                <w:sz w:val="28"/>
                <w:szCs w:val="28"/>
                <w:lang w:val="kk-KZ"/>
              </w:rPr>
              <w:lastRenderedPageBreak/>
              <w:t>бекітілген тарифтің қолданылу мерзімі өткеннен кейін тариф осы Заңның 15-бабының 2-тармағында көрсетілген мерзімдерде бекітіледі.»;</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8) 21-бап мынадай мазмұндағы 4-1 және 7-1-тармақтармен толықтырылсын:</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«4-1) инвестициялық бағдарламаны бекітуден бас тарту уәкілетті органның және мемлекеттік органның не жергілікті атқарушы органның бірлескен шешімімен қабылданады.»;</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7-1) табиғи монополия субъектісі теңгерімге және (немесе) сенімгерлік басқаруға қабылданған жағдайда, ағымдағы жылғы 1 қарашаға дейін бір мезгілде уәкілетті органға және (немесе) құзыреті осы Заңның 8, 9 және 10-баптарында көзделген өзге де мемлекеттік органға не жергілікті атқарушы органға тарифті көтере отырып, бекітілген инвестициялық бағдарламаны өзгерту туралы өтінішпен жүгінуге құқылы реттеліп көрсетілетін қызметтерді ұсыну кезінде технологиялық циклде пайдаланылатын мүлікті мемлекеттік немесе жергілікті атқарушы органдардан немесе басқа да энергия беруші ұйымдардан басқару, сондай-ақ тегін пайдалануға алған кезде.»;</w:t>
            </w:r>
          </w:p>
          <w:p w:rsidR="002D18E1" w:rsidRPr="00C924B8" w:rsidRDefault="002D18E1" w:rsidP="002D18E1">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9) 22-бапта:</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9) 22-бапта:</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1) тармақшасы мынадай редакцияда жазылсын: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w:t>
            </w:r>
            <w:r w:rsidR="00C868CF" w:rsidRPr="00C924B8">
              <w:rPr>
                <w:rFonts w:ascii="Times New Roman" w:hAnsi="Times New Roman" w:cs="Times New Roman"/>
                <w:sz w:val="28"/>
                <w:szCs w:val="28"/>
                <w:lang w:val="kk-KZ"/>
              </w:rPr>
              <w:t>«</w:t>
            </w:r>
            <w:r w:rsidRPr="00C924B8">
              <w:rPr>
                <w:rFonts w:ascii="Times New Roman" w:hAnsi="Times New Roman" w:cs="Times New Roman"/>
                <w:sz w:val="28"/>
                <w:szCs w:val="28"/>
                <w:lang w:val="kk-KZ"/>
              </w:rPr>
              <w:t>1) стратегиялық тауарлардың және (немесе) мемлекеттік реттеуге жататын стратегиялық тауарларды тасымалдауға арналған тарифтердің (бағалардың) түрі мен құнының өзгеруі жатады.»;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3) тармақшасы мынадай редакцияда жазылсын:</w:t>
            </w:r>
          </w:p>
          <w:p w:rsidR="008A29AD" w:rsidRPr="00C924B8" w:rsidRDefault="00C868CF"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8A29AD" w:rsidRPr="00C924B8">
              <w:rPr>
                <w:rFonts w:ascii="Times New Roman" w:hAnsi="Times New Roman" w:cs="Times New Roman"/>
                <w:sz w:val="28"/>
                <w:szCs w:val="28"/>
                <w:lang w:val="kk-KZ"/>
              </w:rPr>
              <w:t xml:space="preserve">3) Қазақстан Республикасының салық заңнамасына сәйкес салықтардың және бюджетке төленетін басқа да міндетті төлемдердің, сондай-ақ </w:t>
            </w:r>
            <w:r w:rsidR="00D10E3D">
              <w:rPr>
                <w:rFonts w:ascii="Times New Roman" w:hAnsi="Times New Roman" w:cs="Times New Roman"/>
                <w:sz w:val="28"/>
                <w:szCs w:val="28"/>
                <w:lang w:val="kk-KZ"/>
              </w:rPr>
              <w:t>«</w:t>
            </w:r>
            <w:r w:rsidR="008A29AD" w:rsidRPr="00C924B8">
              <w:rPr>
                <w:rFonts w:ascii="Times New Roman" w:hAnsi="Times New Roman" w:cs="Times New Roman"/>
                <w:sz w:val="28"/>
                <w:szCs w:val="28"/>
                <w:lang w:val="kk-KZ"/>
              </w:rPr>
              <w:t>Қазақстан Республикасында зейнетақымен қамсыздандыру туралы</w:t>
            </w:r>
            <w:r w:rsidRPr="00C924B8">
              <w:rPr>
                <w:rFonts w:ascii="Times New Roman" w:hAnsi="Times New Roman" w:cs="Times New Roman"/>
                <w:sz w:val="28"/>
                <w:szCs w:val="28"/>
                <w:lang w:val="kk-KZ"/>
              </w:rPr>
              <w:t>»</w:t>
            </w:r>
            <w:r w:rsidR="008A29AD" w:rsidRPr="00C924B8">
              <w:rPr>
                <w:rFonts w:ascii="Times New Roman" w:hAnsi="Times New Roman" w:cs="Times New Roman"/>
                <w:sz w:val="28"/>
                <w:szCs w:val="28"/>
                <w:lang w:val="kk-KZ"/>
              </w:rPr>
              <w:t xml:space="preserve">, </w:t>
            </w:r>
            <w:r w:rsidRPr="00C924B8">
              <w:rPr>
                <w:rFonts w:ascii="Times New Roman" w:hAnsi="Times New Roman" w:cs="Times New Roman"/>
                <w:sz w:val="28"/>
                <w:szCs w:val="28"/>
                <w:lang w:val="kk-KZ"/>
              </w:rPr>
              <w:t>«</w:t>
            </w:r>
            <w:r w:rsidR="008A29AD" w:rsidRPr="00C924B8">
              <w:rPr>
                <w:rFonts w:ascii="Times New Roman" w:hAnsi="Times New Roman" w:cs="Times New Roman"/>
                <w:sz w:val="28"/>
                <w:szCs w:val="28"/>
                <w:lang w:val="kk-KZ"/>
              </w:rPr>
              <w:t>Міндетті әлеуметтік сақтандыру туралы</w:t>
            </w:r>
            <w:r w:rsidRPr="00C924B8">
              <w:rPr>
                <w:rFonts w:ascii="Times New Roman" w:hAnsi="Times New Roman" w:cs="Times New Roman"/>
                <w:sz w:val="28"/>
                <w:szCs w:val="28"/>
                <w:lang w:val="kk-KZ"/>
              </w:rPr>
              <w:t>»</w:t>
            </w:r>
            <w:r w:rsidR="008A29AD" w:rsidRPr="00C924B8">
              <w:rPr>
                <w:rFonts w:ascii="Times New Roman" w:hAnsi="Times New Roman" w:cs="Times New Roman"/>
                <w:sz w:val="28"/>
                <w:szCs w:val="28"/>
                <w:lang w:val="kk-KZ"/>
              </w:rPr>
              <w:t xml:space="preserve">, </w:t>
            </w:r>
            <w:r w:rsidRPr="00C924B8">
              <w:rPr>
                <w:rFonts w:ascii="Times New Roman" w:hAnsi="Times New Roman" w:cs="Times New Roman"/>
                <w:sz w:val="28"/>
                <w:szCs w:val="28"/>
                <w:lang w:val="kk-KZ"/>
              </w:rPr>
              <w:t>«</w:t>
            </w:r>
            <w:r w:rsidR="008A29AD" w:rsidRPr="00C924B8">
              <w:rPr>
                <w:rFonts w:ascii="Times New Roman" w:hAnsi="Times New Roman" w:cs="Times New Roman"/>
                <w:sz w:val="28"/>
                <w:szCs w:val="28"/>
                <w:lang w:val="kk-KZ"/>
              </w:rPr>
              <w:t>Міндетті әлеуметтік медициналық сақтандыру туралы</w:t>
            </w:r>
            <w:r w:rsidRPr="00C924B8">
              <w:rPr>
                <w:rFonts w:ascii="Times New Roman" w:hAnsi="Times New Roman" w:cs="Times New Roman"/>
                <w:sz w:val="28"/>
                <w:szCs w:val="28"/>
                <w:lang w:val="kk-KZ"/>
              </w:rPr>
              <w:t xml:space="preserve">» </w:t>
            </w:r>
            <w:r w:rsidR="008A29AD" w:rsidRPr="00C924B8">
              <w:rPr>
                <w:rFonts w:ascii="Times New Roman" w:hAnsi="Times New Roman" w:cs="Times New Roman"/>
                <w:sz w:val="28"/>
                <w:szCs w:val="28"/>
                <w:lang w:val="kk-KZ"/>
              </w:rPr>
              <w:t>Қазақстан Республикасының заңнамасына сәйкес төленетін әлеуметтік төлемдердің мөлшерлемелерін өзгерту жатады.;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4) тармақшасы мынадай редакцияда жазылсын:</w:t>
            </w:r>
          </w:p>
          <w:p w:rsidR="008A29AD" w:rsidRPr="00C924B8" w:rsidRDefault="00C868CF"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8A29AD" w:rsidRPr="00C924B8">
              <w:rPr>
                <w:rFonts w:ascii="Times New Roman" w:hAnsi="Times New Roman" w:cs="Times New Roman"/>
                <w:sz w:val="28"/>
                <w:szCs w:val="28"/>
                <w:lang w:val="kk-KZ"/>
              </w:rPr>
              <w:t>4) Қазақстан Республикасының мемлекеттік бағдарламаларын, ұлттық жобаларды іске асыруға байланысты бекітілген инвестициялық бағдарламаны өзгерту.»;</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 мынадай мазмұндағы 9-1) тармақшамен толықтырылсын::</w:t>
            </w:r>
          </w:p>
          <w:p w:rsidR="008A29AD" w:rsidRPr="00C924B8" w:rsidRDefault="00C868CF"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8A29AD" w:rsidRPr="00C924B8">
              <w:rPr>
                <w:rFonts w:ascii="Times New Roman" w:hAnsi="Times New Roman" w:cs="Times New Roman"/>
                <w:sz w:val="28"/>
                <w:szCs w:val="28"/>
                <w:lang w:val="kk-KZ"/>
              </w:rPr>
              <w:t>9-1) уәкілетті және құзыретті органдармен бірлесіп бекітілген беру жоспарына сәйкес жергілікті атқарушы органдардан электр энергиясын беру желілері мен газ тарату жүйелерін теңгерімге және (немесе) сенімгерлік басқаруға, сондай-ақ өтеусіз пайдалануға алған кезде тиісті жылға арналған әлеуметтік-экономикалық дамудың ұсынылып отырған болжамының инфляция деңгейінен аспайтын мөлшерде алу жатады.»;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10) тармақшасы мынадай редакцияда жазылсын:</w:t>
            </w:r>
          </w:p>
          <w:p w:rsidR="008A29AD" w:rsidRPr="00C924B8" w:rsidRDefault="00C868CF"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8A29AD" w:rsidRPr="00C924B8">
              <w:rPr>
                <w:rFonts w:ascii="Times New Roman" w:hAnsi="Times New Roman" w:cs="Times New Roman"/>
                <w:sz w:val="28"/>
                <w:szCs w:val="28"/>
                <w:lang w:val="kk-KZ"/>
              </w:rPr>
              <w:t>10) табиғи монополия субъектісіне "Қызылорда – Жезқазған – Қарағанды – Теміртау – Нұр-сұлтан– Көкшетау – Петропавл</w:t>
            </w:r>
            <w:r w:rsidRPr="00C924B8">
              <w:rPr>
                <w:rFonts w:ascii="Times New Roman" w:hAnsi="Times New Roman" w:cs="Times New Roman"/>
                <w:sz w:val="28"/>
                <w:szCs w:val="28"/>
                <w:lang w:val="kk-KZ"/>
              </w:rPr>
              <w:t xml:space="preserve">» </w:t>
            </w:r>
            <w:r w:rsidR="008A29AD" w:rsidRPr="00C924B8">
              <w:rPr>
                <w:rFonts w:ascii="Times New Roman" w:hAnsi="Times New Roman" w:cs="Times New Roman"/>
                <w:sz w:val="28"/>
                <w:szCs w:val="28"/>
                <w:lang w:val="kk-KZ"/>
              </w:rPr>
              <w:t xml:space="preserve">бағыты </w:t>
            </w:r>
            <w:r w:rsidR="008A29AD" w:rsidRPr="00C924B8">
              <w:rPr>
                <w:rFonts w:ascii="Times New Roman" w:hAnsi="Times New Roman" w:cs="Times New Roman"/>
                <w:sz w:val="28"/>
                <w:szCs w:val="28"/>
                <w:lang w:val="kk-KZ"/>
              </w:rPr>
              <w:lastRenderedPageBreak/>
              <w:t>бойынша магистральдық газ құбырын мүліктік жалдауға (жалға алуға) немесе сенімгерлік басқаруға беру</w:t>
            </w:r>
            <w:r w:rsidRPr="00C924B8">
              <w:rPr>
                <w:rFonts w:ascii="Times New Roman" w:hAnsi="Times New Roman" w:cs="Times New Roman"/>
                <w:sz w:val="28"/>
                <w:szCs w:val="28"/>
                <w:lang w:val="kk-KZ"/>
              </w:rPr>
              <w:t>»</w:t>
            </w:r>
            <w:r w:rsidR="008A29AD" w:rsidRPr="00C924B8">
              <w:rPr>
                <w:rFonts w:ascii="Times New Roman" w:hAnsi="Times New Roman" w:cs="Times New Roman"/>
                <w:sz w:val="28"/>
                <w:szCs w:val="28"/>
                <w:lang w:val="kk-KZ"/>
              </w:rPr>
              <w:t>.»;</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тармақ келесі редакцияда мазмұндалсын: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тармақшаларда көзделген негіздерді қоспағанда, тариф қолданылу мерзімі өткенге дейін өзгерген жағдайда 4), 5), 7), 8), 9), 9-1) және осы баптың 1-тармағының 10) тармақшасында шығындардың тиісті бабы өзгертіледі.»;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тармақ келесі редакцияда мазмұндалсын: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тарифті өзгерту уәкілетті органның бастамасы бойынша жылына екі реттен артық емес, ал табиғи монополия субъектісінің бастамасы бойынша жылына бір реттен артық емес жүзеге асырылады.»;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тармақ келесі редакцияда мазмұндалсын: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Уәкілетті орган бекіткен тарифті оның қолданылу мерзімі өткенге дейін өзгерту үшін табиғи монополия субъектісі негіздеуші материалдарды қоса бере отырып, өтінімді уәкілетті органға ұсынады.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Уәкілетті органның тарифті өзгерту туралы өтінімді оның қолданылу мерзімі аяқталғанға дейін қарау мерзімі: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Осы баптың 1-тармағының 1), 2) және 3) тармақшаларында көзделген жағдайларда, ол ұсынылған күннен бастап он жұмыс күнінен аспайды;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Осы баптың 1-тармағының 4), 5), 6) және 9-1) тармақшаларында көзделген жағдайларда, ол ұсынылған күннен бастап отыз жұмыс күнінен аспайды;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Осы баптың 1-тармағының 10) тармақшасында көзделген жағдайларда, ол ұсынылған күннен бастап тоқсан жұмыс күнінен аспайды.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Тариф уәкілетті органның бастамасы бойынша өзгерген жағдайда, табиғи монополия субъектісі тиісті ақпаратты алған күннен бастап бір ай мерзімде экономикалық негізделген есептер мен материалдарды ұсынуға міндетті.»;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10) 23-бапта:</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тармақтың 2) тармақшасы алып тасталсын;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 мынадай мазмұндағы 5-1) тармақшамен толықтырылсын::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«5-1) электр қуатының жүктемені көтеруге дайындығын қамтамасыз ету жөніндегі көрсетілетін қызметтерді сатып алу. »;</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3 және 6-тармақтар мынадай редакцияда жазылсын: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Тауарларды, жұмыстарды және көрсетілетін қызметтерді сатып алу электрондық сатып алудың ақпараттық жүйелерінде мынадай тәсілдердің бірімен жүзеге асырылады: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Конкурс;</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Баға ұсыныстарын сұрату; ;</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бір көзден алу;</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4) тауар биржалары арқылы жүзеге асырылады.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Тауар биржалары арқылы тәсілімен сатып алу биржалық сауданың үлгілік қағидаларына және сауда қызметін реттеу саласындағы уәкілетті орган бекітетін биржалық тауарлар тізбесіне сәйкес жүзеге асырылады.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3-тармақ алынып тасталсын;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6 тармақ келесі редакцияда мазмұндалсын: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Табиғи монополия субъектісі сатып алуды Қазақстан Республикасы Ұлттық Кәсіпкерлер палатасының ақпараттық жүйесімен интеграцияланған Электрондық сатып алудың ақпараттық жүйесі арқылы жүзеге асырады.»;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9 тармақ келесі редакцияда мазмұндалсын: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«9. Осы баптың 2-тармағы бірінші бөлігінің 1), 2) және 4) тармақшаларында көзделген тәсілдермен оған қатысты табиғи монополия субъектісі алдындағы міндеттемелерін орындамау немесе тиісінше орындамау фактісін растайтын сот шешімі заңды күшіне енген тұлғаға заңды күшіне енген күннен бастап екі жыл ішінде сатып алуға қатысуға жол берілмейді сот шешімдері.»;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10-тармақпен толықтырылсын::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«10. Табиғи монополия субъектісі осы Заңда белгіленген, өткізілген сатып алу қорытындыларына әсер еткен сатып алуды өткізу рәсімін бұзған жағдайда, уәкілетті орган тарифтік реттеудің шығынды әдісін қолдана отырып тарифті бекіту, инвестициялық бағдарламаны бекіту, тарифтік сметаны және инвестициялық бағдарламаны орындау туралы есептерді қарау кезінде ұқсас тауарлардың нақты бағалары бойынша есептелген Тауарларға, жұмыстарға, көрсетілетін қызметтерге арналған шығындарды ескереді өткен кезеңнің шығыстарында уәкілетті орган қабылдаған жұмыстарды, көрсетілетін қызметтерді сатып алу.»;</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11) 24-бапта:</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2) тармақшасы мынадай редакцияда жазылсын: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табиғи монополия субъектісінің желілеріне қосуға: электр, жылу энергиясын беруге, сумен жабдықтауға және су бұруға, магистральдық газ құбырларына және мұнай құбырларына, газ тарату жүйелеріне және топтық резервуарлық қондырғыларға қосуға, сондай-ақ бекітілген егжей-тегжейлі жоспарлау жобасына (бұдан әрі-жоба) сәйкес инженерлік коммуникацияларды дамыту жоспарына сәйкес теміржолдарға қосуға (жалғауға) техникалық шарттар берумен;схемасы) немесе реттеліп көрсетілетін қызмет көлемін ұлғайтуға;</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тармақ келесі редакцияда мазмұндалсын: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Табиғи монополия субъектісінің желілеріне қосуға: электр, жылу энергиясын беруге, сумен жабдықтауға және су бұруға, магистральдық газ құбырларына және мұнай құбырларына, газ тарату жүйелеріне және топтық резервуарлық қондырғыларға, сондай-ақ темір жолдарға қосылуға (жанасуға) немесе реттеліп көрсетілетін қызмет көлемін ұлғайтуға арналған техникалық шарттарды табиғи монополия субъектісі осы Заңда белгіленген мерзімде береді.»;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15-тармақтың 1) тармақшасымен толықтырылсын::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жеті жұмыс күнінен кешіктірмей тұтынушыға табиғи монополия субъектісінің желілеріне қосуға техникалық шарттарды беруден бас тартудың негізділігін немесе табиғи монополия субъектісінің бақылау субъектісіне бару </w:t>
            </w:r>
            <w:r w:rsidRPr="00C924B8">
              <w:rPr>
                <w:rFonts w:ascii="Times New Roman" w:hAnsi="Times New Roman" w:cs="Times New Roman"/>
                <w:sz w:val="28"/>
                <w:szCs w:val="28"/>
                <w:lang w:val="kk-KZ"/>
              </w:rPr>
              <w:lastRenderedPageBreak/>
              <w:t>арқылы профилактикалық бақылауға бастамашылық жасау үшін уәкілетті органға шағым беру қажеттілігін растау туралы хат жібереді.»;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12) 24-1) бап мынадай мазмұндағы 2 және 3-тармақтармен толықтырылсын: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Энергия беруші ұйымның электр желілеріне технологиялық қосылуға арналған төлем сомасы кәсіпкерлік субъектілерінің белгіленген қуаты 200 кВт дейінгі электр қондырғыларын энергия беруші ұйымның электр желілеріне технологиялық қосуға арналған шығындарды айқындау қағидаларына сәйкес айқындалады.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Кәсіпкерлік субъектілерінің энергия беруші ұйымдардың электр желілеріне белгіленген қуаты 200 кВт дейінгі электр қондырғыларын технологиялық қосу шарты технологиялық қосылуға төлем сомасы өтелген сәттен бастап жасалған болып есептеледі.»;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13) 25-бапта:</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13) 25-бапта:</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тармақ келесі редакцияда мазмұндалсын: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Тұтынушылар мен өзге де мүдделі тұлғалар алдындағы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негіздемелері бар табиғи монополиялар субъектілері қызметінің тиімділік көрсеткіштеріне қол жеткізу туралы есептерді, оның ішінде қаржылық есептілікті табиғи монополия субъектісі осы баптың 6-тармағында белгіленген мерзімдерде орналастырады: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осы Заңның 5-бабы 1-тармағының 10), 12) және 13) тармақшаларында көзделген реттеліп көрсетілетін қызметтерді ұсынатын табиғи монополиялар субъектілері есептерді өздерінің интернет-ресурсында орналастырады не оларды мерзімді баспасөз басылымында жариялайды;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осы Заңның 5 - бабы 1-тармағының 1) - 9), 11) және 14) тармақшаларында көзделген реттеліп көрсетілетін қызметтерді ұсынатын табиғи монополиялар субъектілері тиісті әкімшілік-аумақтық бірліктің аумағында таратылатын бұқаралық ақпарат құралдарында орналастырады.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Есептер осы баптың 9-тармағының үшінші абзацында көзделген мерзімді баспасөз басылымдарында жарияланады.»;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тармақ келесі редакцияда мазмұндалсын: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«6. Табиғи монополия субъектісі келесі күнтізбелік жылдың 1 мамырынан кешіктірмей жыл қорытындысы бойынша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табиғи монополиялар субъектілері қызметінің тиімділік көрсеткіштеріне қол жеткізу туралы есептерді тұтынушылар мен өзге де мүдделі тұлғалар алдында жүргізеді.»;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6-2-тармақпен толықтырылсын::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«6-2. Коммуналдық қызмет көрсететін табиғи монополия субъектілері кредиттік бюроға кредиттік ақпарат ұсынады.»;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9 тармақ келесі редакцияда мазмұндалсын: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«9. Есепті алдағы өткізу туралы хабарландыруды осы Заңның 5-бабы 1-тармағының 10), 12) және 13) тармақшаларында көзделген реттеліп көрсетілетін қызметтерді ұсынатын табиғи монополиялар субъектілері өзінің интернет-ресурсында орналастырады не мерзімді баспасөз басылымында жариялайды. </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Осы Заңның 5 - бабы 1-тармағының 1) - 9), 11) және 14) тармақшаларында көзделген реттеліп көрсетілетін қызметтерді ұсынатын табиғи монополиялар субъектілері есепті алдағы уақытта өткізу туралы хабарландыруды мерзімді баспасөз басылымында жариялайды.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Табиғи монополиялар субъектілері мемлекеттік тіркелімінің жергілікті бөліміне енгізілген табиғи монополиялар субъектілері аптасына кемінде бір рет шығарылатын және тиісті әкімшілік-аумақтық бірліктің аумағында таратылатын мерзімді баспасөз басылымында жариялайды, ал табиғи монополиялар субъектілері мемлекеттік тіркелімінің республикалық бөліміне енгізілген табиғи монополиялар субъектілері кемінде бір рет шығарылатын мерзімді баспасөз басылымында жариялайды аптасына бір рет және Қазақстан Республикасының барлық аумағына таратылады.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Алдағы есепті өткізу туралы хабарландыру оны өткізгенге дейін он бес жұмыс күнінен кешіктірілмей орналастырылады және мынадай мәліметтерді қамтиды: </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табиғи монополия субъектісінің атауы және орналасқан жері;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 есепті өткізу күні мен орны;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ұсынылатын реттеліп көрсетілетін қызметтердің түрі.»;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15-тармақ мынадай редакцияда жазылсын: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«15. 5-тармақтың 2-тармағында, екінші және үшінші бөліктерінде және тармақтарында көзделген талаптар 6, 8, 9, 10, 11, 12, 13 және осы баптың 14-тармағы Қуаттылығы аз табиғи монополиялар субъектілеріне және жаңадан құрылған табиғи монополиялар субъектілеріне қолданылмайды. </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Жария тыңдаулар, табиғи монополиялар субъектілерінің тұтынушылар және өзге де мүдделі тұлғалар алдындағы есептері, оның ішінде жария тыңдауларға қатысушылардың кедергісіз қол жеткізуін қамтамасыз ете отырып, онлайн-трансляцияларды ұйымдастырумен өткізіледі.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Елде төтенше жағдай, шектеу іс-шаралары, оның ішінде карантин енгізілген кезде уәкілетті орган немесе оның аумақтық бөлімшелері, табиғи монополиялар субъектілері Жария тыңдаулар, тұтынушылар және өзге де мүдделі тұлғалар алдында онлайн-трансляциялар арқылы есептер өткізеді.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Жария тыңдауларды онлайн-трансляциялар арқылы өткізу кезінде уәкілетті органның ведомствосы немесе оның аумақтық бөлімшесі Жария тыңдаулар өткізілетін күнге дейін күнтізбелік он күннен кешіктірмей бұқаралық ақпарат құралдарында және интернет-ресурста жария </w:t>
            </w:r>
            <w:r w:rsidRPr="00C924B8">
              <w:rPr>
                <w:rFonts w:ascii="Times New Roman" w:hAnsi="Times New Roman" w:cs="Times New Roman"/>
                <w:sz w:val="28"/>
                <w:szCs w:val="28"/>
                <w:lang w:val="kk-KZ"/>
              </w:rPr>
              <w:lastRenderedPageBreak/>
              <w:t>тыңдаулардың күнін, уақытын және онлайн-трансляциясына сілтемені көрсете отырып, алдағы жария тыңдау туралы хабарландыру орналастырады.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Егер табиғи монополия субъектісінің қаржылық есептілігі Қазақстан Республикасының заңнамалық актілеріне сәйкес міндетті аудитке жататын болса, оны осы баптың 2-тармағында көзделген бұқаралық ақпарат құралдарында орналастыру аудит аяқталғаннан кейін күнтізбелік он күн ішінде жүзеге асырылады.»;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14) 26-бапта:</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2-тармақтың 15), 16) және 17) тармақшалары мынадай редакцияда жазылсын: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«15) бекітілген тарифтік сметада көзделген шығындардың баптарын және осы Заңның 33-бабы 2-тармағының 4) тармақшасында көзделген жағдайларды қоспағанда, бекітілген тарифтік сметаны бекітілген тарифтік сметада көзделген мөлшерлердің кемінде 5 пайызына орындамауды қоспағанда, бекітілген тарифтік сметаны орындауға міндетті;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16) осы Заңның 33-бабы 2-тармағының 3) тармақшасында көзделген жағдайларды қоспағанда, бекітілген инвестициялық бағдарламаның іс-шараларын орындауға міндетті;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17) жыл сайын есепті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өзге мемлекеттік органға не жергілікті атқарушы органға – бекітілген инвестициялық бағдарламаның орындалуы туралы есепті электрондық нысанда ұсынуға міндетті.»;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 мынадай мазмұндағы 18-1-тармақшамен толықтырылсын::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«18-1) сатып алуға қол жеткізудің бірыңғай нүктесін қалыптастыру мақсатында Қазақстан Республикасы Ұлттық Кәсіпкерлер палатасының ақпараттық жүйесіне сатып алу туралы ақпаратты, мәліметтерді беруге міндетті.»;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2-тармақтың 24) тармақшасы мынадай редакцияда жазылсын: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«24) осы Заңның 25-бабының 6-тармағында белгіленген мерзімдерде бекітілген тарифтік сметаның орындалуы туралы, бекітілген инвестициялық бағдарламаның орындалуы туралы, реттеліп көрсетілетін қызметтердің сапасы мен сенімділігі көрсеткіштерінің сақталуы және табиғи монополиялар субъектілері қызметінің тиімділік көрсеткіштеріне қол жеткізу туралы есептерді тұтынушылар және өзге де мүдделі тұлғалар алдында есеп жүргізілген күннен бастап күнтізбелік бес күннен кешіктірмей орналастыруға міндетті.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Осы Заңның 5-бабы 1-тармағының 10), 12) және 13) тармақшаларында көзделген реттеліп көрсетілетін қызметтерді ұсынатын табиғи монополиялар субъектілері есептерді өздерінің интернет-ресурсында орналастырады не мерзімді баспасөз басылымында жариялайды. </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Осы Заңның 5 - бабы 1-тармағының 1)-9), 11) және 14) тармақшаларында </w:t>
            </w:r>
            <w:r w:rsidRPr="00C924B8">
              <w:rPr>
                <w:rFonts w:ascii="Times New Roman" w:hAnsi="Times New Roman" w:cs="Times New Roman"/>
                <w:sz w:val="28"/>
                <w:szCs w:val="28"/>
                <w:lang w:val="kk-KZ"/>
              </w:rPr>
              <w:lastRenderedPageBreak/>
              <w:t>көзделген реттеліп көрсетілетін қызметтерді ұсынатын табиғи монополиялар субъектілері тарифтерді қалыптастыру қағидаларына сәйкес есептерді мерзімді баспасөз басылымында, өзінің интернет-ресурсында не уәкілетті органның интернет-ресурсында жариялайды.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Есептер осы Заңның 25-бабы 9-тармағының үшінші абзацында көзделген мерзімді баспасөз басылымдарында жарияланады.»;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 мынадай мазмұндағы 24-2) және 33-1) тармақшалармен толықтырылсын: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«24-2) табиғи монополиялар субъектісінің меншігіндегі электр энергиясын және газ тарату жүйелерін беру жөніндегі реттеліп көрсетілетін қызметтерді ұсыну кезінде технологиялық циклде пайдаланылатын мүлікті сенімгерлік басқару шартын уәкілетті органмен келісуге міндетті.»;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 мынадай мазмұндағы 33-1) тармақшамен толықтырылсын: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33-1) табиғи монополия субъектісінің реттеліп көрсетілетін коммуналдық қызметтерді тұтынушылармен өзара іс-қимылы жөніндегі үлгілік регламентке сәйкес әзірленген және уәкілетті органмен келісілген табиғи монополия субъектісінің реттеліп көрсетілетін коммуналдық қызметтерді тұтынушылармен өзара іс-қимылы жөніндегі регламентті бекітуге және орындауға міндетті.»;</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2-тармақтың 34) тармақшасы мынадай редакцияда жазылсын: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«34) бәсекелес кірме жол болмаған кезде кірме жолдар қызметтерін көрсеткені үшін тұтынушыға (контрагентке) дейінгі нақты ұзақтығы бойынша ақы алуға құқығы бар.»;</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2-тармақтың екінші бөлігі мынадай редакцияда жазылсын: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«Тармақшаларда көзделген міндеттер 9), 10), 13), 18), 21), 24), 25) және 29) осы тармақтың бірінші бөлігінің күші аз табиғи монополиялар субъектілеріне және жаңадан құрылған табиғи монополиялар субъектілеріне қолданылмайды.»;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15) 28-баптың 5-тармағының 7) және 8) тармақшалары алып тасталсын;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16) 30-бапта:</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бірінші абзацы мынадай редакцияда жазылсын: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 Табиғи монополиялар салаларындағы мемлекеттік бақылау Қазақстан Республикасының Кәсіпкерлік кодексіне сәйкес бақылау субъектісіне бару арқылы жоспардан тыс тексеру, профилактикалық бақылау нысанында жүзеге асырылады.»;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мынадай мазмұндағы 3-тармақпен толықтырылсын::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   Бақылау субъектісіне (объектісіне) бару арқылы профилактикалық бақылау уәкілетті орган, уәкілетті орган ведомствосы және оның аумақтық бөлімшелері басшысының тапсырмасы бойынша жүзеге асырылады.»;</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17) мынадай мазмұндағы жаңа 30-1-баппен толықтырылсын:</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«30-1 бап. Табиғи монополиялар саласында бармай профилактикалық бақылау</w:t>
            </w:r>
          </w:p>
          <w:p w:rsidR="008A29AD" w:rsidRPr="00C924B8" w:rsidRDefault="008A29AD" w:rsidP="008A29AD">
            <w:pPr>
              <w:ind w:firstLine="567"/>
              <w:jc w:val="both"/>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Табиғи монополиялар туралы заңнамаға сәйкес тұтынушыларға </w:t>
            </w:r>
            <w:r w:rsidRPr="00C924B8">
              <w:rPr>
                <w:rFonts w:ascii="Times New Roman" w:hAnsi="Times New Roman" w:cs="Times New Roman"/>
                <w:sz w:val="28"/>
                <w:szCs w:val="28"/>
                <w:lang w:val="kk-KZ"/>
              </w:rPr>
              <w:lastRenderedPageBreak/>
              <w:t xml:space="preserve">реттеліп көрсетілетін қызметтерді ұсынатын дара кәсіпкер немесе заңды тұлға бақылау субъектілері болып табылады. </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Бақылау субъектісіне (объектісіне) бармай профилактикалық бақылауды уәкілетті орган талдау және ақпараттық жүйелердің, ашық көздердің, бұқаралық ақпарат құралдарының деректері, сондай-ақ бақылау субъектісінің (объектісінің) қызметі туралы басқа да мәліметтер негізінде бақылау субъектілеріне (объектілеріне) бармай жүзеге асырады.</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Бұзушылықтардың уақтылы жолын кесу және оларға жол бермеу, бақылау субъектісіне (объектісіне) бақылау субъектісіне (объектісіне) бармай-ақ профилактикалық бақылау нәтижелері бойынша анықталған бұзушылықтарды дербес жою және бақылау субъектісіне әкімшілік жүктемені азайту құқығын бақылау субъектісіне (объектісіне) беру бақылау субъектісіне (объектісіне) бармай Профилактикалық бақылаудың мақсаттары болып табылады.</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Бақылау субъектілеріне бұзушылықтарды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жоюға болатын бұзушылықтар бойынша ғана жүргізіледі.</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Профилактикалық бақылаудың қорытындысы бойынша Бақылау субъектісіне (объектісіне) бармай-ақ Әкімшілік құқық бұзушылық туралы іс қозғамай, анықталған бұзушылықтарды жою тәртібін бақылау субъектісіне міндетті түрде түсіндіре отырып, оларды жою туралы ұсыным жасалады.</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Профилактикалық бақылау нәтижелері бойынша анықталған бұзушылықтарды бақылау субъектісіне (объектісіне) бармай жою туралы ұсыным бақылау субъектісіне жеке қолын қойғызып немесе жөнелту және алу фактісін растайтын өзге де тәсілмен табыс етілуге тиіс.</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 тапсырылды деп есептеледі:</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қолма – қол-алу туралы ұсынымға белгі қойылған күннен бастап; </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поштамен-хабарламасы бар тапсырыс хатпен жіберіледі;</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электрондық тәсілмен – уәкілетті орган сұрау салған кезде хатта көрсетілген бақылау субъектісінің электрондық мекенжайына уәкілетті орган жіберген күннен бастап жүзеге асырады.</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Профилактикалық бақылау нәтижелері бойынша анықталған бұзушылықтарды бақылау субъектісіне (объектісіне) бармай жою туралы ұсыным ол тапсырылған күннен кейінгі күннен бастап отыз жұмыс күні ішінде орындалуға тиіс.</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9. Бақылау субъектісі ұсынымда көрсетілген бұзушылықтармен келіспеген жағдайда, бақылау субъектісіне (объектісіне) бармай профилактикалық бақылау нәтижелері бойынша анықталған бұзушылықтарды жою туралы ұсыным жіберген уәкілетті органға ол </w:t>
            </w:r>
            <w:r w:rsidRPr="00C924B8">
              <w:rPr>
                <w:rFonts w:ascii="Times New Roman" w:hAnsi="Times New Roman" w:cs="Times New Roman"/>
                <w:sz w:val="28"/>
                <w:szCs w:val="28"/>
                <w:lang w:val="kk-KZ"/>
              </w:rPr>
              <w:lastRenderedPageBreak/>
              <w:t>тапсырылған күннен кейінгі күннен бастап бес жұмыс күні ішінде қарсылық жіберуге құқылы.</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Профилактикалық бақылау нәтижелері бойынша анықталған бұзушылықтарды бақылау субъектісіне (объектісіне) бармай-ақ жою туралы ұсынымдарды белгіленген мерзімде орындамау бақылау субъектісіне (объектісіне) бару арқылы профилактикалық бақылау тағайындауға әкеп соғады.</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11. Бақылау субъектілеріне (объектілеріне) қатысты бармай профилактикалық бақылау тоқсанына бір реттен жиі жүргізілмейді.»;</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18) 33-бапта:</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1-тармақтың 1) тармақшасы мынадай редакцияда жазылсын:</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табиғи монополия субъектісінің қызметін бақылау субъектісіне (объектісіне) бару арқылы профилактикалық бақылау жүргізу арқылы жүзеге асырылады.»;</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2-тармақтың 4) тармақшасы мынадай редакцияда жазылсын:</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мынадай жағдайларды қоспағанда, бекітілген тарифтік смета шығындарының баптарын бекітілген тарифтік сметада көзделген мөлшерлерден 5 пайыздан астам орындамау:</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неғұрлым тиімді әдістер мен технологияларды қолдануға, энергетикалық аудит қорытындылары бойынша әзірленген энергия үнемдеу және энергия тиімділігін арттыру жөніндегі іс-шаралар жоспарын іске асыруға, нормативтік техникалық ысыраптарды азайту жөніндегі іс-шараларды жүргізуге байланысты шығындарды үнемдеуге;</w:t>
            </w:r>
          </w:p>
          <w:p w:rsidR="008A29AD"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реттеліп көрсетілетін қызметтер көлемінің төмендеуіне байланысты шығындарды үнемдеу, оның ішінде табиғи монополия субъектісіне байланысты емес себептер бойынша тұтынушылар топтары бойынша қызметтер көлемінің төмендеуі. Бұл ретте бекітілген тарифтік сметаның орындалмауының жалпы сомасынан көлемдердің төмендеуіне мөлшерлес толық алынбаған табыс сомасы алынып тасталады, негізсіз табыстың қалған сомасына уәкілетті орган уақытша өтемдік тариф енгізеді.».</w:t>
            </w:r>
          </w:p>
          <w:p w:rsidR="008A29AD" w:rsidRPr="00C924B8" w:rsidRDefault="008A29AD" w:rsidP="008A29AD">
            <w:pPr>
              <w:jc w:val="both"/>
              <w:textAlignment w:val="baseline"/>
              <w:rPr>
                <w:rFonts w:ascii="Times New Roman" w:hAnsi="Times New Roman" w:cs="Times New Roman"/>
                <w:sz w:val="28"/>
                <w:szCs w:val="28"/>
                <w:lang w:val="kk-KZ"/>
              </w:rPr>
            </w:pPr>
          </w:p>
          <w:p w:rsidR="00CD3847" w:rsidRPr="00C924B8" w:rsidRDefault="008A29AD" w:rsidP="008A29AD">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w:t>
            </w:r>
            <w:r w:rsidR="00D10E3D">
              <w:rPr>
                <w:rFonts w:ascii="Times New Roman" w:hAnsi="Times New Roman" w:cs="Times New Roman"/>
                <w:sz w:val="28"/>
                <w:szCs w:val="28"/>
                <w:lang w:val="kk-KZ"/>
              </w:rPr>
              <w:t>4</w:t>
            </w:r>
            <w:r w:rsidR="00CD3847" w:rsidRPr="00C924B8">
              <w:rPr>
                <w:rFonts w:ascii="Times New Roman" w:hAnsi="Times New Roman" w:cs="Times New Roman"/>
                <w:sz w:val="28"/>
                <w:szCs w:val="28"/>
                <w:lang w:val="kk-KZ"/>
              </w:rPr>
              <w:t>. «Техникалық реттеу туралы» 2020 жылғы 30 желтоқсандағы Қазақстан Республикасының Заңына:</w:t>
            </w:r>
          </w:p>
          <w:p w:rsidR="00CD3847" w:rsidRPr="00C924B8" w:rsidRDefault="002E6756"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 xml:space="preserve">1) </w:t>
            </w:r>
            <w:r w:rsidR="00CD3847" w:rsidRPr="00C924B8">
              <w:rPr>
                <w:rFonts w:ascii="Times New Roman" w:hAnsi="Times New Roman" w:cs="Times New Roman"/>
                <w:sz w:val="28"/>
                <w:szCs w:val="28"/>
              </w:rPr>
              <w:t>40-баптың 5-тармағы мынадай редакцияда жазылсын:</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«5. Техникалық реттеу саласындағы мемлекеттік бақылау тексеру және профилактикалық бақылау нысанында жүзеге асырылады.</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Жоспардан тыс тексеруді және бақылау және қадағалау субъектісіне бару арқылы профилактикалық бақылауды Қазақстан Республикасының Кәсіпкерлік кодексіне сәйкес уәкілетті орган ведомствосының аумақтық бөлімшелері жүзеге асырады.</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Өнім үлгілерін іріктеп алу қажеттігіне байланысты бақылау және қадағалау субъектісіне бару арқылы профилактикалық бақылауды Қазақстан Республикасының Кәсіпкерлік кодексіне және осы Заңға сәйкес уәкілетті </w:t>
            </w:r>
            <w:r w:rsidRPr="00C924B8">
              <w:rPr>
                <w:rFonts w:ascii="Times New Roman" w:hAnsi="Times New Roman" w:cs="Times New Roman"/>
                <w:sz w:val="28"/>
                <w:szCs w:val="28"/>
              </w:rPr>
              <w:lastRenderedPageBreak/>
              <w:t>орган ведомствосының аумақтық бөлімшелері жүзеге асырады.</w:t>
            </w:r>
          </w:p>
          <w:p w:rsidR="002E6756" w:rsidRPr="00C924B8" w:rsidRDefault="00CD3847" w:rsidP="002E675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Бақылау және қадағалау субъектісіне бармай профилактикалық бақылауды Қазақстан Республикасының Кәсіпкерлік кодексіне және осы Заңға сәйкес уәкілетті орган ведомствосының аумақтық</w:t>
            </w:r>
            <w:r w:rsidR="002E6756" w:rsidRPr="00C924B8">
              <w:rPr>
                <w:rFonts w:ascii="Times New Roman" w:hAnsi="Times New Roman" w:cs="Times New Roman"/>
                <w:sz w:val="28"/>
                <w:szCs w:val="28"/>
              </w:rPr>
              <w:t xml:space="preserve"> бөлімшелері жүзеге асырады.»;</w:t>
            </w:r>
          </w:p>
          <w:p w:rsidR="00CD3847" w:rsidRPr="00C924B8" w:rsidRDefault="002E6756" w:rsidP="002E675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 xml:space="preserve">2) </w:t>
            </w:r>
            <w:r w:rsidR="00CD3847" w:rsidRPr="00C924B8">
              <w:rPr>
                <w:rFonts w:ascii="Times New Roman" w:hAnsi="Times New Roman" w:cs="Times New Roman"/>
                <w:sz w:val="28"/>
                <w:szCs w:val="28"/>
              </w:rPr>
              <w:t>41-бапта</w:t>
            </w:r>
            <w:r w:rsidR="00CD3847" w:rsidRPr="00C924B8">
              <w:rPr>
                <w:rFonts w:ascii="Times New Roman" w:hAnsi="Times New Roman" w:cs="Times New Roman"/>
                <w:sz w:val="28"/>
                <w:szCs w:val="28"/>
                <w:lang w:val="kk-KZ"/>
              </w:rPr>
              <w:t>:</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тақырыбы мен 1, 2, 3</w:t>
            </w:r>
            <w:r w:rsidR="002E6756" w:rsidRPr="00C924B8">
              <w:rPr>
                <w:rFonts w:ascii="Times New Roman" w:hAnsi="Times New Roman" w:cs="Times New Roman"/>
                <w:sz w:val="28"/>
                <w:szCs w:val="28"/>
                <w:lang w:val="kk-KZ"/>
              </w:rPr>
              <w:t xml:space="preserve"> және</w:t>
            </w:r>
            <w:r w:rsidRPr="00C924B8">
              <w:rPr>
                <w:rFonts w:ascii="Times New Roman" w:hAnsi="Times New Roman" w:cs="Times New Roman"/>
                <w:sz w:val="28"/>
                <w:szCs w:val="28"/>
              </w:rPr>
              <w:t xml:space="preserve"> 4-тармақтары мынадай редакцияда жазылсын:</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«41-бап. Бақылау және қадағалау субъектісіне бармай профилактикалық бақылау</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Бақылау және қадағалау субъектісіне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бақылау және қадағалау субъектісіне бармай профилактикалық бақылау нәтижелері бойынша анықталған бұзушылықтарды өз бетінше жою құқығын беру және оған әкімшілік жүктемені азайту болып табылады.</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 Бақылау және қадағалау субъектісіне бармай профилактикалық бақылау түрлі ақпарат көздерінен алынған мәліметтерді зерделеу, талдау, салыстыру, оның ішінде: </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мемлекеттік бақылау және қадағалау субъектілері, мемлекеттік органдар және өзге де ұйымдар берген;</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техникалық реттеудің ақпараттық жүйесінен және басқа да ақпараттық жүйелерден алынған;</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бұқаралық ақпарат құралдарынан және өзге де ашық көздерден, жеке және заңды тұлғалардың өтініштерінен алынған мәліметтер мәліметтер негізінде жүзеге асырылады.</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Техникалық реттеу саласындағы бақылау субъектісіне бармай, профилактикалық бақылау объектісі оны айналымға шығару кезінде оның техникалық регламенттердің талаптарына сәйкестігіне арналған өнім, ал бақылау субъектісі - Қазақстан Республикасының азаматтық заңнамасына сәйкес оған қатысты иелену, пайдалану және (немесе) билік ету құқығына ие тұлға профилактикалық бақылау объектісі болып табылады.</w:t>
            </w:r>
          </w:p>
          <w:p w:rsidR="00CD3847" w:rsidRPr="00C924B8" w:rsidRDefault="00CD3847" w:rsidP="00CD384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rPr>
              <w:t>4. Бақылау және қадағалау субъектісіне бармай профилактикалық бақылаудың қорытындысы бойынша бұзушылықтарды жою тәсілін міндетті түрде түсіндіре отырып, бұзушылықтар анықталған күннен бастап бес жұмыс күнінен кешіктірілмейтін мерзімде әкімшілік құқық бұзушылық туралы іс қозғамастан, анықталған бұзушылықтарды жою туралы ұсыным (бұдан әрі-ұсыным) жасалады.</w:t>
            </w:r>
            <w:r w:rsidR="002E6756" w:rsidRPr="00C924B8">
              <w:rPr>
                <w:rFonts w:ascii="Times New Roman" w:hAnsi="Times New Roman" w:cs="Times New Roman"/>
                <w:sz w:val="28"/>
                <w:szCs w:val="28"/>
                <w:lang w:val="kk-KZ"/>
              </w:rPr>
              <w:t>»;</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6-тармақ мынадай редакцияда жазылсын:</w:t>
            </w:r>
          </w:p>
          <w:p w:rsidR="00CD3847" w:rsidRPr="00C924B8" w:rsidRDefault="002E6756" w:rsidP="00CD3847">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r w:rsidR="00CD3847" w:rsidRPr="00C924B8">
              <w:rPr>
                <w:rFonts w:ascii="Times New Roman" w:hAnsi="Times New Roman" w:cs="Times New Roman"/>
                <w:sz w:val="28"/>
                <w:szCs w:val="28"/>
                <w:lang w:val="kk-KZ"/>
              </w:rPr>
              <w:t xml:space="preserve">6. Бақылау және қадағалау субъектісіне бармай профилактикалық бақылаудың нәтижелері бойынша жасалған ұсыным ол тапсырылған күннен кейінгі күннен бастап он жұмыс күні ішінде, ал стандарттау жөніндегі құжаттарда және қағидалар мен әдістерді қамтитын стандарттар тізбесіне </w:t>
            </w:r>
            <w:r w:rsidR="00CD3847" w:rsidRPr="00C924B8">
              <w:rPr>
                <w:rFonts w:ascii="Times New Roman" w:hAnsi="Times New Roman" w:cs="Times New Roman"/>
                <w:sz w:val="28"/>
                <w:szCs w:val="28"/>
                <w:lang w:val="kk-KZ"/>
              </w:rPr>
              <w:lastRenderedPageBreak/>
              <w:t>енгізілген өлшеулерді орындау әдістемелерінде белгіленген жағдайда, өнімнің сәйкестігін бағалау рәсімін жүргізу мерзімі неғұрлым ұзақ болғанда - ұсыным тапсырылған күннен кейінгі күннен бастап отыз жұмыс күні ішінде орындалуы тиіс.</w:t>
            </w:r>
            <w:r w:rsidRPr="00C924B8">
              <w:rPr>
                <w:rFonts w:ascii="Times New Roman" w:hAnsi="Times New Roman" w:cs="Times New Roman"/>
                <w:sz w:val="28"/>
                <w:szCs w:val="28"/>
                <w:lang w:val="kk-KZ"/>
              </w:rPr>
              <w:t>»;</w:t>
            </w:r>
          </w:p>
          <w:p w:rsidR="002E6756" w:rsidRPr="00C924B8" w:rsidRDefault="002E6756" w:rsidP="002E6756">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8 және 9-тармақтар мынадай редакцияда жазылсын:</w:t>
            </w:r>
          </w:p>
          <w:p w:rsidR="00CD3847" w:rsidRPr="00C924B8" w:rsidRDefault="002E6756"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lang w:val="kk-KZ"/>
              </w:rPr>
              <w:t>«</w:t>
            </w:r>
            <w:r w:rsidR="00CD3847" w:rsidRPr="00C924B8">
              <w:rPr>
                <w:rFonts w:ascii="Times New Roman" w:hAnsi="Times New Roman" w:cs="Times New Roman"/>
                <w:sz w:val="28"/>
                <w:szCs w:val="28"/>
              </w:rPr>
              <w:t>8. Бақылау және қадағалау субъектісіне бармай профилактикалық бақылау жүргізудің еселігі – ай сайын 25-күнінен кешіктірмей айына бір реттен артық емес.</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9. Бақылау және қадағалау субъектісіне бармай профилактикалық бақылау нәтижелері нөмірленуі, тігілуі және уәкілетті орган ведомствосының аумақтық бөлімшесінің мөрімен бекітілуі тиіс, арнайы бармай профилактикалық бақылау мен қадағалауды тіркеу журналында есепке алынуға жатады.»;</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42-бапта тақырыбы мен 1, 2 және 3-тармақтар мынадай редакцияда жазылсын:</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«42-бап. Өнім үлгілерін іріктеу қажеттігіне байланысты профилактикалық бақылау</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1. Өнімнің техникалық регламенттердің талаптарына сәйкестігіне сынақтар жүргізу үшін оның үлгілерін айналысқа шығару сатысында оны іріктеу қажеттігіне байланысты профилактикалық бақылау Қазақстан Республикасы Кәсіпкерлік кодексінің 144-2 және 144-3-баптарына және осы Заңға сәйкес бақылау және қадағалау субъектісіне бару арқылы профилактикалық бақылау немесе бақылау сатып алу түрінде жүзеге асырылады.</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2. Облыстың, республикалық маңызы бар қаланың, астананың мемлекеттік бақылау және қадағалау жөніндегі бас аумақтық мемлекеттік инспекторының немесе оның міндетін атқарушы адамның бақылау және қадағалау субъектісіне бармай профилактикалық бақылаудың нәтижелері бойынша қабылданған, Қазақстан Республикасының заңнамасын бұзушылықтардың бар екенін куәландыратын шешімі осындай профилактикалық бақылауды тағайындау үшін негіз болып табылады.</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Өнім үлгілерін іріктеу осы заңның 43-бабында көзделген тәртіппен жүргізіледі.</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3. Осы баптың шеңберінде профилактикалық бақылау нәтижелері бойынша Қазақстан Республикасының Кәсіпкерлік кодексіне сәйкес бұзушылықтар болған жағдайда, анықталған бұзушылықтарды жою туралы нұсқама жасалады.»;</w:t>
            </w:r>
          </w:p>
          <w:p w:rsidR="00CD3847"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4) 43-баптың 2-тармағы мынадай редакцияда жазылсын:</w:t>
            </w:r>
          </w:p>
          <w:p w:rsidR="00AB711F" w:rsidRPr="00C924B8" w:rsidRDefault="00CD3847" w:rsidP="00CD3847">
            <w:pPr>
              <w:ind w:firstLine="709"/>
              <w:jc w:val="both"/>
              <w:textAlignment w:val="baseline"/>
              <w:rPr>
                <w:rFonts w:ascii="Times New Roman" w:hAnsi="Times New Roman" w:cs="Times New Roman"/>
                <w:sz w:val="28"/>
                <w:szCs w:val="28"/>
              </w:rPr>
            </w:pPr>
            <w:r w:rsidRPr="00C924B8">
              <w:rPr>
                <w:rFonts w:ascii="Times New Roman" w:hAnsi="Times New Roman" w:cs="Times New Roman"/>
                <w:sz w:val="28"/>
                <w:szCs w:val="28"/>
              </w:rPr>
              <w:t xml:space="preserve">«2. Мемлекеттік бақылау және қадағалау субъектілерін (объектілерін) профилактикалық бақылау және (немесе) жоспардан тыс тексерудің қорытындысы бойынша анықталған, өнімнің сәйкестігін бағалауды жүзеге асыру кезінде техникалық регламенттердің талаптарын бұзушылықтарды талдау және (немесе) оған қатысты техникалық регламенттер қолданысқа </w:t>
            </w:r>
            <w:r w:rsidRPr="00C924B8">
              <w:rPr>
                <w:rFonts w:ascii="Times New Roman" w:hAnsi="Times New Roman" w:cs="Times New Roman"/>
                <w:sz w:val="28"/>
                <w:szCs w:val="28"/>
              </w:rPr>
              <w:lastRenderedPageBreak/>
              <w:t>енгізілген айналысқа шығарылған өнімге сәйкестікті бағалау туралы құжаттардың немесе техникалық реттеу тізілімінде немесе Еуразиялық экономикалық одақтың сәйкестікті бағалау туралы берілген немесе қабылданған құжаттардың бірыңғай тізілімдерінде осындай құжаттар туралы мәліметтердің болмауы осындай іріктеу үшін негіздер болып табылады.».</w:t>
            </w:r>
          </w:p>
          <w:p w:rsidR="00AB711F" w:rsidRPr="00C924B8" w:rsidRDefault="00AB711F" w:rsidP="00D26BEA">
            <w:pPr>
              <w:ind w:firstLine="709"/>
              <w:jc w:val="both"/>
              <w:textAlignment w:val="baseline"/>
              <w:rPr>
                <w:rFonts w:ascii="Times New Roman" w:hAnsi="Times New Roman" w:cs="Times New Roman"/>
                <w:sz w:val="28"/>
                <w:szCs w:val="28"/>
              </w:rPr>
            </w:pPr>
          </w:p>
          <w:p w:rsidR="002E6756" w:rsidRPr="00C924B8" w:rsidRDefault="008A29AD"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w:t>
            </w:r>
            <w:r w:rsidR="00D10E3D">
              <w:rPr>
                <w:rFonts w:ascii="Times New Roman" w:hAnsi="Times New Roman" w:cs="Times New Roman"/>
                <w:sz w:val="28"/>
                <w:szCs w:val="28"/>
                <w:lang w:val="kk-KZ"/>
              </w:rPr>
              <w:t>5</w:t>
            </w:r>
            <w:r w:rsidR="002E6756" w:rsidRPr="00C924B8">
              <w:rPr>
                <w:rFonts w:ascii="Times New Roman" w:hAnsi="Times New Roman" w:cs="Times New Roman"/>
                <w:sz w:val="28"/>
                <w:szCs w:val="28"/>
                <w:lang w:val="kk-KZ"/>
              </w:rPr>
              <w:t>. «Қазақстан Республикасының кейбір заңнамалық актілеріне кәсіпкерлік қызмет саласында жаңа реттеушілік саясатты енгізу және Қазақстан Республикасына ішкі істер органдарының жекелеген функцияларын қайта бөлу мәселелері бойынша өзгерістер мен толықтырулар енгізу туралы» 2021 жылғы 30 желтоқсандағы Қазақстан Республикасының Заңына:</w:t>
            </w:r>
          </w:p>
          <w:p w:rsidR="002E6756" w:rsidRPr="00C924B8" w:rsidRDefault="00137571"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1) </w:t>
            </w:r>
            <w:r w:rsidR="002E6756" w:rsidRPr="00C924B8">
              <w:rPr>
                <w:rFonts w:ascii="Times New Roman" w:hAnsi="Times New Roman" w:cs="Times New Roman"/>
                <w:sz w:val="28"/>
                <w:szCs w:val="28"/>
                <w:lang w:val="kk-KZ"/>
              </w:rPr>
              <w:t>1-баптың 3-тармағында:</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13) тармақшаның төртінші абзацы мынадай редакцияда жазылсын:</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«5-2) реттеуші мемлекеттік органдардың тәуекелдерді бағалау және басқару жүйесін қалыптастыру қағидаларын, тексеру парақтарының нысандарын әзірлеп, бекітеді;»;</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21) тармақшаның елу тоғызыншы абзацы алып тасталсын;</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21) тармақшаның алпыс үшінші және алпыс алтыншы абзацтары мынадай редакцияда жазылсын:</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«17. Осы баптың 4, 5, 6, 11, 12, 13 және 14-тармақтарында көрсетілген мемлекеттік бақылау мен қадағалауды жүргізу тәртібі және осы орайда туындайтын қатынастар да Қазақстан Республикасының заңдарымен реттеледі.</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19. Егер Қазақстан Республикасының заңдарында  осы баптың 4, 5, 6, 9, 11, 12, 13 және 14-тармақтарында көрсетілген мемлекеттік бақылау мен қадағалауды жүргізу тәртібін регламенттеу болмаған жағдайларда, мемлекеттік бақылау мен қадағалау жүргізуге тыйым салынады.».</w:t>
            </w:r>
          </w:p>
          <w:p w:rsidR="002E6756" w:rsidRPr="00C924B8" w:rsidRDefault="002E6756" w:rsidP="002E6756">
            <w:pPr>
              <w:ind w:firstLine="709"/>
              <w:jc w:val="both"/>
              <w:textAlignment w:val="baseline"/>
              <w:rPr>
                <w:rFonts w:ascii="Times New Roman" w:hAnsi="Times New Roman" w:cs="Times New Roman"/>
                <w:sz w:val="28"/>
                <w:szCs w:val="28"/>
                <w:lang w:val="kk-KZ"/>
              </w:rPr>
            </w:pP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32) тармақшаның он жетінші, жиырмасыншы, жиырма үшінші және қырық төртінші абзацтары мынадай редакцияда жазылсын:</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«6. Бақылау мен қадағалау субъектілерін (объектілерін) іріктеуге арналған тәуекел дәрежесін бағалау өлшемшарттары, тексеру парақтары реттеуші мемлекеттік органдардың тәуекелдерді бағалау және басқару жүйесін қалыптастыруы қағидаларының, тексеру парақтары нысандарының негізінде әзірленеді.</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Ақпараттық жүйелерді пайдалана отырып, бақылау және қадағалау органдарының тәуекелдерді бағалау және басқару жүйесін қалыптастыру тәуекел дәрежесін бағалау өлшемшарттарының өзіндік ерекшелігі мен құпиялылығы ескеріле отырып, реттеуші мемлекеттік органдардың </w:t>
            </w:r>
            <w:r w:rsidRPr="00C924B8">
              <w:rPr>
                <w:rFonts w:ascii="Times New Roman" w:hAnsi="Times New Roman" w:cs="Times New Roman"/>
                <w:sz w:val="28"/>
                <w:szCs w:val="28"/>
                <w:lang w:val="kk-KZ"/>
              </w:rPr>
              <w:lastRenderedPageBreak/>
              <w:t>тәуекелдерді бағалау және басқару жүйесін қалыптастыруы қағидаларына, тексеру парақтарының нысандарына сәйкес жүзеге асырылады.</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Осы Кодекстің 132-бабының 2-тармағына және 143-бабының                  3-тармағына сәйкес тексеру парақтарында белгіленген талаптардың бұзылуын өрескел, елеулі және болмашы бұзушылықтарға жатқызу реттеуші мемлекеттік органдардың тәуекелдерді бағалау және басқару жүйесін қалыптастыруы қағидаларына, тексеру парақтарының нысандарына сәйкес жүзеге асырылады.</w:t>
            </w:r>
          </w:p>
          <w:p w:rsidR="002E6756" w:rsidRPr="00C924B8" w:rsidRDefault="002E6756" w:rsidP="002E6756">
            <w:pPr>
              <w:ind w:firstLine="709"/>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w:t>
            </w:r>
          </w:p>
          <w:p w:rsidR="00137571" w:rsidRPr="00C924B8" w:rsidRDefault="002E6756"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Талаптарға сәйкестігін тексеру осы Кодекстің 141-бабында белгіленген жиілікпен тәуекелдерді бағалау өлшемшарттары қолд</w:t>
            </w:r>
            <w:r w:rsidR="00137571" w:rsidRPr="00C924B8">
              <w:rPr>
                <w:rFonts w:ascii="Times New Roman" w:hAnsi="Times New Roman" w:cs="Times New Roman"/>
                <w:sz w:val="28"/>
                <w:szCs w:val="28"/>
                <w:lang w:val="kk-KZ"/>
              </w:rPr>
              <w:t>аныла отырып жүзеге асырылады.»;</w:t>
            </w:r>
          </w:p>
          <w:p w:rsidR="00137571" w:rsidRPr="00C924B8" w:rsidRDefault="00137571" w:rsidP="002E675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129-бапта:</w:t>
            </w:r>
          </w:p>
          <w:p w:rsidR="00137571" w:rsidRPr="00C924B8" w:rsidRDefault="00137571" w:rsidP="002E675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5-тармағы мынадай мазмұндағы жаңа абзацпен толықтырылсын:</w:t>
            </w:r>
          </w:p>
          <w:p w:rsidR="00137571" w:rsidRPr="00C924B8" w:rsidRDefault="00137571" w:rsidP="002E675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«5. Осы тармақтың 4 – тармағының 3) - 7) тармақшаларына сәйкес мемлекеттік бақылауды және қадағалауды жүзеге асыру кезінде бұзушылықтар анықталған жағдайда, бұзылуы осы шараларды қолдану үшін негіз болып табылатын талаптар тізбесіне Қазақстан Республикасының заңнамасына сәйкес енгізілген талаптарға қатысты жедел ден қою шаралары қолданылуы мүмкін.»;</w:t>
            </w:r>
          </w:p>
          <w:p w:rsidR="00137571" w:rsidRPr="00C924B8" w:rsidRDefault="00137571" w:rsidP="002E675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10-тармағы мынадай редакцияда жазылсын:</w:t>
            </w:r>
          </w:p>
          <w:p w:rsidR="00137571" w:rsidRPr="00C924B8" w:rsidRDefault="00137571" w:rsidP="002E675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«10. Осы бапты, 130-баптың 1-тармағын, баптарды қоспағанда, осы тараудың қолданылуы 131-1, 143, 144, 151, 153, 154, 155, 156 Қазақстан Республикасының салық заңнамасы, Қазақстан Республикасының өзге де заңнамасы нормаларының орындалуын қамтамасыз ету мақсатында мемлекеттік бақылауды жүзеге асыруға қолданылмайды. оның орындалуына мемлекеттік кірістер органдарына жүктелген.»;</w:t>
            </w:r>
          </w:p>
          <w:p w:rsidR="00137571" w:rsidRPr="00C924B8" w:rsidRDefault="00137571" w:rsidP="002E675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w:t>
            </w:r>
            <w:r w:rsidRPr="00C924B8">
              <w:rPr>
                <w:rFonts w:ascii="Times New Roman" w:hAnsi="Times New Roman" w:cs="Times New Roman"/>
                <w:sz w:val="28"/>
                <w:szCs w:val="28"/>
              </w:rPr>
              <w:t xml:space="preserve">) </w:t>
            </w:r>
            <w:r w:rsidRPr="00C924B8">
              <w:rPr>
                <w:rFonts w:ascii="Times New Roman" w:hAnsi="Times New Roman" w:cs="Times New Roman"/>
                <w:sz w:val="28"/>
                <w:szCs w:val="28"/>
                <w:lang w:val="kk-KZ"/>
              </w:rPr>
              <w:t>137-бапта 7 және 8 тармақтары мынадай редакцияда жазылсын:</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«7. Мемлекеттік бақылау шеңберінде осы Кодекстің 136-бабының ережелеріне сәйкес жедел ден қою шаралары қолданылуы мүмкін.</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Бақылау және қадағалау органы мемлекеттік бақылау жүргізу барысында жедел ден қою шараларын (шараларын) қолдануға негіз болып табылатын талапты бұзу фактісі анықталған кезде жедел ден қою шараларын (шараларын) қолдану туралы қадағалау актісін (нұсқама, акт, қаулы) ресімдейді.</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8. Мемлекеттік бақылауды жүзеге асыру кезінде бақылау және қадағалау органы Құқықтық статистика және арнайы есепке алу саласындағы уәкілетті органға құқықтық статистика және арнайы есепке алу саласындағы уәкілетті орган белгілеген нысан бойынша жүргізілген мемлекеттік бақылаудың басталуы мен қорытындылары туралы хабарлайды.»;</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w:t>
            </w:r>
            <w:r w:rsidRPr="00C924B8">
              <w:rPr>
                <w:rFonts w:ascii="Times New Roman" w:hAnsi="Times New Roman" w:cs="Times New Roman"/>
                <w:sz w:val="28"/>
                <w:szCs w:val="28"/>
              </w:rPr>
              <w:t xml:space="preserve">) </w:t>
            </w:r>
            <w:r w:rsidRPr="00C924B8">
              <w:rPr>
                <w:rFonts w:ascii="Times New Roman" w:hAnsi="Times New Roman" w:cs="Times New Roman"/>
                <w:sz w:val="28"/>
                <w:szCs w:val="28"/>
                <w:lang w:val="kk-KZ"/>
              </w:rPr>
              <w:t>144-3-бапта:</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және 2 тармақтары мынадай редакцияда жазылсын:</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lastRenderedPageBreak/>
              <w:t>«Бақылау сатып алуды өткізу тәртібі мыналарды қамтиды:</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1) Бақылау сатып алуды өткізу туралы шешім қабылдау үшін негіздер;</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Құқықтық статистика және арнайы есепке алу жөніндегі уәкілетті органды хабардар ете отырып, уәкілетті орган басшысының, оның аумақтық бөлімшелерінің бақылау сатып алуды жүргізу туралы шешімі;</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3) Оларға қатысты бақылау сатып алуды жүргізу қажет тауарлардың атауларын, сондай-ақ оны өткізу мерзімдерін айқындау;</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4) Сатып алынған тауарларға зерттеу жүргізу тәртібі;</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5) Бақылау сатып алуды өткізу нәтижелерін ресімдеу. </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2. Бақылау мақсатында сатып алу Нормативтік құқықтық актілерде және (немесе) Қазақстан Республикасының заңнамасында көзделген өзге де құжаттарда белгіленген талаптарға сәйкес келмейтін өнімді өткізу фактісін анықтау мақсатында жүзеге асырылады.»;</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жаңа 4-1-тармақпен мынадай редакцияда толықтырылсын:</w:t>
            </w:r>
          </w:p>
          <w:p w:rsidR="00137571" w:rsidRPr="00C924B8" w:rsidRDefault="00137571" w:rsidP="00137571">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 «4-1. Бақылау сатып алудың қорытындыларын уәкілетті органдар немесе оның аумақтық бөлімшелері құқықтық статистика және арнайы есепке алу жөніндегі уәкілетті органға жібереді.».</w:t>
            </w:r>
          </w:p>
          <w:p w:rsidR="00137571" w:rsidRPr="00C924B8" w:rsidRDefault="00137571" w:rsidP="00137571">
            <w:pPr>
              <w:tabs>
                <w:tab w:val="left" w:pos="876"/>
              </w:tabs>
              <w:contextualSpacing/>
              <w:jc w:val="both"/>
              <w:textAlignment w:val="baseline"/>
              <w:rPr>
                <w:rFonts w:ascii="Times New Roman" w:hAnsi="Times New Roman" w:cs="Times New Roman"/>
                <w:sz w:val="28"/>
                <w:szCs w:val="28"/>
                <w:lang w:val="kk-KZ"/>
              </w:rPr>
            </w:pPr>
          </w:p>
          <w:p w:rsidR="00A7263F" w:rsidRPr="00C924B8" w:rsidRDefault="00A7263F" w:rsidP="002E6756">
            <w:pPr>
              <w:tabs>
                <w:tab w:val="left" w:pos="876"/>
              </w:tabs>
              <w:ind w:firstLine="709"/>
              <w:contextualSpacing/>
              <w:jc w:val="both"/>
              <w:textAlignment w:val="baseline"/>
              <w:rPr>
                <w:rFonts w:ascii="Times New Roman" w:hAnsi="Times New Roman" w:cs="Times New Roman"/>
                <w:sz w:val="28"/>
                <w:szCs w:val="28"/>
                <w:lang w:val="kk-KZ"/>
              </w:rPr>
            </w:pPr>
            <w:r w:rsidRPr="00C924B8">
              <w:rPr>
                <w:rFonts w:ascii="Times New Roman" w:hAnsi="Times New Roman" w:cs="Times New Roman"/>
                <w:sz w:val="28"/>
                <w:szCs w:val="28"/>
                <w:lang w:val="kk-KZ"/>
              </w:rPr>
              <w:t xml:space="preserve">2-бап. Осы Заң </w:t>
            </w:r>
            <w:bookmarkStart w:id="9" w:name="_GoBack"/>
            <w:bookmarkEnd w:id="9"/>
            <w:r w:rsidRPr="00C924B8">
              <w:rPr>
                <w:rFonts w:ascii="Times New Roman" w:hAnsi="Times New Roman" w:cs="Times New Roman"/>
                <w:sz w:val="28"/>
                <w:szCs w:val="28"/>
                <w:lang w:val="kk-KZ"/>
              </w:rPr>
              <w:t>алғашқы ресми жарияланған күнінен кейін күнтізбелік он күн өткен соң қолданысқа енгізіледі.</w:t>
            </w:r>
          </w:p>
          <w:p w:rsidR="00612834" w:rsidRPr="00C924B8" w:rsidRDefault="00612834" w:rsidP="00D26BEA">
            <w:pPr>
              <w:tabs>
                <w:tab w:val="left" w:pos="876"/>
              </w:tabs>
              <w:ind w:firstLine="709"/>
              <w:contextualSpacing/>
              <w:jc w:val="both"/>
              <w:textAlignment w:val="baseline"/>
              <w:rPr>
                <w:rFonts w:ascii="Times New Roman" w:hAnsi="Times New Roman" w:cs="Times New Roman"/>
                <w:sz w:val="28"/>
                <w:szCs w:val="28"/>
                <w:lang w:val="kk-KZ"/>
              </w:rPr>
            </w:pPr>
          </w:p>
          <w:bookmarkEnd w:id="0"/>
          <w:p w:rsidR="00056FF1" w:rsidRPr="00D26BEA" w:rsidRDefault="00056FF1" w:rsidP="00D26BEA">
            <w:pPr>
              <w:tabs>
                <w:tab w:val="left" w:pos="876"/>
              </w:tabs>
              <w:ind w:firstLine="709"/>
              <w:contextualSpacing/>
              <w:jc w:val="both"/>
              <w:textAlignment w:val="baseline"/>
              <w:rPr>
                <w:rFonts w:ascii="Times New Roman" w:hAnsi="Times New Roman" w:cs="Times New Roman"/>
                <w:i/>
                <w:sz w:val="28"/>
                <w:szCs w:val="28"/>
                <w:lang w:val="kk-KZ"/>
              </w:rPr>
            </w:pPr>
            <w:r w:rsidRPr="00C924B8">
              <w:rPr>
                <w:rFonts w:ascii="Times New Roman" w:hAnsi="Times New Roman" w:cs="Times New Roman"/>
                <w:i/>
                <w:sz w:val="28"/>
                <w:szCs w:val="28"/>
                <w:lang w:val="kk-KZ"/>
              </w:rPr>
              <w:t>Қазақста</w:t>
            </w:r>
            <w:r w:rsidR="00926911" w:rsidRPr="00C924B8">
              <w:rPr>
                <w:rFonts w:ascii="Times New Roman" w:hAnsi="Times New Roman" w:cs="Times New Roman"/>
                <w:i/>
                <w:sz w:val="28"/>
                <w:szCs w:val="28"/>
                <w:lang w:val="kk-KZ"/>
              </w:rPr>
              <w:t>н Республикасының Президенті</w:t>
            </w:r>
            <w:r w:rsidR="00926911" w:rsidRPr="00C924B8">
              <w:rPr>
                <w:rFonts w:ascii="Times New Roman" w:hAnsi="Times New Roman" w:cs="Times New Roman"/>
                <w:i/>
                <w:sz w:val="28"/>
                <w:szCs w:val="28"/>
                <w:lang w:val="kk-KZ"/>
              </w:rPr>
              <w:tab/>
            </w:r>
            <w:r w:rsidR="00926911" w:rsidRPr="00C924B8">
              <w:rPr>
                <w:rFonts w:ascii="Times New Roman" w:hAnsi="Times New Roman" w:cs="Times New Roman"/>
                <w:i/>
                <w:sz w:val="28"/>
                <w:szCs w:val="28"/>
                <w:lang w:val="kk-KZ"/>
              </w:rPr>
              <w:tab/>
            </w:r>
            <w:r w:rsidR="00926911" w:rsidRPr="00C924B8">
              <w:rPr>
                <w:rFonts w:ascii="Times New Roman" w:hAnsi="Times New Roman" w:cs="Times New Roman"/>
                <w:i/>
                <w:sz w:val="28"/>
                <w:szCs w:val="28"/>
                <w:lang w:val="kk-KZ"/>
              </w:rPr>
              <w:tab/>
            </w:r>
            <w:r w:rsidRPr="00C924B8">
              <w:rPr>
                <w:rFonts w:ascii="Times New Roman" w:hAnsi="Times New Roman" w:cs="Times New Roman"/>
                <w:i/>
                <w:sz w:val="28"/>
                <w:szCs w:val="28"/>
                <w:lang w:val="kk-KZ"/>
              </w:rPr>
              <w:t>К.Тоқаев</w:t>
            </w:r>
          </w:p>
          <w:p w:rsidR="00056FF1" w:rsidRPr="00D26BEA" w:rsidRDefault="00056FF1" w:rsidP="00D26BEA">
            <w:pPr>
              <w:tabs>
                <w:tab w:val="left" w:pos="876"/>
              </w:tabs>
              <w:ind w:firstLine="709"/>
              <w:contextualSpacing/>
              <w:jc w:val="both"/>
              <w:rPr>
                <w:rFonts w:ascii="Times New Roman" w:hAnsi="Times New Roman" w:cs="Times New Roman"/>
                <w:sz w:val="28"/>
                <w:szCs w:val="28"/>
                <w:lang w:val="kk-KZ"/>
              </w:rPr>
            </w:pPr>
          </w:p>
        </w:tc>
      </w:tr>
    </w:tbl>
    <w:p w:rsidR="00056FF1" w:rsidRPr="00D26BEA" w:rsidRDefault="00056FF1" w:rsidP="00D26BEA">
      <w:pPr>
        <w:spacing w:after="0" w:line="240" w:lineRule="auto"/>
        <w:ind w:firstLine="709"/>
        <w:rPr>
          <w:rFonts w:ascii="Times New Roman" w:hAnsi="Times New Roman" w:cs="Times New Roman"/>
          <w:color w:val="000000" w:themeColor="text1"/>
          <w:sz w:val="28"/>
          <w:szCs w:val="28"/>
          <w:lang w:val="kk-KZ"/>
        </w:rPr>
      </w:pPr>
    </w:p>
    <w:p w:rsidR="004B1E7F" w:rsidRPr="00D26BEA" w:rsidRDefault="004B1E7F" w:rsidP="00D26BEA">
      <w:pPr>
        <w:spacing w:line="240" w:lineRule="auto"/>
        <w:ind w:firstLine="709"/>
        <w:contextualSpacing/>
        <w:jc w:val="both"/>
        <w:textAlignment w:val="baseline"/>
        <w:rPr>
          <w:rFonts w:ascii="Times New Roman" w:eastAsia="Times New Roman" w:hAnsi="Times New Roman" w:cs="Times New Roman"/>
          <w:spacing w:val="2"/>
          <w:sz w:val="28"/>
          <w:szCs w:val="28"/>
          <w:lang w:val="kk-KZ" w:eastAsia="ru-RU"/>
        </w:rPr>
      </w:pPr>
    </w:p>
    <w:p w:rsidR="009D765C" w:rsidRPr="00D26BEA" w:rsidRDefault="009D765C" w:rsidP="00D26BEA">
      <w:pPr>
        <w:spacing w:line="240" w:lineRule="auto"/>
        <w:ind w:firstLine="709"/>
        <w:jc w:val="both"/>
        <w:rPr>
          <w:rFonts w:ascii="Times New Roman" w:hAnsi="Times New Roman" w:cs="Times New Roman"/>
          <w:sz w:val="28"/>
          <w:szCs w:val="28"/>
          <w:lang w:val="kk-KZ"/>
        </w:rPr>
      </w:pPr>
    </w:p>
    <w:sectPr w:rsidR="009D765C" w:rsidRPr="00D26BEA" w:rsidSect="00A21CDF">
      <w:headerReference w:type="default" r:id="rId26"/>
      <w:headerReference w:type="first" r:id="rId2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7C0" w:rsidRDefault="00A357C0" w:rsidP="00A21CDF">
      <w:pPr>
        <w:spacing w:after="0" w:line="240" w:lineRule="auto"/>
      </w:pPr>
      <w:r>
        <w:separator/>
      </w:r>
    </w:p>
  </w:endnote>
  <w:endnote w:type="continuationSeparator" w:id="0">
    <w:p w:rsidR="00A357C0" w:rsidRDefault="00A357C0" w:rsidP="00A2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KZ Arial">
    <w:altName w:val="Calibri"/>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7C0" w:rsidRDefault="00A357C0" w:rsidP="00A21CDF">
      <w:pPr>
        <w:spacing w:after="0" w:line="240" w:lineRule="auto"/>
      </w:pPr>
      <w:r>
        <w:separator/>
      </w:r>
    </w:p>
  </w:footnote>
  <w:footnote w:type="continuationSeparator" w:id="0">
    <w:p w:rsidR="00A357C0" w:rsidRDefault="00A357C0" w:rsidP="00A21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4513"/>
      <w:docPartObj>
        <w:docPartGallery w:val="Page Numbers (Top of Page)"/>
        <w:docPartUnique/>
      </w:docPartObj>
    </w:sdtPr>
    <w:sdtEndPr/>
    <w:sdtContent>
      <w:p w:rsidR="007B5BFE" w:rsidRDefault="007B5BFE" w:rsidP="00A21CDF">
        <w:pPr>
          <w:pStyle w:val="ae"/>
          <w:jc w:val="center"/>
        </w:pPr>
        <w:r w:rsidRPr="00930848">
          <w:rPr>
            <w:rFonts w:ascii="Times New Roman" w:hAnsi="Times New Roman" w:cs="Times New Roman"/>
            <w:sz w:val="28"/>
          </w:rPr>
          <w:fldChar w:fldCharType="begin"/>
        </w:r>
        <w:r w:rsidRPr="00930848">
          <w:rPr>
            <w:rFonts w:ascii="Times New Roman" w:hAnsi="Times New Roman" w:cs="Times New Roman"/>
            <w:sz w:val="28"/>
          </w:rPr>
          <w:instrText>PAGE   \* MERGEFORMAT</w:instrText>
        </w:r>
        <w:r w:rsidRPr="00930848">
          <w:rPr>
            <w:rFonts w:ascii="Times New Roman" w:hAnsi="Times New Roman" w:cs="Times New Roman"/>
            <w:sz w:val="28"/>
          </w:rPr>
          <w:fldChar w:fldCharType="separate"/>
        </w:r>
        <w:r w:rsidR="009F0C8A">
          <w:rPr>
            <w:rFonts w:ascii="Times New Roman" w:hAnsi="Times New Roman" w:cs="Times New Roman"/>
            <w:noProof/>
            <w:sz w:val="28"/>
          </w:rPr>
          <w:t>147</w:t>
        </w:r>
        <w:r w:rsidRPr="00930848">
          <w:rPr>
            <w:rFonts w:ascii="Times New Roman" w:hAnsi="Times New Roman" w:cs="Times New Roman"/>
            <w:sz w:val="28"/>
          </w:rPr>
          <w:fldChar w:fldCharType="end"/>
        </w:r>
      </w:p>
    </w:sdtContent>
  </w:sdt>
  <w:p w:rsidR="007B5BFE" w:rsidRDefault="007B5BFE">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FE" w:rsidRPr="00A21CDF" w:rsidRDefault="007B5BFE" w:rsidP="00A21CDF">
    <w:pPr>
      <w:pStyle w:val="ae"/>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4F1E"/>
    <w:multiLevelType w:val="hybridMultilevel"/>
    <w:tmpl w:val="C3563936"/>
    <w:lvl w:ilvl="0" w:tplc="4C2A7B0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00795605"/>
    <w:multiLevelType w:val="hybridMultilevel"/>
    <w:tmpl w:val="D65621A6"/>
    <w:lvl w:ilvl="0" w:tplc="63AE6F8E">
      <w:start w:val="1"/>
      <w:numFmt w:val="decimal"/>
      <w:pStyle w:val="a"/>
      <w:lvlText w:val="%1."/>
      <w:lvlJc w:val="left"/>
      <w:pPr>
        <w:ind w:left="142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0903784"/>
    <w:multiLevelType w:val="hybridMultilevel"/>
    <w:tmpl w:val="15D4AAB2"/>
    <w:lvl w:ilvl="0" w:tplc="479CA8DE">
      <w:start w:val="1"/>
      <w:numFmt w:val="decimal"/>
      <w:pStyle w:val="7"/>
      <w:lvlText w:val="7.%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pStyle w:val="7"/>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15:restartNumberingAfterBreak="0">
    <w:nsid w:val="036B530E"/>
    <w:multiLevelType w:val="hybridMultilevel"/>
    <w:tmpl w:val="13201C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24302B"/>
    <w:multiLevelType w:val="hybridMultilevel"/>
    <w:tmpl w:val="EEE8F7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AF07B4"/>
    <w:multiLevelType w:val="hybridMultilevel"/>
    <w:tmpl w:val="08F88492"/>
    <w:lvl w:ilvl="0" w:tplc="4DBE07DA">
      <w:start w:val="1"/>
      <w:numFmt w:val="decimal"/>
      <w:pStyle w:val="a0"/>
      <w:lvlText w:val="%1)"/>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8C06F13"/>
    <w:multiLevelType w:val="hybridMultilevel"/>
    <w:tmpl w:val="ED36E694"/>
    <w:lvl w:ilvl="0" w:tplc="B6C2C99C">
      <w:start w:val="1"/>
      <w:numFmt w:val="decimal"/>
      <w:pStyle w:val="3"/>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A6B49B6"/>
    <w:multiLevelType w:val="hybridMultilevel"/>
    <w:tmpl w:val="BBB0DD72"/>
    <w:lvl w:ilvl="0" w:tplc="751EA3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C307FF"/>
    <w:multiLevelType w:val="hybridMultilevel"/>
    <w:tmpl w:val="A74ECC44"/>
    <w:lvl w:ilvl="0" w:tplc="3D04170C">
      <w:start w:val="1"/>
      <w:numFmt w:val="decimal"/>
      <w:pStyle w:val="a1"/>
      <w:lvlText w:val="Рисунок %1."/>
      <w:lvlJc w:val="center"/>
      <w:pPr>
        <w:ind w:left="502" w:hanging="360"/>
      </w:pPr>
      <w:rPr>
        <w:rFonts w:ascii="Times New Roman" w:hAnsi="Times New Roman" w:hint="default"/>
        <w:b/>
        <w:bCs/>
        <w:i w:val="0"/>
        <w:sz w:val="28"/>
        <w:szCs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5790513"/>
    <w:multiLevelType w:val="hybridMultilevel"/>
    <w:tmpl w:val="65C495E0"/>
    <w:lvl w:ilvl="0" w:tplc="ABF0939C">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C13CBC"/>
    <w:multiLevelType w:val="hybridMultilevel"/>
    <w:tmpl w:val="AD1A46C8"/>
    <w:lvl w:ilvl="0" w:tplc="3E6C0B66">
      <w:start w:val="3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F553A5"/>
    <w:multiLevelType w:val="hybridMultilevel"/>
    <w:tmpl w:val="F0CA1102"/>
    <w:lvl w:ilvl="0" w:tplc="E97E13BA">
      <w:start w:val="1"/>
      <w:numFmt w:val="bullet"/>
      <w:pStyle w:val="a2"/>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245568"/>
    <w:multiLevelType w:val="hybridMultilevel"/>
    <w:tmpl w:val="797C311A"/>
    <w:lvl w:ilvl="0" w:tplc="4EE2BBAC">
      <w:start w:val="1"/>
      <w:numFmt w:val="decimal"/>
      <w:pStyle w:val="a3"/>
      <w:lvlText w:val="Таблица %1."/>
      <w:lvlJc w:val="left"/>
      <w:pPr>
        <w:ind w:left="720" w:hanging="360"/>
      </w:pPr>
      <w:rPr>
        <w:rFonts w:ascii="Times New Roman" w:hAnsi="Times New Roman" w:hint="default"/>
        <w:b/>
        <w:i w:val="0"/>
        <w:sz w:val="28"/>
        <w:szCs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E734BA7"/>
    <w:multiLevelType w:val="hybridMultilevel"/>
    <w:tmpl w:val="A6CEA830"/>
    <w:lvl w:ilvl="0" w:tplc="6A6E8AC6">
      <w:start w:val="1"/>
      <w:numFmt w:val="decimal"/>
      <w:lvlText w:val="3.%1"/>
      <w:lvlJc w:val="left"/>
      <w:pPr>
        <w:ind w:left="1440" w:hanging="360"/>
      </w:pPr>
      <w:rPr>
        <w:rFonts w:hint="default"/>
      </w:rPr>
    </w:lvl>
    <w:lvl w:ilvl="1" w:tplc="BDE20C06">
      <w:start w:val="1"/>
      <w:numFmt w:val="decimal"/>
      <w:pStyle w:val="23"/>
      <w:lvlText w:val="2.%2"/>
      <w:lvlJc w:val="left"/>
      <w:pPr>
        <w:ind w:left="1440" w:hanging="360"/>
      </w:pPr>
      <w:rPr>
        <w:rFonts w:hint="default"/>
      </w:rPr>
    </w:lvl>
    <w:lvl w:ilvl="2" w:tplc="E4F6479C">
      <w:numFmt w:val="bullet"/>
      <w:lvlText w:val=""/>
      <w:lvlJc w:val="left"/>
      <w:pPr>
        <w:ind w:left="2340" w:hanging="360"/>
      </w:pPr>
      <w:rPr>
        <w:rFonts w:ascii="Wingdings" w:eastAsiaTheme="minorHAnsi" w:hAnsi="Wingdings" w:cs="Times New Roman" w:hint="default"/>
        <w:color w:val="auto"/>
      </w:rPr>
    </w:lvl>
    <w:lvl w:ilvl="3" w:tplc="FF16BBA6">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AD107C"/>
    <w:multiLevelType w:val="hybridMultilevel"/>
    <w:tmpl w:val="8E24A5A6"/>
    <w:lvl w:ilvl="0" w:tplc="46E298F6">
      <w:start w:val="1"/>
      <w:numFmt w:val="decimal"/>
      <w:pStyle w:val="a4"/>
      <w:lvlText w:val="Таблица %1."/>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14F1C19"/>
    <w:multiLevelType w:val="hybridMultilevel"/>
    <w:tmpl w:val="A9F82982"/>
    <w:lvl w:ilvl="0" w:tplc="6F94E876">
      <w:start w:val="6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B41E5C"/>
    <w:multiLevelType w:val="hybridMultilevel"/>
    <w:tmpl w:val="E7D44CD2"/>
    <w:lvl w:ilvl="0" w:tplc="817CD376">
      <w:start w:val="1"/>
      <w:numFmt w:val="bullet"/>
      <w:pStyle w:val="10"/>
      <w:lvlText w:val=""/>
      <w:lvlJc w:val="left"/>
      <w:pPr>
        <w:ind w:left="1429" w:hanging="360"/>
      </w:pPr>
      <w:rPr>
        <w:rFonts w:ascii="Symbol" w:hAnsi="Symbol" w:hint="default"/>
      </w:rPr>
    </w:lvl>
    <w:lvl w:ilvl="1" w:tplc="D280338E">
      <w:start w:val="1"/>
      <w:numFmt w:val="bullet"/>
      <w:lvlText w:val="o"/>
      <w:lvlJc w:val="left"/>
      <w:pPr>
        <w:ind w:left="2149" w:hanging="360"/>
      </w:pPr>
      <w:rPr>
        <w:rFonts w:ascii="Courier New" w:hAnsi="Courier New" w:cs="Courier New" w:hint="default"/>
      </w:rPr>
    </w:lvl>
    <w:lvl w:ilvl="2" w:tplc="58041DDC">
      <w:start w:val="1"/>
      <w:numFmt w:val="bullet"/>
      <w:lvlText w:val=""/>
      <w:lvlJc w:val="left"/>
      <w:pPr>
        <w:ind w:left="2869" w:hanging="360"/>
      </w:pPr>
      <w:rPr>
        <w:rFonts w:ascii="Wingdings" w:hAnsi="Wingdings" w:hint="default"/>
      </w:rPr>
    </w:lvl>
    <w:lvl w:ilvl="3" w:tplc="ED208A00">
      <w:start w:val="1"/>
      <w:numFmt w:val="bullet"/>
      <w:lvlText w:val=""/>
      <w:lvlJc w:val="left"/>
      <w:pPr>
        <w:ind w:left="3589" w:hanging="360"/>
      </w:pPr>
      <w:rPr>
        <w:rFonts w:ascii="Symbol" w:hAnsi="Symbol" w:hint="default"/>
      </w:rPr>
    </w:lvl>
    <w:lvl w:ilvl="4" w:tplc="98B49BE8">
      <w:start w:val="1"/>
      <w:numFmt w:val="bullet"/>
      <w:lvlText w:val="o"/>
      <w:lvlJc w:val="left"/>
      <w:pPr>
        <w:ind w:left="4309" w:hanging="360"/>
      </w:pPr>
      <w:rPr>
        <w:rFonts w:ascii="Courier New" w:hAnsi="Courier New" w:cs="Courier New" w:hint="default"/>
      </w:rPr>
    </w:lvl>
    <w:lvl w:ilvl="5" w:tplc="A3C8D8F4">
      <w:start w:val="1"/>
      <w:numFmt w:val="bullet"/>
      <w:lvlText w:val=""/>
      <w:lvlJc w:val="left"/>
      <w:pPr>
        <w:ind w:left="5029" w:hanging="360"/>
      </w:pPr>
      <w:rPr>
        <w:rFonts w:ascii="Wingdings" w:hAnsi="Wingdings" w:hint="default"/>
      </w:rPr>
    </w:lvl>
    <w:lvl w:ilvl="6" w:tplc="A0E86574">
      <w:start w:val="1"/>
      <w:numFmt w:val="bullet"/>
      <w:lvlText w:val=""/>
      <w:lvlJc w:val="left"/>
      <w:pPr>
        <w:ind w:left="5749" w:hanging="360"/>
      </w:pPr>
      <w:rPr>
        <w:rFonts w:ascii="Symbol" w:hAnsi="Symbol" w:hint="default"/>
      </w:rPr>
    </w:lvl>
    <w:lvl w:ilvl="7" w:tplc="AC722AA6">
      <w:start w:val="1"/>
      <w:numFmt w:val="bullet"/>
      <w:lvlText w:val="o"/>
      <w:lvlJc w:val="left"/>
      <w:pPr>
        <w:ind w:left="6469" w:hanging="360"/>
      </w:pPr>
      <w:rPr>
        <w:rFonts w:ascii="Courier New" w:hAnsi="Courier New" w:cs="Courier New" w:hint="default"/>
      </w:rPr>
    </w:lvl>
    <w:lvl w:ilvl="8" w:tplc="70E69014">
      <w:start w:val="1"/>
      <w:numFmt w:val="bullet"/>
      <w:lvlText w:val=""/>
      <w:lvlJc w:val="left"/>
      <w:pPr>
        <w:ind w:left="7189" w:hanging="360"/>
      </w:pPr>
      <w:rPr>
        <w:rFonts w:ascii="Wingdings" w:hAnsi="Wingdings" w:hint="default"/>
      </w:rPr>
    </w:lvl>
  </w:abstractNum>
  <w:abstractNum w:abstractNumId="17" w15:restartNumberingAfterBreak="0">
    <w:nsid w:val="240E5BE1"/>
    <w:multiLevelType w:val="hybridMultilevel"/>
    <w:tmpl w:val="36A00820"/>
    <w:lvl w:ilvl="0" w:tplc="E934FD20">
      <w:numFmt w:val="bullet"/>
      <w:pStyle w:val="2"/>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713305C"/>
    <w:multiLevelType w:val="hybridMultilevel"/>
    <w:tmpl w:val="CD4206FA"/>
    <w:lvl w:ilvl="0" w:tplc="AACCD30E">
      <w:start w:val="1"/>
      <w:numFmt w:val="decimal"/>
      <w:pStyle w:val="a5"/>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29D475BB"/>
    <w:multiLevelType w:val="hybridMultilevel"/>
    <w:tmpl w:val="11428BA0"/>
    <w:lvl w:ilvl="0" w:tplc="E8583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B9609E"/>
    <w:multiLevelType w:val="hybridMultilevel"/>
    <w:tmpl w:val="B8AC3B84"/>
    <w:lvl w:ilvl="0" w:tplc="AEBCF508">
      <w:start w:val="1"/>
      <w:numFmt w:val="decimal"/>
      <w:lvlText w:val="%1."/>
      <w:lvlJc w:val="left"/>
      <w:pPr>
        <w:ind w:left="1514" w:hanging="855"/>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21" w15:restartNumberingAfterBreak="0">
    <w:nsid w:val="2E535386"/>
    <w:multiLevelType w:val="hybridMultilevel"/>
    <w:tmpl w:val="1D34DEE8"/>
    <w:lvl w:ilvl="0" w:tplc="60E8FE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FAD31DA"/>
    <w:multiLevelType w:val="hybridMultilevel"/>
    <w:tmpl w:val="2EE68AF6"/>
    <w:lvl w:ilvl="0" w:tplc="EF423E7A">
      <w:start w:val="5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0A79F3"/>
    <w:multiLevelType w:val="hybridMultilevel"/>
    <w:tmpl w:val="45DC947A"/>
    <w:lvl w:ilvl="0" w:tplc="8B1E782A">
      <w:start w:val="1"/>
      <w:numFmt w:val="decimal"/>
      <w:pStyle w:val="a6"/>
      <w:lvlText w:val="Рисунок %1."/>
      <w:lvlJc w:val="left"/>
      <w:pPr>
        <w:ind w:left="1080" w:hanging="360"/>
      </w:pPr>
      <w:rPr>
        <w:rFonts w:hint="default"/>
      </w:rPr>
    </w:lvl>
    <w:lvl w:ilvl="1" w:tplc="04190003" w:tentative="1">
      <w:start w:val="1"/>
      <w:numFmt w:val="lowerLetter"/>
      <w:lvlText w:val="%2."/>
      <w:lvlJc w:val="left"/>
      <w:pPr>
        <w:ind w:left="1800" w:hanging="360"/>
      </w:pPr>
    </w:lvl>
    <w:lvl w:ilvl="2" w:tplc="04190005" w:tentative="1">
      <w:start w:val="1"/>
      <w:numFmt w:val="lowerRoman"/>
      <w:lvlText w:val="%3."/>
      <w:lvlJc w:val="right"/>
      <w:pPr>
        <w:ind w:left="2520" w:hanging="180"/>
      </w:pPr>
    </w:lvl>
    <w:lvl w:ilvl="3" w:tplc="04190001" w:tentative="1">
      <w:start w:val="1"/>
      <w:numFmt w:val="decimal"/>
      <w:lvlText w:val="%4."/>
      <w:lvlJc w:val="left"/>
      <w:pPr>
        <w:ind w:left="3240" w:hanging="360"/>
      </w:pPr>
    </w:lvl>
    <w:lvl w:ilvl="4" w:tplc="04190003" w:tentative="1">
      <w:start w:val="1"/>
      <w:numFmt w:val="lowerLetter"/>
      <w:lvlText w:val="%5."/>
      <w:lvlJc w:val="left"/>
      <w:pPr>
        <w:ind w:left="3960" w:hanging="360"/>
      </w:pPr>
    </w:lvl>
    <w:lvl w:ilvl="5" w:tplc="04190005" w:tentative="1">
      <w:start w:val="1"/>
      <w:numFmt w:val="lowerRoman"/>
      <w:lvlText w:val="%6."/>
      <w:lvlJc w:val="right"/>
      <w:pPr>
        <w:ind w:left="4680" w:hanging="180"/>
      </w:pPr>
    </w:lvl>
    <w:lvl w:ilvl="6" w:tplc="04190001" w:tentative="1">
      <w:start w:val="1"/>
      <w:numFmt w:val="decimal"/>
      <w:lvlText w:val="%7."/>
      <w:lvlJc w:val="left"/>
      <w:pPr>
        <w:ind w:left="5400" w:hanging="360"/>
      </w:pPr>
    </w:lvl>
    <w:lvl w:ilvl="7" w:tplc="04190003" w:tentative="1">
      <w:start w:val="1"/>
      <w:numFmt w:val="lowerLetter"/>
      <w:lvlText w:val="%8."/>
      <w:lvlJc w:val="left"/>
      <w:pPr>
        <w:ind w:left="6120" w:hanging="360"/>
      </w:pPr>
    </w:lvl>
    <w:lvl w:ilvl="8" w:tplc="04190005" w:tentative="1">
      <w:start w:val="1"/>
      <w:numFmt w:val="lowerRoman"/>
      <w:lvlText w:val="%9."/>
      <w:lvlJc w:val="right"/>
      <w:pPr>
        <w:ind w:left="6840" w:hanging="180"/>
      </w:pPr>
    </w:lvl>
  </w:abstractNum>
  <w:abstractNum w:abstractNumId="24" w15:restartNumberingAfterBreak="0">
    <w:nsid w:val="32356056"/>
    <w:multiLevelType w:val="hybridMultilevel"/>
    <w:tmpl w:val="FFD0529A"/>
    <w:lvl w:ilvl="0" w:tplc="04190001">
      <w:start w:val="1"/>
      <w:numFmt w:val="decimal"/>
      <w:pStyle w:val="30"/>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15:restartNumberingAfterBreak="0">
    <w:nsid w:val="373B043E"/>
    <w:multiLevelType w:val="hybridMultilevel"/>
    <w:tmpl w:val="3AECB888"/>
    <w:lvl w:ilvl="0" w:tplc="CCC4F136">
      <w:start w:val="1"/>
      <w:numFmt w:val="decimal"/>
      <w:pStyle w:val="a7"/>
      <w:lvlText w:val="Таблица %1"/>
      <w:lvlJc w:val="left"/>
      <w:pPr>
        <w:ind w:left="643" w:hanging="360"/>
      </w:pPr>
      <w:rPr>
        <w:rFonts w:hint="default"/>
        <w:sz w:val="28"/>
        <w:szCs w:val="28"/>
      </w:rPr>
    </w:lvl>
    <w:lvl w:ilvl="1" w:tplc="0419000F" w:tentative="1">
      <w:start w:val="1"/>
      <w:numFmt w:val="lowerLetter"/>
      <w:lvlText w:val="%2."/>
      <w:lvlJc w:val="left"/>
      <w:pPr>
        <w:ind w:left="1440" w:hanging="360"/>
      </w:pPr>
    </w:lvl>
    <w:lvl w:ilvl="2" w:tplc="4EF2EFD0"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6" w15:restartNumberingAfterBreak="0">
    <w:nsid w:val="3897294E"/>
    <w:multiLevelType w:val="hybridMultilevel"/>
    <w:tmpl w:val="53B0F1EE"/>
    <w:lvl w:ilvl="0" w:tplc="B882E866">
      <w:start w:val="2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F42075"/>
    <w:multiLevelType w:val="multilevel"/>
    <w:tmpl w:val="78FCFC52"/>
    <w:lvl w:ilvl="0">
      <w:start w:val="1"/>
      <w:numFmt w:val="upperRoman"/>
      <w:pStyle w:val="1"/>
      <w:lvlText w:val="%1."/>
      <w:lvlJc w:val="left"/>
      <w:pPr>
        <w:ind w:left="360" w:hanging="360"/>
      </w:pPr>
      <w:rPr>
        <w:rFonts w:hint="default"/>
      </w:rPr>
    </w:lvl>
    <w:lvl w:ilvl="1">
      <w:start w:val="1"/>
      <w:numFmt w:val="decimal"/>
      <w:pStyle w:val="20"/>
      <w:isLgl/>
      <w:lvlText w:val="%1.%2."/>
      <w:lvlJc w:val="left"/>
      <w:pPr>
        <w:ind w:left="792" w:hanging="432"/>
      </w:pPr>
      <w:rPr>
        <w:rFonts w:hint="default"/>
      </w:rPr>
    </w:lvl>
    <w:lvl w:ilvl="2">
      <w:start w:val="1"/>
      <w:numFmt w:val="decimal"/>
      <w:pStyle w:val="31"/>
      <w:isLgl/>
      <w:lvlText w:val="%1.%2.%3."/>
      <w:lvlJc w:val="left"/>
      <w:pPr>
        <w:ind w:left="1224" w:hanging="504"/>
      </w:pPr>
      <w:rPr>
        <w:rFonts w:hint="default"/>
      </w:rPr>
    </w:lvl>
    <w:lvl w:ilvl="3">
      <w:start w:val="1"/>
      <w:numFmt w:val="decimal"/>
      <w:pStyle w:val="4"/>
      <w:isLgl/>
      <w:lvlText w:val="%1.%2.%3.%4."/>
      <w:lvlJc w:val="left"/>
      <w:pPr>
        <w:ind w:left="1728" w:hanging="648"/>
      </w:pPr>
      <w:rPr>
        <w:rFonts w:hint="default"/>
      </w:rPr>
    </w:lvl>
    <w:lvl w:ilvl="4">
      <w:start w:val="1"/>
      <w:numFmt w:val="decimal"/>
      <w:pStyle w:val="5"/>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28" w15:restartNumberingAfterBreak="0">
    <w:nsid w:val="449709C8"/>
    <w:multiLevelType w:val="hybridMultilevel"/>
    <w:tmpl w:val="A05C5076"/>
    <w:lvl w:ilvl="0" w:tplc="BE22D3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7C929DB"/>
    <w:multiLevelType w:val="hybridMultilevel"/>
    <w:tmpl w:val="0EA8A69E"/>
    <w:lvl w:ilvl="0" w:tplc="C06C9322">
      <w:start w:val="4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3C5405"/>
    <w:multiLevelType w:val="hybridMultilevel"/>
    <w:tmpl w:val="ACA60D7A"/>
    <w:lvl w:ilvl="0" w:tplc="068A5B08">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AE7D25"/>
    <w:multiLevelType w:val="hybridMultilevel"/>
    <w:tmpl w:val="CBDC5470"/>
    <w:lvl w:ilvl="0" w:tplc="E77298B6">
      <w:start w:val="100"/>
      <w:numFmt w:val="bullet"/>
      <w:pStyle w:val="11"/>
      <w:lvlText w:val="-"/>
      <w:lvlJc w:val="left"/>
      <w:pPr>
        <w:ind w:left="1429" w:hanging="360"/>
      </w:pPr>
      <w:rPr>
        <w:rFonts w:ascii="Times New Roman" w:hAnsi="Times New Roman" w:cs="Times New Roman"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 w15:restartNumberingAfterBreak="0">
    <w:nsid w:val="4E3751D7"/>
    <w:multiLevelType w:val="hybridMultilevel"/>
    <w:tmpl w:val="7DF80048"/>
    <w:lvl w:ilvl="0" w:tplc="0419000F">
      <w:start w:val="1"/>
      <w:numFmt w:val="decimal"/>
      <w:pStyle w:val="a8"/>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E73661B"/>
    <w:multiLevelType w:val="hybridMultilevel"/>
    <w:tmpl w:val="CC148F92"/>
    <w:lvl w:ilvl="0" w:tplc="66F06BD8">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E60086"/>
    <w:multiLevelType w:val="multilevel"/>
    <w:tmpl w:val="C16E4422"/>
    <w:lvl w:ilvl="0">
      <w:start w:val="2"/>
      <w:numFmt w:val="decimal"/>
      <w:pStyle w:val="12"/>
      <w:lvlText w:val="%1."/>
      <w:lvlJc w:val="left"/>
      <w:pPr>
        <w:ind w:left="360" w:hanging="360"/>
      </w:pPr>
      <w:rPr>
        <w:rFonts w:hint="default"/>
        <w:sz w:val="28"/>
      </w:rPr>
    </w:lvl>
    <w:lvl w:ilvl="1">
      <w:start w:val="1"/>
      <w:numFmt w:val="decimal"/>
      <w:lvlText w:val="1.%2"/>
      <w:lvlJc w:val="left"/>
      <w:pPr>
        <w:ind w:left="792" w:hanging="432"/>
      </w:pPr>
      <w:rPr>
        <w:b/>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9666BBD"/>
    <w:multiLevelType w:val="hybridMultilevel"/>
    <w:tmpl w:val="7696F2DE"/>
    <w:lvl w:ilvl="0" w:tplc="39D6574C">
      <w:start w:val="3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3D328E"/>
    <w:multiLevelType w:val="hybridMultilevel"/>
    <w:tmpl w:val="77AEAA24"/>
    <w:lvl w:ilvl="0" w:tplc="943C2650">
      <w:start w:val="1"/>
      <w:numFmt w:val="decimal"/>
      <w:pStyle w:val="40"/>
      <w:lvlText w:val="%1)"/>
      <w:lvlJc w:val="left"/>
      <w:pPr>
        <w:tabs>
          <w:tab w:val="num" w:pos="1305"/>
        </w:tabs>
        <w:ind w:left="-113" w:firstLine="680"/>
      </w:pPr>
      <w:rPr>
        <w:rFonts w:hint="default"/>
        <w:b w:val="0"/>
        <w:color w:val="auto"/>
      </w:rPr>
    </w:lvl>
    <w:lvl w:ilvl="1" w:tplc="F1BC72D4">
      <w:start w:val="1"/>
      <w:numFmt w:val="lowerLetter"/>
      <w:lvlText w:val="%2."/>
      <w:lvlJc w:val="left"/>
      <w:pPr>
        <w:ind w:left="0" w:firstLine="0"/>
      </w:pPr>
      <w:rPr>
        <w:rFonts w:hint="default"/>
      </w:rPr>
    </w:lvl>
    <w:lvl w:ilvl="2" w:tplc="CE866982">
      <w:start w:val="1"/>
      <w:numFmt w:val="lowerRoman"/>
      <w:lvlText w:val="%3."/>
      <w:lvlJc w:val="right"/>
      <w:pPr>
        <w:ind w:left="0" w:firstLine="0"/>
      </w:pPr>
      <w:rPr>
        <w:rFonts w:hint="default"/>
      </w:rPr>
    </w:lvl>
    <w:lvl w:ilvl="3" w:tplc="176265D4">
      <w:start w:val="1"/>
      <w:numFmt w:val="decimal"/>
      <w:lvlText w:val="%4."/>
      <w:lvlJc w:val="left"/>
      <w:pPr>
        <w:ind w:left="0" w:firstLine="0"/>
      </w:pPr>
      <w:rPr>
        <w:rFonts w:hint="default"/>
      </w:rPr>
    </w:lvl>
    <w:lvl w:ilvl="4" w:tplc="05780662">
      <w:start w:val="1"/>
      <w:numFmt w:val="lowerLetter"/>
      <w:lvlText w:val="%5."/>
      <w:lvlJc w:val="left"/>
      <w:pPr>
        <w:ind w:left="0" w:firstLine="0"/>
      </w:pPr>
      <w:rPr>
        <w:rFonts w:hint="default"/>
      </w:rPr>
    </w:lvl>
    <w:lvl w:ilvl="5" w:tplc="52B8C4D8">
      <w:start w:val="1"/>
      <w:numFmt w:val="lowerRoman"/>
      <w:lvlText w:val="%6."/>
      <w:lvlJc w:val="right"/>
      <w:pPr>
        <w:ind w:left="0" w:firstLine="0"/>
      </w:pPr>
      <w:rPr>
        <w:rFonts w:hint="default"/>
      </w:rPr>
    </w:lvl>
    <w:lvl w:ilvl="6" w:tplc="119A9284">
      <w:start w:val="1"/>
      <w:numFmt w:val="decimal"/>
      <w:lvlText w:val="%7."/>
      <w:lvlJc w:val="left"/>
      <w:pPr>
        <w:ind w:left="0" w:firstLine="0"/>
      </w:pPr>
      <w:rPr>
        <w:rFonts w:hint="default"/>
      </w:rPr>
    </w:lvl>
    <w:lvl w:ilvl="7" w:tplc="69264C82">
      <w:start w:val="1"/>
      <w:numFmt w:val="lowerLetter"/>
      <w:lvlText w:val="%8."/>
      <w:lvlJc w:val="left"/>
      <w:pPr>
        <w:ind w:left="0" w:firstLine="0"/>
      </w:pPr>
      <w:rPr>
        <w:rFonts w:hint="default"/>
      </w:rPr>
    </w:lvl>
    <w:lvl w:ilvl="8" w:tplc="A492FD66">
      <w:start w:val="1"/>
      <w:numFmt w:val="lowerRoman"/>
      <w:lvlText w:val="%9."/>
      <w:lvlJc w:val="right"/>
      <w:pPr>
        <w:ind w:left="0" w:firstLine="0"/>
      </w:pPr>
      <w:rPr>
        <w:rFonts w:hint="default"/>
      </w:rPr>
    </w:lvl>
  </w:abstractNum>
  <w:abstractNum w:abstractNumId="37" w15:restartNumberingAfterBreak="0">
    <w:nsid w:val="5BA50558"/>
    <w:multiLevelType w:val="hybridMultilevel"/>
    <w:tmpl w:val="6A9E888A"/>
    <w:lvl w:ilvl="0" w:tplc="1E0E6E2E">
      <w:start w:val="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287549"/>
    <w:multiLevelType w:val="hybridMultilevel"/>
    <w:tmpl w:val="EFB0D668"/>
    <w:lvl w:ilvl="0" w:tplc="C29A1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3E93350"/>
    <w:multiLevelType w:val="hybridMultilevel"/>
    <w:tmpl w:val="7D06C53A"/>
    <w:styleLink w:val="Lettered"/>
    <w:lvl w:ilvl="0" w:tplc="3A94900E">
      <w:start w:val="1"/>
      <w:numFmt w:val="decimal"/>
      <w:lvlText w:val="%1)"/>
      <w:lvlJc w:val="left"/>
      <w:pPr>
        <w:tabs>
          <w:tab w:val="num" w:pos="1077"/>
        </w:tabs>
        <w:ind w:left="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FA6E4A">
      <w:start w:val="1"/>
      <w:numFmt w:val="decimal"/>
      <w:lvlText w:val="%2)"/>
      <w:lvlJc w:val="left"/>
      <w:pPr>
        <w:tabs>
          <w:tab w:val="num" w:pos="2077"/>
        </w:tabs>
        <w:ind w:left="1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142D16">
      <w:start w:val="1"/>
      <w:numFmt w:val="decimal"/>
      <w:lvlText w:val="%3)"/>
      <w:lvlJc w:val="left"/>
      <w:pPr>
        <w:tabs>
          <w:tab w:val="num" w:pos="3077"/>
        </w:tabs>
        <w:ind w:left="2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0282BE">
      <w:start w:val="1"/>
      <w:numFmt w:val="decimal"/>
      <w:lvlText w:val="%4)"/>
      <w:lvlJc w:val="left"/>
      <w:pPr>
        <w:tabs>
          <w:tab w:val="num" w:pos="4077"/>
        </w:tabs>
        <w:ind w:left="3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721476">
      <w:start w:val="1"/>
      <w:numFmt w:val="decimal"/>
      <w:lvlText w:val="%5)"/>
      <w:lvlJc w:val="left"/>
      <w:pPr>
        <w:tabs>
          <w:tab w:val="num" w:pos="5077"/>
        </w:tabs>
        <w:ind w:left="4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766E7C">
      <w:start w:val="1"/>
      <w:numFmt w:val="decimal"/>
      <w:lvlText w:val="%6)"/>
      <w:lvlJc w:val="left"/>
      <w:pPr>
        <w:tabs>
          <w:tab w:val="num" w:pos="6077"/>
        </w:tabs>
        <w:ind w:left="5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060380">
      <w:start w:val="1"/>
      <w:numFmt w:val="decimal"/>
      <w:lvlText w:val="%7)"/>
      <w:lvlJc w:val="left"/>
      <w:pPr>
        <w:tabs>
          <w:tab w:val="num" w:pos="7077"/>
        </w:tabs>
        <w:ind w:left="6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E4AC88">
      <w:start w:val="1"/>
      <w:numFmt w:val="decimal"/>
      <w:lvlText w:val="%8)"/>
      <w:lvlJc w:val="left"/>
      <w:pPr>
        <w:tabs>
          <w:tab w:val="num" w:pos="8077"/>
        </w:tabs>
        <w:ind w:left="7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24792A">
      <w:start w:val="1"/>
      <w:numFmt w:val="decimal"/>
      <w:lvlText w:val="%9)"/>
      <w:lvlJc w:val="left"/>
      <w:pPr>
        <w:tabs>
          <w:tab w:val="num" w:pos="9077"/>
        </w:tabs>
        <w:ind w:left="8368" w:firstLine="3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731025A"/>
    <w:multiLevelType w:val="hybridMultilevel"/>
    <w:tmpl w:val="CF2AFBB6"/>
    <w:styleLink w:val="Bullets"/>
    <w:lvl w:ilvl="0" w:tplc="59DCC6F8">
      <w:start w:val="1"/>
      <w:numFmt w:val="bullet"/>
      <w:lvlText w:val="-"/>
      <w:lvlJc w:val="left"/>
      <w:pPr>
        <w:tabs>
          <w:tab w:val="num" w:pos="845"/>
        </w:tabs>
        <w:ind w:left="136" w:firstLine="5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3494F8">
      <w:start w:val="1"/>
      <w:numFmt w:val="bullet"/>
      <w:lvlText w:val="-"/>
      <w:lvlJc w:val="left"/>
      <w:pPr>
        <w:tabs>
          <w:tab w:val="num" w:pos="1483"/>
        </w:tabs>
        <w:ind w:left="7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2093D6">
      <w:start w:val="1"/>
      <w:numFmt w:val="bullet"/>
      <w:lvlText w:val="-"/>
      <w:lvlJc w:val="left"/>
      <w:pPr>
        <w:tabs>
          <w:tab w:val="num" w:pos="2083"/>
        </w:tabs>
        <w:ind w:left="13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D0433C">
      <w:start w:val="1"/>
      <w:numFmt w:val="bullet"/>
      <w:lvlText w:val="-"/>
      <w:lvlJc w:val="left"/>
      <w:pPr>
        <w:tabs>
          <w:tab w:val="num" w:pos="2683"/>
        </w:tabs>
        <w:ind w:left="19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48CA22">
      <w:start w:val="1"/>
      <w:numFmt w:val="bullet"/>
      <w:lvlText w:val="-"/>
      <w:lvlJc w:val="left"/>
      <w:pPr>
        <w:tabs>
          <w:tab w:val="num" w:pos="3283"/>
        </w:tabs>
        <w:ind w:left="25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AB432">
      <w:start w:val="1"/>
      <w:numFmt w:val="bullet"/>
      <w:lvlText w:val="-"/>
      <w:lvlJc w:val="left"/>
      <w:pPr>
        <w:tabs>
          <w:tab w:val="num" w:pos="3883"/>
        </w:tabs>
        <w:ind w:left="31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B685DA">
      <w:start w:val="1"/>
      <w:numFmt w:val="bullet"/>
      <w:lvlText w:val="-"/>
      <w:lvlJc w:val="left"/>
      <w:pPr>
        <w:tabs>
          <w:tab w:val="num" w:pos="4483"/>
        </w:tabs>
        <w:ind w:left="37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808492">
      <w:start w:val="1"/>
      <w:numFmt w:val="bullet"/>
      <w:lvlText w:val="-"/>
      <w:lvlJc w:val="left"/>
      <w:pPr>
        <w:tabs>
          <w:tab w:val="num" w:pos="5083"/>
        </w:tabs>
        <w:ind w:left="43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8AB102">
      <w:start w:val="1"/>
      <w:numFmt w:val="bullet"/>
      <w:lvlText w:val="-"/>
      <w:lvlJc w:val="left"/>
      <w:pPr>
        <w:tabs>
          <w:tab w:val="num" w:pos="5683"/>
        </w:tabs>
        <w:ind w:left="4974" w:firstLine="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87810B1"/>
    <w:multiLevelType w:val="hybridMultilevel"/>
    <w:tmpl w:val="0B728150"/>
    <w:lvl w:ilvl="0" w:tplc="A73AF86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2" w15:restartNumberingAfterBreak="0">
    <w:nsid w:val="6A0F11FC"/>
    <w:multiLevelType w:val="hybridMultilevel"/>
    <w:tmpl w:val="A9FA4808"/>
    <w:lvl w:ilvl="0" w:tplc="8424F118">
      <w:start w:val="4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784D51"/>
    <w:multiLevelType w:val="hybridMultilevel"/>
    <w:tmpl w:val="B4A6C8F8"/>
    <w:lvl w:ilvl="0" w:tplc="3D5E88EE">
      <w:start w:val="2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1D6F88"/>
    <w:multiLevelType w:val="hybridMultilevel"/>
    <w:tmpl w:val="7E8092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C7D33D9"/>
    <w:multiLevelType w:val="hybridMultilevel"/>
    <w:tmpl w:val="A058D3C8"/>
    <w:lvl w:ilvl="0" w:tplc="FFFFFFFF">
      <w:start w:val="1"/>
      <w:numFmt w:val="decimal"/>
      <w:lvlText w:val="%1."/>
      <w:lvlJc w:val="left"/>
      <w:pPr>
        <w:ind w:left="720" w:hanging="360"/>
      </w:pPr>
    </w:lvl>
    <w:lvl w:ilvl="1" w:tplc="041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B64CFA"/>
    <w:multiLevelType w:val="hybridMultilevel"/>
    <w:tmpl w:val="9B221068"/>
    <w:lvl w:ilvl="0" w:tplc="AF086668">
      <w:start w:val="1"/>
      <w:numFmt w:val="decimal"/>
      <w:pStyle w:val="a9"/>
      <w:lvlText w:val="Рисунок %1"/>
      <w:lvlJc w:val="left"/>
      <w:pPr>
        <w:ind w:left="360" w:hanging="360"/>
      </w:pPr>
      <w:rPr>
        <w:rFonts w:hint="default"/>
        <w:b/>
        <w:lang w:val="ru-RU"/>
      </w:rPr>
    </w:lvl>
    <w:lvl w:ilvl="1" w:tplc="B24A3364" w:tentative="1">
      <w:start w:val="1"/>
      <w:numFmt w:val="lowerLetter"/>
      <w:lvlText w:val="%2."/>
      <w:lvlJc w:val="left"/>
      <w:pPr>
        <w:ind w:left="1440" w:hanging="360"/>
      </w:pPr>
    </w:lvl>
    <w:lvl w:ilvl="2" w:tplc="DCC2BE74" w:tentative="1">
      <w:start w:val="1"/>
      <w:numFmt w:val="lowerRoman"/>
      <w:lvlText w:val="%3."/>
      <w:lvlJc w:val="right"/>
      <w:pPr>
        <w:ind w:left="2160" w:hanging="180"/>
      </w:pPr>
    </w:lvl>
    <w:lvl w:ilvl="3" w:tplc="EF96F9F8" w:tentative="1">
      <w:start w:val="1"/>
      <w:numFmt w:val="decimal"/>
      <w:lvlText w:val="%4."/>
      <w:lvlJc w:val="left"/>
      <w:pPr>
        <w:ind w:left="2880" w:hanging="360"/>
      </w:pPr>
    </w:lvl>
    <w:lvl w:ilvl="4" w:tplc="65EEC760" w:tentative="1">
      <w:start w:val="1"/>
      <w:numFmt w:val="lowerLetter"/>
      <w:lvlText w:val="%5."/>
      <w:lvlJc w:val="left"/>
      <w:pPr>
        <w:ind w:left="3600" w:hanging="360"/>
      </w:pPr>
    </w:lvl>
    <w:lvl w:ilvl="5" w:tplc="3962EA28" w:tentative="1">
      <w:start w:val="1"/>
      <w:numFmt w:val="lowerRoman"/>
      <w:lvlText w:val="%6."/>
      <w:lvlJc w:val="right"/>
      <w:pPr>
        <w:ind w:left="4320" w:hanging="180"/>
      </w:pPr>
    </w:lvl>
    <w:lvl w:ilvl="6" w:tplc="C60EC484" w:tentative="1">
      <w:start w:val="1"/>
      <w:numFmt w:val="decimal"/>
      <w:lvlText w:val="%7."/>
      <w:lvlJc w:val="left"/>
      <w:pPr>
        <w:ind w:left="5040" w:hanging="360"/>
      </w:pPr>
    </w:lvl>
    <w:lvl w:ilvl="7" w:tplc="88165C24" w:tentative="1">
      <w:start w:val="1"/>
      <w:numFmt w:val="lowerLetter"/>
      <w:lvlText w:val="%8."/>
      <w:lvlJc w:val="left"/>
      <w:pPr>
        <w:ind w:left="5760" w:hanging="360"/>
      </w:pPr>
    </w:lvl>
    <w:lvl w:ilvl="8" w:tplc="2E72468C" w:tentative="1">
      <w:start w:val="1"/>
      <w:numFmt w:val="lowerRoman"/>
      <w:lvlText w:val="%9."/>
      <w:lvlJc w:val="right"/>
      <w:pPr>
        <w:ind w:left="6480" w:hanging="180"/>
      </w:pPr>
    </w:lvl>
  </w:abstractNum>
  <w:abstractNum w:abstractNumId="47" w15:restartNumberingAfterBreak="0">
    <w:nsid w:val="794233CA"/>
    <w:multiLevelType w:val="hybridMultilevel"/>
    <w:tmpl w:val="5C6E7A16"/>
    <w:lvl w:ilvl="0" w:tplc="75524FF2">
      <w:start w:val="6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D5B5F0B"/>
    <w:multiLevelType w:val="hybridMultilevel"/>
    <w:tmpl w:val="BD8E7136"/>
    <w:lvl w:ilvl="0" w:tplc="D3DA1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F0F352F"/>
    <w:multiLevelType w:val="hybridMultilevel"/>
    <w:tmpl w:val="09C8B1C6"/>
    <w:lvl w:ilvl="0" w:tplc="24D8C80C">
      <w:start w:val="72"/>
      <w:numFmt w:val="decimal"/>
      <w:lvlText w:val="%1."/>
      <w:lvlJc w:val="left"/>
      <w:pPr>
        <w:ind w:left="1510" w:hanging="375"/>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40"/>
  </w:num>
  <w:num w:numId="2">
    <w:abstractNumId w:val="39"/>
  </w:num>
  <w:num w:numId="3">
    <w:abstractNumId w:val="0"/>
  </w:num>
  <w:num w:numId="4">
    <w:abstractNumId w:val="7"/>
  </w:num>
  <w:num w:numId="5">
    <w:abstractNumId w:val="41"/>
  </w:num>
  <w:num w:numId="6">
    <w:abstractNumId w:val="45"/>
  </w:num>
  <w:num w:numId="7">
    <w:abstractNumId w:val="8"/>
  </w:num>
  <w:num w:numId="8">
    <w:abstractNumId w:val="12"/>
  </w:num>
  <w:num w:numId="9">
    <w:abstractNumId w:val="21"/>
  </w:num>
  <w:num w:numId="10">
    <w:abstractNumId w:val="36"/>
  </w:num>
  <w:num w:numId="11">
    <w:abstractNumId w:val="16"/>
  </w:num>
  <w:num w:numId="12">
    <w:abstractNumId w:val="11"/>
  </w:num>
  <w:num w:numId="13">
    <w:abstractNumId w:val="34"/>
  </w:num>
  <w:num w:numId="14">
    <w:abstractNumId w:val="5"/>
  </w:num>
  <w:num w:numId="15">
    <w:abstractNumId w:val="17"/>
  </w:num>
  <w:num w:numId="16">
    <w:abstractNumId w:val="31"/>
  </w:num>
  <w:num w:numId="17">
    <w:abstractNumId w:val="1"/>
  </w:num>
  <w:num w:numId="18">
    <w:abstractNumId w:val="24"/>
  </w:num>
  <w:num w:numId="19">
    <w:abstractNumId w:val="13"/>
  </w:num>
  <w:num w:numId="20">
    <w:abstractNumId w:val="32"/>
  </w:num>
  <w:num w:numId="21">
    <w:abstractNumId w:val="25"/>
  </w:num>
  <w:num w:numId="22">
    <w:abstractNumId w:val="46"/>
  </w:num>
  <w:num w:numId="23">
    <w:abstractNumId w:val="18"/>
  </w:num>
  <w:num w:numId="24">
    <w:abstractNumId w:val="14"/>
  </w:num>
  <w:num w:numId="25">
    <w:abstractNumId w:val="23"/>
  </w:num>
  <w:num w:numId="26">
    <w:abstractNumId w:val="6"/>
  </w:num>
  <w:num w:numId="27">
    <w:abstractNumId w:val="2"/>
  </w:num>
  <w:num w:numId="28">
    <w:abstractNumId w:val="27"/>
  </w:num>
  <w:num w:numId="29">
    <w:abstractNumId w:val="44"/>
  </w:num>
  <w:num w:numId="30">
    <w:abstractNumId w:val="3"/>
  </w:num>
  <w:num w:numId="31">
    <w:abstractNumId w:val="33"/>
  </w:num>
  <w:num w:numId="32">
    <w:abstractNumId w:val="30"/>
  </w:num>
  <w:num w:numId="33">
    <w:abstractNumId w:val="26"/>
  </w:num>
  <w:num w:numId="34">
    <w:abstractNumId w:val="43"/>
  </w:num>
  <w:num w:numId="35">
    <w:abstractNumId w:val="10"/>
  </w:num>
  <w:num w:numId="36">
    <w:abstractNumId w:val="35"/>
  </w:num>
  <w:num w:numId="37">
    <w:abstractNumId w:val="9"/>
  </w:num>
  <w:num w:numId="38">
    <w:abstractNumId w:val="42"/>
  </w:num>
  <w:num w:numId="39">
    <w:abstractNumId w:val="29"/>
  </w:num>
  <w:num w:numId="40">
    <w:abstractNumId w:val="20"/>
  </w:num>
  <w:num w:numId="41">
    <w:abstractNumId w:val="37"/>
  </w:num>
  <w:num w:numId="42">
    <w:abstractNumId w:val="22"/>
  </w:num>
  <w:num w:numId="43">
    <w:abstractNumId w:val="15"/>
  </w:num>
  <w:num w:numId="44">
    <w:abstractNumId w:val="49"/>
  </w:num>
  <w:num w:numId="45">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28"/>
  </w:num>
  <w:num w:numId="48">
    <w:abstractNumId w:val="19"/>
  </w:num>
  <w:num w:numId="49">
    <w:abstractNumId w:val="48"/>
  </w:num>
  <w:num w:numId="50">
    <w:abstractNumId w:val="47"/>
  </w:num>
  <w:num w:numId="51">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74"/>
    <w:rsid w:val="00012D2D"/>
    <w:rsid w:val="0002120A"/>
    <w:rsid w:val="0002506A"/>
    <w:rsid w:val="00026E57"/>
    <w:rsid w:val="00046AD0"/>
    <w:rsid w:val="00054A29"/>
    <w:rsid w:val="00056FF1"/>
    <w:rsid w:val="00067D37"/>
    <w:rsid w:val="000937B1"/>
    <w:rsid w:val="000A04C4"/>
    <w:rsid w:val="000B12E6"/>
    <w:rsid w:val="000B537B"/>
    <w:rsid w:val="000D18F0"/>
    <w:rsid w:val="000D3550"/>
    <w:rsid w:val="000E6F48"/>
    <w:rsid w:val="000F33BF"/>
    <w:rsid w:val="000F6293"/>
    <w:rsid w:val="0012356A"/>
    <w:rsid w:val="00123FC2"/>
    <w:rsid w:val="001255B5"/>
    <w:rsid w:val="001320A3"/>
    <w:rsid w:val="0013681F"/>
    <w:rsid w:val="00137571"/>
    <w:rsid w:val="00156E6C"/>
    <w:rsid w:val="001575EC"/>
    <w:rsid w:val="00171AEF"/>
    <w:rsid w:val="001914B2"/>
    <w:rsid w:val="001C23C0"/>
    <w:rsid w:val="001C3419"/>
    <w:rsid w:val="001C48C2"/>
    <w:rsid w:val="001C6AC8"/>
    <w:rsid w:val="001D6791"/>
    <w:rsid w:val="001F597B"/>
    <w:rsid w:val="001F67FE"/>
    <w:rsid w:val="001F6ECC"/>
    <w:rsid w:val="00244940"/>
    <w:rsid w:val="002546A4"/>
    <w:rsid w:val="00276742"/>
    <w:rsid w:val="00281877"/>
    <w:rsid w:val="00287E58"/>
    <w:rsid w:val="00293EBC"/>
    <w:rsid w:val="002A4C39"/>
    <w:rsid w:val="002C003D"/>
    <w:rsid w:val="002C379D"/>
    <w:rsid w:val="002D0BAE"/>
    <w:rsid w:val="002D18E1"/>
    <w:rsid w:val="002D2070"/>
    <w:rsid w:val="002D2192"/>
    <w:rsid w:val="002D63C2"/>
    <w:rsid w:val="002E6756"/>
    <w:rsid w:val="002F06AD"/>
    <w:rsid w:val="002F1E33"/>
    <w:rsid w:val="00364309"/>
    <w:rsid w:val="003859CE"/>
    <w:rsid w:val="003937A3"/>
    <w:rsid w:val="003B7E01"/>
    <w:rsid w:val="00406A55"/>
    <w:rsid w:val="00433171"/>
    <w:rsid w:val="004409EB"/>
    <w:rsid w:val="00444DB3"/>
    <w:rsid w:val="004455D3"/>
    <w:rsid w:val="00462A9A"/>
    <w:rsid w:val="004975B5"/>
    <w:rsid w:val="004A24F7"/>
    <w:rsid w:val="004B1E7F"/>
    <w:rsid w:val="004B4972"/>
    <w:rsid w:val="004E3C9D"/>
    <w:rsid w:val="004F4AEB"/>
    <w:rsid w:val="00503B3D"/>
    <w:rsid w:val="0052618D"/>
    <w:rsid w:val="00531F4E"/>
    <w:rsid w:val="00536CF1"/>
    <w:rsid w:val="00556E7F"/>
    <w:rsid w:val="00557BC9"/>
    <w:rsid w:val="005608EA"/>
    <w:rsid w:val="00591B30"/>
    <w:rsid w:val="005969C4"/>
    <w:rsid w:val="005B0711"/>
    <w:rsid w:val="005E3F59"/>
    <w:rsid w:val="005E5CCC"/>
    <w:rsid w:val="005F5AB7"/>
    <w:rsid w:val="00601F76"/>
    <w:rsid w:val="00610503"/>
    <w:rsid w:val="00612834"/>
    <w:rsid w:val="00671013"/>
    <w:rsid w:val="006813EC"/>
    <w:rsid w:val="00693A44"/>
    <w:rsid w:val="006C2DAF"/>
    <w:rsid w:val="006D3C93"/>
    <w:rsid w:val="006D4049"/>
    <w:rsid w:val="006D6C6E"/>
    <w:rsid w:val="006D75FF"/>
    <w:rsid w:val="006F1194"/>
    <w:rsid w:val="006F44A7"/>
    <w:rsid w:val="00700C05"/>
    <w:rsid w:val="0070183E"/>
    <w:rsid w:val="00705566"/>
    <w:rsid w:val="00710D6C"/>
    <w:rsid w:val="00723674"/>
    <w:rsid w:val="00744BEA"/>
    <w:rsid w:val="00747483"/>
    <w:rsid w:val="007614E4"/>
    <w:rsid w:val="007A7187"/>
    <w:rsid w:val="007B5BFE"/>
    <w:rsid w:val="007F19C2"/>
    <w:rsid w:val="008107CD"/>
    <w:rsid w:val="00832946"/>
    <w:rsid w:val="008430A8"/>
    <w:rsid w:val="008722FD"/>
    <w:rsid w:val="00875EF6"/>
    <w:rsid w:val="00891B86"/>
    <w:rsid w:val="008A29AD"/>
    <w:rsid w:val="008B73C0"/>
    <w:rsid w:val="008C0DB5"/>
    <w:rsid w:val="008D015B"/>
    <w:rsid w:val="008F791D"/>
    <w:rsid w:val="009052C6"/>
    <w:rsid w:val="00905E7F"/>
    <w:rsid w:val="00911B14"/>
    <w:rsid w:val="00926911"/>
    <w:rsid w:val="00930848"/>
    <w:rsid w:val="0093538E"/>
    <w:rsid w:val="00991532"/>
    <w:rsid w:val="009929D5"/>
    <w:rsid w:val="00995DB5"/>
    <w:rsid w:val="009A35AC"/>
    <w:rsid w:val="009B1D46"/>
    <w:rsid w:val="009C2E0C"/>
    <w:rsid w:val="009D765C"/>
    <w:rsid w:val="009E6CC2"/>
    <w:rsid w:val="009F0C8A"/>
    <w:rsid w:val="009F4F12"/>
    <w:rsid w:val="009F4FEC"/>
    <w:rsid w:val="009F5E04"/>
    <w:rsid w:val="00A16DDE"/>
    <w:rsid w:val="00A21CDF"/>
    <w:rsid w:val="00A357C0"/>
    <w:rsid w:val="00A4240E"/>
    <w:rsid w:val="00A44B86"/>
    <w:rsid w:val="00A50CF2"/>
    <w:rsid w:val="00A542F0"/>
    <w:rsid w:val="00A54728"/>
    <w:rsid w:val="00A7263F"/>
    <w:rsid w:val="00A7273C"/>
    <w:rsid w:val="00A74C43"/>
    <w:rsid w:val="00A77D6E"/>
    <w:rsid w:val="00A8228E"/>
    <w:rsid w:val="00AA3BCD"/>
    <w:rsid w:val="00AB4A32"/>
    <w:rsid w:val="00AB711F"/>
    <w:rsid w:val="00AE4F38"/>
    <w:rsid w:val="00B03365"/>
    <w:rsid w:val="00B25430"/>
    <w:rsid w:val="00B34A29"/>
    <w:rsid w:val="00B81E29"/>
    <w:rsid w:val="00B873E3"/>
    <w:rsid w:val="00B9248F"/>
    <w:rsid w:val="00BA2998"/>
    <w:rsid w:val="00BA7372"/>
    <w:rsid w:val="00BB7A13"/>
    <w:rsid w:val="00BB7E47"/>
    <w:rsid w:val="00BD54CB"/>
    <w:rsid w:val="00BF141D"/>
    <w:rsid w:val="00C021F4"/>
    <w:rsid w:val="00C31A3D"/>
    <w:rsid w:val="00C5701D"/>
    <w:rsid w:val="00C62E70"/>
    <w:rsid w:val="00C868CF"/>
    <w:rsid w:val="00C86CE2"/>
    <w:rsid w:val="00C924B8"/>
    <w:rsid w:val="00C92AE0"/>
    <w:rsid w:val="00CB632E"/>
    <w:rsid w:val="00CD3847"/>
    <w:rsid w:val="00CD51CC"/>
    <w:rsid w:val="00CD7946"/>
    <w:rsid w:val="00D03F62"/>
    <w:rsid w:val="00D10E3D"/>
    <w:rsid w:val="00D26BEA"/>
    <w:rsid w:val="00D3365B"/>
    <w:rsid w:val="00D44735"/>
    <w:rsid w:val="00D46AE0"/>
    <w:rsid w:val="00D602C9"/>
    <w:rsid w:val="00D74AA8"/>
    <w:rsid w:val="00D85E87"/>
    <w:rsid w:val="00D914D5"/>
    <w:rsid w:val="00DB0570"/>
    <w:rsid w:val="00DB33E4"/>
    <w:rsid w:val="00DB4A4B"/>
    <w:rsid w:val="00DC43BA"/>
    <w:rsid w:val="00DD44A1"/>
    <w:rsid w:val="00DE43F1"/>
    <w:rsid w:val="00DF016F"/>
    <w:rsid w:val="00DF7D99"/>
    <w:rsid w:val="00E02F46"/>
    <w:rsid w:val="00E04611"/>
    <w:rsid w:val="00E1158E"/>
    <w:rsid w:val="00E15D43"/>
    <w:rsid w:val="00E1763F"/>
    <w:rsid w:val="00E37A4F"/>
    <w:rsid w:val="00E70EE2"/>
    <w:rsid w:val="00E7246F"/>
    <w:rsid w:val="00E856F9"/>
    <w:rsid w:val="00E86122"/>
    <w:rsid w:val="00E96269"/>
    <w:rsid w:val="00EB11B0"/>
    <w:rsid w:val="00EC7DE8"/>
    <w:rsid w:val="00ED4C00"/>
    <w:rsid w:val="00EF62B9"/>
    <w:rsid w:val="00F02EDE"/>
    <w:rsid w:val="00F14159"/>
    <w:rsid w:val="00F31748"/>
    <w:rsid w:val="00F35F7D"/>
    <w:rsid w:val="00F43141"/>
    <w:rsid w:val="00F50236"/>
    <w:rsid w:val="00F5090B"/>
    <w:rsid w:val="00F512B8"/>
    <w:rsid w:val="00F5146D"/>
    <w:rsid w:val="00F60274"/>
    <w:rsid w:val="00F60FDA"/>
    <w:rsid w:val="00F63AEF"/>
    <w:rsid w:val="00F67A37"/>
    <w:rsid w:val="00F7137A"/>
    <w:rsid w:val="00F93064"/>
    <w:rsid w:val="00FB1070"/>
    <w:rsid w:val="00FC29F9"/>
    <w:rsid w:val="00FC3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583B"/>
  <w15:docId w15:val="{E03E80DF-89A9-419B-B0C5-948131F0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style>
  <w:style w:type="paragraph" w:styleId="13">
    <w:name w:val="heading 1"/>
    <w:basedOn w:val="aa"/>
    <w:next w:val="aa"/>
    <w:link w:val="14"/>
    <w:uiPriority w:val="9"/>
    <w:qFormat/>
    <w:rsid w:val="00056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a"/>
    <w:next w:val="aa"/>
    <w:link w:val="22"/>
    <w:uiPriority w:val="9"/>
    <w:qFormat/>
    <w:rsid w:val="00056FF1"/>
    <w:pPr>
      <w:keepNext/>
      <w:keepLines/>
      <w:spacing w:before="200" w:after="0"/>
      <w:outlineLvl w:val="1"/>
    </w:pPr>
    <w:rPr>
      <w:rFonts w:ascii="Cambria" w:eastAsia="Cambria" w:hAnsi="Cambria" w:cs="Cambria"/>
      <w:b/>
      <w:color w:val="4F81BD"/>
      <w:sz w:val="26"/>
      <w:szCs w:val="26"/>
      <w:lang w:eastAsia="ru-RU"/>
    </w:rPr>
  </w:style>
  <w:style w:type="paragraph" w:styleId="32">
    <w:name w:val="heading 3"/>
    <w:basedOn w:val="aa"/>
    <w:next w:val="aa"/>
    <w:link w:val="33"/>
    <w:uiPriority w:val="9"/>
    <w:qFormat/>
    <w:rsid w:val="00056FF1"/>
    <w:pPr>
      <w:keepNext/>
      <w:keepLines/>
      <w:spacing w:before="200" w:after="0"/>
      <w:outlineLvl w:val="2"/>
    </w:pPr>
    <w:rPr>
      <w:rFonts w:ascii="Cambria" w:eastAsia="Cambria" w:hAnsi="Cambria" w:cs="Cambria"/>
      <w:b/>
      <w:color w:val="4F81BD"/>
      <w:lang w:eastAsia="ru-RU"/>
    </w:rPr>
  </w:style>
  <w:style w:type="paragraph" w:styleId="41">
    <w:name w:val="heading 4"/>
    <w:basedOn w:val="aa"/>
    <w:next w:val="aa"/>
    <w:link w:val="42"/>
    <w:uiPriority w:val="9"/>
    <w:qFormat/>
    <w:rsid w:val="00056FF1"/>
    <w:pPr>
      <w:keepNext/>
      <w:keepLines/>
      <w:spacing w:before="240" w:after="40"/>
      <w:outlineLvl w:val="3"/>
    </w:pPr>
    <w:rPr>
      <w:rFonts w:ascii="Calibri" w:eastAsia="Calibri" w:hAnsi="Calibri" w:cs="Calibri"/>
      <w:b/>
      <w:sz w:val="24"/>
      <w:szCs w:val="24"/>
      <w:lang w:eastAsia="ru-RU"/>
    </w:rPr>
  </w:style>
  <w:style w:type="paragraph" w:styleId="50">
    <w:name w:val="heading 5"/>
    <w:basedOn w:val="aa"/>
    <w:next w:val="aa"/>
    <w:link w:val="51"/>
    <w:uiPriority w:val="9"/>
    <w:qFormat/>
    <w:rsid w:val="00056FF1"/>
    <w:pPr>
      <w:keepNext/>
      <w:keepLines/>
      <w:spacing w:before="220" w:after="40"/>
      <w:outlineLvl w:val="4"/>
    </w:pPr>
    <w:rPr>
      <w:rFonts w:ascii="Calibri" w:eastAsia="Calibri" w:hAnsi="Calibri" w:cs="Calibri"/>
      <w:b/>
      <w:lang w:eastAsia="ru-RU"/>
    </w:rPr>
  </w:style>
  <w:style w:type="paragraph" w:styleId="6">
    <w:name w:val="heading 6"/>
    <w:basedOn w:val="aa"/>
    <w:next w:val="aa"/>
    <w:link w:val="60"/>
    <w:uiPriority w:val="9"/>
    <w:qFormat/>
    <w:rsid w:val="00056FF1"/>
    <w:pPr>
      <w:keepNext/>
      <w:keepLines/>
      <w:spacing w:before="200" w:after="40"/>
      <w:outlineLvl w:val="5"/>
    </w:pPr>
    <w:rPr>
      <w:rFonts w:ascii="Calibri" w:eastAsia="Calibri" w:hAnsi="Calibri" w:cs="Calibri"/>
      <w:b/>
      <w:sz w:val="20"/>
      <w:szCs w:val="20"/>
      <w:lang w:eastAsia="ru-RU"/>
    </w:rPr>
  </w:style>
  <w:style w:type="paragraph" w:styleId="70">
    <w:name w:val="heading 7"/>
    <w:basedOn w:val="aa"/>
    <w:next w:val="aa"/>
    <w:link w:val="71"/>
    <w:uiPriority w:val="9"/>
    <w:semiHidden/>
    <w:unhideWhenUsed/>
    <w:qFormat/>
    <w:rsid w:val="00056FF1"/>
    <w:pPr>
      <w:keepNext/>
      <w:keepLines/>
      <w:spacing w:before="40" w:after="0" w:line="259" w:lineRule="auto"/>
      <w:outlineLvl w:val="6"/>
    </w:pPr>
    <w:rPr>
      <w:rFonts w:ascii="Cambria" w:eastAsia="Times New Roman" w:hAnsi="Cambria" w:cs="Times New Roman"/>
      <w:i/>
      <w:iCs/>
    </w:rPr>
  </w:style>
  <w:style w:type="paragraph" w:styleId="8">
    <w:name w:val="heading 8"/>
    <w:basedOn w:val="aa"/>
    <w:next w:val="aa"/>
    <w:link w:val="80"/>
    <w:uiPriority w:val="9"/>
    <w:semiHidden/>
    <w:unhideWhenUsed/>
    <w:qFormat/>
    <w:rsid w:val="00056FF1"/>
    <w:pPr>
      <w:keepNext/>
      <w:keepLines/>
      <w:spacing w:before="40" w:after="0" w:line="259" w:lineRule="auto"/>
      <w:outlineLvl w:val="7"/>
    </w:pPr>
    <w:rPr>
      <w:rFonts w:ascii="Cambria" w:eastAsia="Times New Roman" w:hAnsi="Cambria" w:cs="Times New Roman"/>
      <w:sz w:val="20"/>
      <w:szCs w:val="20"/>
    </w:rPr>
  </w:style>
  <w:style w:type="paragraph" w:styleId="9">
    <w:name w:val="heading 9"/>
    <w:basedOn w:val="aa"/>
    <w:next w:val="aa"/>
    <w:link w:val="90"/>
    <w:uiPriority w:val="9"/>
    <w:semiHidden/>
    <w:unhideWhenUsed/>
    <w:qFormat/>
    <w:rsid w:val="00056FF1"/>
    <w:pPr>
      <w:keepNext/>
      <w:keepLines/>
      <w:spacing w:before="40" w:after="0" w:line="259" w:lineRule="auto"/>
      <w:outlineLvl w:val="8"/>
    </w:pPr>
    <w:rPr>
      <w:rFonts w:ascii="Cambria" w:eastAsia="Times New Roman" w:hAnsi="Cambria" w:cs="Times New Roman"/>
      <w:i/>
      <w:iCs/>
      <w:spacing w:val="5"/>
      <w:sz w:val="20"/>
      <w:szCs w:val="20"/>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basedOn w:val="ab"/>
    <w:link w:val="13"/>
    <w:uiPriority w:val="9"/>
    <w:rsid w:val="00056FF1"/>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b"/>
    <w:link w:val="21"/>
    <w:uiPriority w:val="9"/>
    <w:rsid w:val="00056FF1"/>
    <w:rPr>
      <w:rFonts w:ascii="Cambria" w:eastAsia="Cambria" w:hAnsi="Cambria" w:cs="Cambria"/>
      <w:b/>
      <w:color w:val="4F81BD"/>
      <w:sz w:val="26"/>
      <w:szCs w:val="26"/>
      <w:lang w:eastAsia="ru-RU"/>
    </w:rPr>
  </w:style>
  <w:style w:type="character" w:customStyle="1" w:styleId="33">
    <w:name w:val="Заголовок 3 Знак"/>
    <w:basedOn w:val="ab"/>
    <w:link w:val="32"/>
    <w:uiPriority w:val="9"/>
    <w:rsid w:val="00056FF1"/>
    <w:rPr>
      <w:rFonts w:ascii="Cambria" w:eastAsia="Cambria" w:hAnsi="Cambria" w:cs="Cambria"/>
      <w:b/>
      <w:color w:val="4F81BD"/>
      <w:lang w:eastAsia="ru-RU"/>
    </w:rPr>
  </w:style>
  <w:style w:type="character" w:customStyle="1" w:styleId="42">
    <w:name w:val="Заголовок 4 Знак"/>
    <w:basedOn w:val="ab"/>
    <w:link w:val="41"/>
    <w:uiPriority w:val="9"/>
    <w:rsid w:val="00056FF1"/>
    <w:rPr>
      <w:rFonts w:ascii="Calibri" w:eastAsia="Calibri" w:hAnsi="Calibri" w:cs="Calibri"/>
      <w:b/>
      <w:sz w:val="24"/>
      <w:szCs w:val="24"/>
      <w:lang w:eastAsia="ru-RU"/>
    </w:rPr>
  </w:style>
  <w:style w:type="character" w:customStyle="1" w:styleId="51">
    <w:name w:val="Заголовок 5 Знак"/>
    <w:basedOn w:val="ab"/>
    <w:link w:val="50"/>
    <w:uiPriority w:val="9"/>
    <w:rsid w:val="00056FF1"/>
    <w:rPr>
      <w:rFonts w:ascii="Calibri" w:eastAsia="Calibri" w:hAnsi="Calibri" w:cs="Calibri"/>
      <w:b/>
      <w:lang w:eastAsia="ru-RU"/>
    </w:rPr>
  </w:style>
  <w:style w:type="character" w:customStyle="1" w:styleId="60">
    <w:name w:val="Заголовок 6 Знак"/>
    <w:basedOn w:val="ab"/>
    <w:link w:val="6"/>
    <w:uiPriority w:val="9"/>
    <w:rsid w:val="00056FF1"/>
    <w:rPr>
      <w:rFonts w:ascii="Calibri" w:eastAsia="Calibri" w:hAnsi="Calibri" w:cs="Calibri"/>
      <w:b/>
      <w:sz w:val="20"/>
      <w:szCs w:val="20"/>
      <w:lang w:eastAsia="ru-RU"/>
    </w:rPr>
  </w:style>
  <w:style w:type="character" w:customStyle="1" w:styleId="71">
    <w:name w:val="Заголовок 7 Знак"/>
    <w:basedOn w:val="ab"/>
    <w:link w:val="70"/>
    <w:uiPriority w:val="9"/>
    <w:semiHidden/>
    <w:rsid w:val="00056FF1"/>
    <w:rPr>
      <w:rFonts w:ascii="Cambria" w:eastAsia="Times New Roman" w:hAnsi="Cambria" w:cs="Times New Roman"/>
      <w:i/>
      <w:iCs/>
    </w:rPr>
  </w:style>
  <w:style w:type="character" w:customStyle="1" w:styleId="80">
    <w:name w:val="Заголовок 8 Знак"/>
    <w:basedOn w:val="ab"/>
    <w:link w:val="8"/>
    <w:uiPriority w:val="9"/>
    <w:semiHidden/>
    <w:rsid w:val="00056FF1"/>
    <w:rPr>
      <w:rFonts w:ascii="Cambria" w:eastAsia="Times New Roman" w:hAnsi="Cambria" w:cs="Times New Roman"/>
      <w:sz w:val="20"/>
      <w:szCs w:val="20"/>
    </w:rPr>
  </w:style>
  <w:style w:type="character" w:customStyle="1" w:styleId="90">
    <w:name w:val="Заголовок 9 Знак"/>
    <w:basedOn w:val="ab"/>
    <w:link w:val="9"/>
    <w:uiPriority w:val="9"/>
    <w:semiHidden/>
    <w:rsid w:val="00056FF1"/>
    <w:rPr>
      <w:rFonts w:ascii="Cambria" w:eastAsia="Times New Roman" w:hAnsi="Cambria" w:cs="Times New Roman"/>
      <w:i/>
      <w:iCs/>
      <w:spacing w:val="5"/>
      <w:sz w:val="20"/>
      <w:szCs w:val="20"/>
    </w:rPr>
  </w:style>
  <w:style w:type="paragraph" w:styleId="ae">
    <w:name w:val="header"/>
    <w:basedOn w:val="aa"/>
    <w:link w:val="af"/>
    <w:uiPriority w:val="99"/>
    <w:unhideWhenUsed/>
    <w:rsid w:val="00056FF1"/>
    <w:pPr>
      <w:tabs>
        <w:tab w:val="center" w:pos="4677"/>
        <w:tab w:val="right" w:pos="9355"/>
      </w:tabs>
      <w:spacing w:after="0" w:line="240" w:lineRule="auto"/>
    </w:pPr>
  </w:style>
  <w:style w:type="character" w:customStyle="1" w:styleId="af">
    <w:name w:val="Верхний колонтитул Знак"/>
    <w:basedOn w:val="ab"/>
    <w:link w:val="ae"/>
    <w:uiPriority w:val="99"/>
    <w:rsid w:val="00056FF1"/>
  </w:style>
  <w:style w:type="paragraph" w:styleId="af0">
    <w:name w:val="footer"/>
    <w:basedOn w:val="aa"/>
    <w:link w:val="af1"/>
    <w:uiPriority w:val="99"/>
    <w:unhideWhenUsed/>
    <w:rsid w:val="00056FF1"/>
    <w:pPr>
      <w:tabs>
        <w:tab w:val="center" w:pos="4677"/>
        <w:tab w:val="right" w:pos="9355"/>
      </w:tabs>
      <w:spacing w:after="0" w:line="240" w:lineRule="auto"/>
    </w:pPr>
  </w:style>
  <w:style w:type="character" w:customStyle="1" w:styleId="af1">
    <w:name w:val="Нижний колонтитул Знак"/>
    <w:basedOn w:val="ab"/>
    <w:link w:val="af0"/>
    <w:uiPriority w:val="99"/>
    <w:rsid w:val="00056FF1"/>
  </w:style>
  <w:style w:type="paragraph" w:styleId="af2">
    <w:name w:val="TOC Heading"/>
    <w:basedOn w:val="13"/>
    <w:next w:val="aa"/>
    <w:uiPriority w:val="39"/>
    <w:unhideWhenUsed/>
    <w:qFormat/>
    <w:rsid w:val="00056FF1"/>
    <w:pPr>
      <w:outlineLvl w:val="9"/>
    </w:pPr>
    <w:rPr>
      <w:lang w:eastAsia="ru-RU"/>
    </w:rPr>
  </w:style>
  <w:style w:type="paragraph" w:styleId="15">
    <w:name w:val="toc 1"/>
    <w:basedOn w:val="aa"/>
    <w:next w:val="aa"/>
    <w:autoRedefine/>
    <w:uiPriority w:val="39"/>
    <w:unhideWhenUsed/>
    <w:rsid w:val="00056FF1"/>
    <w:pPr>
      <w:tabs>
        <w:tab w:val="right" w:leader="dot" w:pos="9345"/>
      </w:tabs>
      <w:spacing w:after="100"/>
      <w:jc w:val="both"/>
    </w:pPr>
  </w:style>
  <w:style w:type="character" w:styleId="af3">
    <w:name w:val="Hyperlink"/>
    <w:basedOn w:val="ab"/>
    <w:uiPriority w:val="99"/>
    <w:unhideWhenUsed/>
    <w:rsid w:val="00056FF1"/>
    <w:rPr>
      <w:color w:val="0000FF" w:themeColor="hyperlink"/>
      <w:u w:val="single"/>
    </w:rPr>
  </w:style>
  <w:style w:type="paragraph" w:styleId="af4">
    <w:name w:val="Balloon Text"/>
    <w:basedOn w:val="aa"/>
    <w:link w:val="af5"/>
    <w:uiPriority w:val="99"/>
    <w:semiHidden/>
    <w:unhideWhenUsed/>
    <w:rsid w:val="00056FF1"/>
    <w:pPr>
      <w:spacing w:after="0" w:line="240" w:lineRule="auto"/>
    </w:pPr>
    <w:rPr>
      <w:rFonts w:ascii="Tahoma" w:hAnsi="Tahoma" w:cs="Tahoma"/>
      <w:sz w:val="16"/>
      <w:szCs w:val="16"/>
    </w:rPr>
  </w:style>
  <w:style w:type="character" w:customStyle="1" w:styleId="af5">
    <w:name w:val="Текст выноски Знак"/>
    <w:basedOn w:val="ab"/>
    <w:link w:val="af4"/>
    <w:uiPriority w:val="99"/>
    <w:semiHidden/>
    <w:rsid w:val="00056FF1"/>
    <w:rPr>
      <w:rFonts w:ascii="Tahoma" w:hAnsi="Tahoma" w:cs="Tahoma"/>
      <w:sz w:val="16"/>
      <w:szCs w:val="16"/>
    </w:rPr>
  </w:style>
  <w:style w:type="table" w:customStyle="1" w:styleId="TableNormal0">
    <w:name w:val="Table Normal_0"/>
    <w:rsid w:val="00056FF1"/>
    <w:rPr>
      <w:rFonts w:ascii="Calibri" w:eastAsia="Calibri" w:hAnsi="Calibri" w:cs="Calibri"/>
      <w:lang w:eastAsia="ru-RU"/>
    </w:rPr>
    <w:tblPr>
      <w:tblCellMar>
        <w:top w:w="0" w:type="dxa"/>
        <w:left w:w="0" w:type="dxa"/>
        <w:bottom w:w="0" w:type="dxa"/>
        <w:right w:w="0" w:type="dxa"/>
      </w:tblCellMar>
    </w:tblPr>
  </w:style>
  <w:style w:type="paragraph" w:styleId="af6">
    <w:name w:val="Title"/>
    <w:basedOn w:val="aa"/>
    <w:next w:val="aa"/>
    <w:link w:val="af7"/>
    <w:uiPriority w:val="10"/>
    <w:qFormat/>
    <w:rsid w:val="00056FF1"/>
    <w:pPr>
      <w:keepNext/>
      <w:keepLines/>
      <w:spacing w:before="480" w:after="120"/>
    </w:pPr>
    <w:rPr>
      <w:rFonts w:ascii="Calibri" w:eastAsia="Calibri" w:hAnsi="Calibri" w:cs="Calibri"/>
      <w:b/>
      <w:sz w:val="72"/>
      <w:szCs w:val="72"/>
      <w:lang w:eastAsia="ru-RU"/>
    </w:rPr>
  </w:style>
  <w:style w:type="character" w:customStyle="1" w:styleId="af7">
    <w:name w:val="Заголовок Знак"/>
    <w:basedOn w:val="ab"/>
    <w:link w:val="af6"/>
    <w:uiPriority w:val="10"/>
    <w:rsid w:val="00056FF1"/>
    <w:rPr>
      <w:rFonts w:ascii="Calibri" w:eastAsia="Calibri" w:hAnsi="Calibri" w:cs="Calibri"/>
      <w:b/>
      <w:sz w:val="72"/>
      <w:szCs w:val="72"/>
      <w:lang w:eastAsia="ru-RU"/>
    </w:rPr>
  </w:style>
  <w:style w:type="paragraph" w:styleId="af8">
    <w:name w:val="Subtitle"/>
    <w:basedOn w:val="aa"/>
    <w:next w:val="aa"/>
    <w:link w:val="af9"/>
    <w:uiPriority w:val="11"/>
    <w:qFormat/>
    <w:rsid w:val="00056FF1"/>
    <w:pPr>
      <w:keepNext/>
      <w:keepLines/>
      <w:spacing w:before="360" w:after="80"/>
    </w:pPr>
    <w:rPr>
      <w:rFonts w:ascii="Georgia" w:eastAsia="Georgia" w:hAnsi="Georgia" w:cs="Georgia"/>
      <w:i/>
      <w:color w:val="666666"/>
      <w:sz w:val="48"/>
      <w:szCs w:val="48"/>
      <w:lang w:eastAsia="ru-RU"/>
    </w:rPr>
  </w:style>
  <w:style w:type="character" w:customStyle="1" w:styleId="af9">
    <w:name w:val="Подзаголовок Знак"/>
    <w:basedOn w:val="ab"/>
    <w:link w:val="af8"/>
    <w:uiPriority w:val="11"/>
    <w:rsid w:val="00056FF1"/>
    <w:rPr>
      <w:rFonts w:ascii="Georgia" w:eastAsia="Georgia" w:hAnsi="Georgia" w:cs="Georgia"/>
      <w:i/>
      <w:color w:val="666666"/>
      <w:sz w:val="48"/>
      <w:szCs w:val="48"/>
      <w:lang w:eastAsia="ru-RU"/>
    </w:rPr>
  </w:style>
  <w:style w:type="paragraph" w:styleId="afa">
    <w:name w:val="List Paragraph"/>
    <w:aliases w:val="Bullet List,Citation List,Colorful List - Accent 11,Colorful List - Accent 11CxSpLast,FooterText,H1-1,Heading1,it_List1,numbered,strich,Абзац списка литеральный,Заголовок3,ТЗ список,Цветной список - Акцент 11,маркированный,название табл/рис"/>
    <w:basedOn w:val="aa"/>
    <w:link w:val="afb"/>
    <w:uiPriority w:val="34"/>
    <w:qFormat/>
    <w:rsid w:val="00056FF1"/>
    <w:pPr>
      <w:spacing w:after="160" w:line="259" w:lineRule="auto"/>
      <w:ind w:left="720"/>
      <w:contextualSpacing/>
    </w:pPr>
  </w:style>
  <w:style w:type="paragraph" w:styleId="afc">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Знак Зна,Знак Знак,Знак4,Зн"/>
    <w:basedOn w:val="aa"/>
    <w:link w:val="afd"/>
    <w:uiPriority w:val="99"/>
    <w:unhideWhenUsed/>
    <w:qFormat/>
    <w:rsid w:val="00056F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c"/>
    <w:uiPriority w:val="59"/>
    <w:rsid w:val="00056FF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 Spacing"/>
    <w:aliases w:val="Обя,мелкий,No Spacing,мой рабочий,норма,свой,No Spacing1,14 TNR,Без интеБез интервала,Без интервала11,Айгерим,МОЙ СТИЛЬ,исполнитель,No Spacing11,Елжан,Без интерваль,без интервала,Без интервала111,No Spacing2,Исполнитель,Letters,ААА,Эльд"/>
    <w:link w:val="aff0"/>
    <w:uiPriority w:val="1"/>
    <w:qFormat/>
    <w:rsid w:val="00056FF1"/>
    <w:pPr>
      <w:spacing w:after="0" w:line="240" w:lineRule="auto"/>
    </w:pPr>
    <w:rPr>
      <w:rFonts w:ascii="Calibri" w:eastAsia="Calibri" w:hAnsi="Calibri" w:cs="Times New Roman"/>
    </w:rPr>
  </w:style>
  <w:style w:type="paragraph" w:customStyle="1" w:styleId="Para">
    <w:name w:val="Para"/>
    <w:basedOn w:val="aa"/>
    <w:link w:val="ParaChar"/>
    <w:uiPriority w:val="4"/>
    <w:qFormat/>
    <w:rsid w:val="00056FF1"/>
    <w:pPr>
      <w:spacing w:before="120" w:after="120" w:line="240" w:lineRule="auto"/>
      <w:ind w:left="680" w:right="680"/>
      <w:jc w:val="both"/>
    </w:pPr>
    <w:rPr>
      <w:rFonts w:ascii="Times New Roman" w:hAnsi="Times New Roman" w:cs="Times New Roman"/>
      <w:iCs/>
      <w:color w:val="000000" w:themeColor="text1"/>
      <w:sz w:val="24"/>
      <w:szCs w:val="20"/>
    </w:rPr>
  </w:style>
  <w:style w:type="character" w:customStyle="1" w:styleId="ParaChar">
    <w:name w:val="Para Char"/>
    <w:basedOn w:val="ab"/>
    <w:link w:val="Para"/>
    <w:uiPriority w:val="4"/>
    <w:rsid w:val="00056FF1"/>
    <w:rPr>
      <w:rFonts w:ascii="Times New Roman" w:hAnsi="Times New Roman" w:cs="Times New Roman"/>
      <w:iCs/>
      <w:color w:val="000000" w:themeColor="text1"/>
      <w:sz w:val="24"/>
      <w:szCs w:val="20"/>
    </w:rPr>
  </w:style>
  <w:style w:type="character" w:customStyle="1" w:styleId="s0">
    <w:name w:val="s0"/>
    <w:basedOn w:val="ab"/>
    <w:qFormat/>
    <w:rsid w:val="00056FF1"/>
    <w:rPr>
      <w:color w:val="000000"/>
    </w:rPr>
  </w:style>
  <w:style w:type="paragraph" w:customStyle="1" w:styleId="16">
    <w:name w:val="Абзац списка1"/>
    <w:basedOn w:val="aa"/>
    <w:link w:val="ListParagraphChar"/>
    <w:rsid w:val="00056FF1"/>
    <w:pPr>
      <w:ind w:left="720"/>
      <w:contextualSpacing/>
    </w:pPr>
    <w:rPr>
      <w:rFonts w:ascii="Calibri" w:eastAsia="Calibri" w:hAnsi="Calibri" w:cs="Times New Roman"/>
      <w:sz w:val="20"/>
      <w:szCs w:val="20"/>
      <w:lang w:eastAsia="ru-RU"/>
    </w:rPr>
  </w:style>
  <w:style w:type="character" w:customStyle="1" w:styleId="ListParagraphChar">
    <w:name w:val="List Paragraph Char"/>
    <w:aliases w:val="без абзаца Char,ПАРАГРАФ Char,маркированный Char,Стандартный Char,Heading1 Char,Colorful List - Accent 11 Char,Таймс док Char,Абзац Char,Colorful List - Accent 11CxSpLast Char,H1-1 Char,Абзац с отступом Char"/>
    <w:link w:val="16"/>
    <w:locked/>
    <w:rsid w:val="00056FF1"/>
    <w:rPr>
      <w:rFonts w:ascii="Calibri" w:eastAsia="Calibri" w:hAnsi="Calibri" w:cs="Times New Roman"/>
      <w:sz w:val="20"/>
      <w:szCs w:val="20"/>
      <w:lang w:eastAsia="ru-RU"/>
    </w:rPr>
  </w:style>
  <w:style w:type="character" w:customStyle="1" w:styleId="apple-converted-space">
    <w:name w:val="apple-converted-space"/>
    <w:basedOn w:val="ab"/>
    <w:rsid w:val="00056FF1"/>
  </w:style>
  <w:style w:type="character" w:customStyle="1" w:styleId="afd">
    <w:name w:val="Обычный (веб)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 Знак"/>
    <w:link w:val="afc"/>
    <w:uiPriority w:val="99"/>
    <w:locked/>
    <w:rsid w:val="00056FF1"/>
    <w:rPr>
      <w:rFonts w:ascii="Times New Roman" w:eastAsia="Times New Roman" w:hAnsi="Times New Roman" w:cs="Times New Roman"/>
      <w:sz w:val="24"/>
      <w:szCs w:val="24"/>
      <w:lang w:eastAsia="ru-RU"/>
    </w:rPr>
  </w:style>
  <w:style w:type="character" w:customStyle="1" w:styleId="aff0">
    <w:name w:val="Без интервала Знак"/>
    <w:aliases w:val="Обя Знак,мелкий Знак,No Spacing Знак,мой рабочий Знак,норма Знак,свой Знак,No Spacing1 Знак,14 TNR Знак,Без интеБез интервала Знак,Без интервала11 Знак,Айгерим Знак,МОЙ СТИЛЬ Знак,исполнитель Знак,No Spacing11 Знак,Елжан Знак,ААА Знак"/>
    <w:link w:val="aff"/>
    <w:uiPriority w:val="1"/>
    <w:locked/>
    <w:rsid w:val="00056FF1"/>
    <w:rPr>
      <w:rFonts w:ascii="Calibri" w:eastAsia="Calibri" w:hAnsi="Calibri" w:cs="Times New Roman"/>
    </w:rPr>
  </w:style>
  <w:style w:type="paragraph" w:customStyle="1" w:styleId="formattext">
    <w:name w:val="formattext"/>
    <w:basedOn w:val="aa"/>
    <w:rsid w:val="00056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Абзац списка Знак"/>
    <w:aliases w:val="Bullet List Знак,Citation List Знак,Colorful List - Accent 11 Знак,Colorful List - Accent 11CxSpLast Знак,FooterText Знак,H1-1 Знак,Heading1 Знак,it_List1 Знак,numbered Знак,strich Знак,Абзац списка литеральный Знак,Заголовок3 Знак"/>
    <w:link w:val="afa"/>
    <w:uiPriority w:val="34"/>
    <w:qFormat/>
    <w:locked/>
    <w:rsid w:val="00056FF1"/>
  </w:style>
  <w:style w:type="paragraph" w:styleId="aff1">
    <w:name w:val="footnote text"/>
    <w:aliases w:val="FOOTNOTES,fn,footnote text,single space"/>
    <w:basedOn w:val="aa"/>
    <w:link w:val="aff2"/>
    <w:uiPriority w:val="99"/>
    <w:unhideWhenUsed/>
    <w:qFormat/>
    <w:rsid w:val="00056FF1"/>
    <w:pPr>
      <w:spacing w:after="0" w:line="240" w:lineRule="auto"/>
    </w:pPr>
    <w:rPr>
      <w:sz w:val="20"/>
      <w:szCs w:val="20"/>
    </w:rPr>
  </w:style>
  <w:style w:type="character" w:customStyle="1" w:styleId="aff2">
    <w:name w:val="Текст сноски Знак"/>
    <w:aliases w:val="FOOTNOTES Знак,fn Знак,footnote text Знак,single space Знак"/>
    <w:basedOn w:val="ab"/>
    <w:link w:val="aff1"/>
    <w:uiPriority w:val="99"/>
    <w:rsid w:val="00056FF1"/>
    <w:rPr>
      <w:sz w:val="20"/>
      <w:szCs w:val="20"/>
    </w:rPr>
  </w:style>
  <w:style w:type="character" w:styleId="aff3">
    <w:name w:val="footnote reference"/>
    <w:aliases w:val=" BVI fnr,16 Point,???? ??????-FN,BVI fnr,Footnote Reference Number,Footnote Reference Superscript,Footnote Reference_LVL6,Footnote Reference_LVL61,Footnote symbol,Ref,Superscript 6 Point,de nota al pie,ftref,Знак сноски-FN"/>
    <w:basedOn w:val="ab"/>
    <w:uiPriority w:val="99"/>
    <w:unhideWhenUsed/>
    <w:qFormat/>
    <w:rsid w:val="00056FF1"/>
    <w:rPr>
      <w:vertAlign w:val="superscript"/>
    </w:rPr>
  </w:style>
  <w:style w:type="character" w:customStyle="1" w:styleId="None">
    <w:name w:val="None"/>
    <w:rsid w:val="00056FF1"/>
  </w:style>
  <w:style w:type="character" w:customStyle="1" w:styleId="Hyperlink8">
    <w:name w:val="Hyperlink.8"/>
    <w:basedOn w:val="ab"/>
    <w:rsid w:val="00056FF1"/>
    <w:rPr>
      <w:rFonts w:ascii="Times New Roman" w:eastAsia="Times New Roman" w:hAnsi="Times New Roman" w:cs="Times New Roman"/>
      <w:color w:val="0000FF"/>
      <w:u w:val="none" w:color="0000FF"/>
      <w:lang w:val="en-US"/>
      <w14:textOutline w14:w="0" w14:cap="rnd" w14:cmpd="sng" w14:algn="ctr">
        <w14:noFill/>
        <w14:prstDash w14:val="solid"/>
        <w14:bevel/>
      </w14:textOutline>
    </w:rPr>
  </w:style>
  <w:style w:type="table" w:customStyle="1" w:styleId="af10">
    <w:name w:val="af1"/>
    <w:basedOn w:val="ac"/>
    <w:rsid w:val="00056FF1"/>
    <w:pPr>
      <w:spacing w:after="0" w:line="240" w:lineRule="auto"/>
    </w:pPr>
    <w:rPr>
      <w:rFonts w:ascii="Calibri" w:eastAsia="Calibri" w:hAnsi="Calibri" w:cs="Calibri"/>
      <w:lang w:eastAsia="ru-RU"/>
    </w:rPr>
    <w:tblPr>
      <w:tblStyleRowBandSize w:val="1"/>
      <w:tblStyleColBandSize w:val="1"/>
    </w:tblPr>
  </w:style>
  <w:style w:type="table" w:customStyle="1" w:styleId="af20">
    <w:name w:val="af2"/>
    <w:basedOn w:val="ac"/>
    <w:rsid w:val="00056FF1"/>
    <w:pPr>
      <w:spacing w:after="0" w:line="240" w:lineRule="auto"/>
    </w:pPr>
    <w:rPr>
      <w:rFonts w:ascii="Calibri" w:eastAsia="Calibri" w:hAnsi="Calibri" w:cs="Calibri"/>
      <w:lang w:eastAsia="ru-RU"/>
    </w:rPr>
    <w:tblPr>
      <w:tblStyleRowBandSize w:val="1"/>
      <w:tblStyleColBandSize w:val="1"/>
    </w:tblPr>
  </w:style>
  <w:style w:type="table" w:customStyle="1" w:styleId="af30">
    <w:name w:val="af3"/>
    <w:basedOn w:val="ac"/>
    <w:rsid w:val="00056FF1"/>
    <w:pPr>
      <w:spacing w:after="0" w:line="240" w:lineRule="auto"/>
    </w:pPr>
    <w:rPr>
      <w:rFonts w:ascii="Calibri" w:eastAsia="Calibri" w:hAnsi="Calibri" w:cs="Calibri"/>
      <w:lang w:eastAsia="ru-RU"/>
    </w:rPr>
    <w:tblPr>
      <w:tblStyleRowBandSize w:val="1"/>
      <w:tblStyleColBandSize w:val="1"/>
    </w:tblPr>
  </w:style>
  <w:style w:type="table" w:customStyle="1" w:styleId="17">
    <w:name w:val="Сетка таблицы1"/>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d"/>
    <w:uiPriority w:val="99"/>
    <w:semiHidden/>
    <w:unhideWhenUsed/>
    <w:rsid w:val="00056FF1"/>
  </w:style>
  <w:style w:type="paragraph" w:customStyle="1" w:styleId="Default">
    <w:name w:val="Default"/>
    <w:uiPriority w:val="99"/>
    <w:qFormat/>
    <w:rsid w:val="00056FF1"/>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rPr>
  </w:style>
  <w:style w:type="table" w:customStyle="1" w:styleId="24">
    <w:name w:val="Сетка таблицы2"/>
    <w:basedOn w:val="ac"/>
    <w:next w:val="afe"/>
    <w:uiPriority w:val="39"/>
    <w:rsid w:val="00056FF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b"/>
    <w:uiPriority w:val="99"/>
    <w:semiHidden/>
    <w:unhideWhenUsed/>
    <w:rsid w:val="00056FF1"/>
    <w:rPr>
      <w:i/>
      <w:iCs/>
    </w:rPr>
  </w:style>
  <w:style w:type="numbering" w:customStyle="1" w:styleId="110">
    <w:name w:val="Нет списка11"/>
    <w:next w:val="ad"/>
    <w:uiPriority w:val="99"/>
    <w:semiHidden/>
    <w:unhideWhenUsed/>
    <w:rsid w:val="00056FF1"/>
  </w:style>
  <w:style w:type="character" w:styleId="aff4">
    <w:name w:val="annotation reference"/>
    <w:basedOn w:val="ab"/>
    <w:uiPriority w:val="99"/>
    <w:unhideWhenUsed/>
    <w:rsid w:val="00056FF1"/>
    <w:rPr>
      <w:sz w:val="18"/>
      <w:szCs w:val="18"/>
    </w:rPr>
  </w:style>
  <w:style w:type="character" w:styleId="aff5">
    <w:name w:val="Emphasis"/>
    <w:basedOn w:val="ab"/>
    <w:uiPriority w:val="20"/>
    <w:qFormat/>
    <w:rsid w:val="00056FF1"/>
    <w:rPr>
      <w:rFonts w:ascii="Consolas" w:eastAsia="Consolas" w:hAnsi="Consolas" w:cs="Consolas"/>
    </w:rPr>
  </w:style>
  <w:style w:type="paragraph" w:styleId="aff6">
    <w:name w:val="Normal Indent"/>
    <w:basedOn w:val="aa"/>
    <w:uiPriority w:val="99"/>
    <w:unhideWhenUsed/>
    <w:rsid w:val="00056FF1"/>
    <w:pPr>
      <w:spacing w:after="0" w:line="240" w:lineRule="auto"/>
      <w:ind w:left="720"/>
    </w:pPr>
    <w:rPr>
      <w:sz w:val="24"/>
      <w:szCs w:val="24"/>
      <w:u w:color="000000"/>
    </w:rPr>
  </w:style>
  <w:style w:type="paragraph" w:styleId="aff7">
    <w:name w:val="annotation text"/>
    <w:basedOn w:val="aa"/>
    <w:link w:val="aff8"/>
    <w:uiPriority w:val="99"/>
    <w:unhideWhenUsed/>
    <w:rsid w:val="00056FF1"/>
    <w:pPr>
      <w:spacing w:after="0" w:line="240" w:lineRule="auto"/>
    </w:pPr>
    <w:rPr>
      <w:sz w:val="24"/>
      <w:szCs w:val="24"/>
      <w:u w:color="000000"/>
    </w:rPr>
  </w:style>
  <w:style w:type="character" w:customStyle="1" w:styleId="aff8">
    <w:name w:val="Текст примечания Знак"/>
    <w:basedOn w:val="ab"/>
    <w:link w:val="aff7"/>
    <w:uiPriority w:val="99"/>
    <w:rsid w:val="00056FF1"/>
    <w:rPr>
      <w:sz w:val="24"/>
      <w:szCs w:val="24"/>
      <w:u w:color="000000"/>
    </w:rPr>
  </w:style>
  <w:style w:type="paragraph" w:styleId="aff9">
    <w:name w:val="annotation subject"/>
    <w:basedOn w:val="aff7"/>
    <w:next w:val="aff7"/>
    <w:link w:val="affa"/>
    <w:uiPriority w:val="99"/>
    <w:unhideWhenUsed/>
    <w:rsid w:val="00056FF1"/>
    <w:rPr>
      <w:b/>
      <w:bCs/>
      <w:sz w:val="20"/>
      <w:szCs w:val="20"/>
    </w:rPr>
  </w:style>
  <w:style w:type="character" w:customStyle="1" w:styleId="affa">
    <w:name w:val="Тема примечания Знак"/>
    <w:basedOn w:val="aff8"/>
    <w:link w:val="aff9"/>
    <w:uiPriority w:val="99"/>
    <w:rsid w:val="00056FF1"/>
    <w:rPr>
      <w:b/>
      <w:bCs/>
      <w:sz w:val="20"/>
      <w:szCs w:val="20"/>
      <w:u w:color="000000"/>
    </w:rPr>
  </w:style>
  <w:style w:type="table" w:customStyle="1" w:styleId="111">
    <w:name w:val="Сетка таблицы11"/>
    <w:basedOn w:val="ac"/>
    <w:next w:val="afe"/>
    <w:uiPriority w:val="39"/>
    <w:rsid w:val="00056FF1"/>
    <w:pPr>
      <w:spacing w:after="0" w:line="240" w:lineRule="auto"/>
    </w:pPr>
    <w:rPr>
      <w:rFonts w:ascii="Consolas" w:eastAsia="Consolas" w:hAnsi="Consolas" w:cs="Consolas"/>
      <w:sz w:val="20"/>
      <w:szCs w:val="20"/>
      <w:lang w:val="en-US"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sclaimer">
    <w:name w:val="disclaimer"/>
    <w:basedOn w:val="aa"/>
    <w:rsid w:val="00056FF1"/>
    <w:pPr>
      <w:spacing w:after="0" w:line="240" w:lineRule="auto"/>
      <w:jc w:val="center"/>
    </w:pPr>
    <w:rPr>
      <w:sz w:val="18"/>
      <w:szCs w:val="18"/>
      <w:u w:color="000000"/>
    </w:rPr>
  </w:style>
  <w:style w:type="paragraph" w:customStyle="1" w:styleId="DocDefaults">
    <w:name w:val="DocDefaults"/>
    <w:rsid w:val="00056FF1"/>
    <w:rPr>
      <w:lang w:val="en-US"/>
    </w:rPr>
  </w:style>
  <w:style w:type="paragraph" w:customStyle="1" w:styleId="TableParagraph">
    <w:name w:val="Table Paragraph"/>
    <w:basedOn w:val="aa"/>
    <w:uiPriority w:val="1"/>
    <w:qFormat/>
    <w:rsid w:val="00056FF1"/>
    <w:pPr>
      <w:widowControl w:val="0"/>
      <w:autoSpaceDE w:val="0"/>
      <w:autoSpaceDN w:val="0"/>
      <w:spacing w:after="0" w:line="240" w:lineRule="auto"/>
    </w:pPr>
    <w:rPr>
      <w:rFonts w:ascii="Calibri" w:eastAsia="Calibri" w:hAnsi="Calibri" w:cs="Calibri"/>
      <w:u w:color="000000"/>
      <w:lang w:eastAsia="ru-RU" w:bidi="ru-RU"/>
    </w:rPr>
  </w:style>
  <w:style w:type="paragraph" w:customStyle="1" w:styleId="Footnote">
    <w:name w:val="Footnote"/>
    <w:rsid w:val="00056FF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paragraph" w:styleId="34">
    <w:name w:val="toc 3"/>
    <w:basedOn w:val="aa"/>
    <w:next w:val="aa"/>
    <w:autoRedefine/>
    <w:uiPriority w:val="39"/>
    <w:unhideWhenUsed/>
    <w:rsid w:val="00056FF1"/>
    <w:pPr>
      <w:tabs>
        <w:tab w:val="right" w:leader="dot" w:pos="9345"/>
      </w:tabs>
      <w:spacing w:after="100"/>
      <w:ind w:left="440"/>
      <w:jc w:val="both"/>
    </w:pPr>
  </w:style>
  <w:style w:type="paragraph" w:styleId="25">
    <w:name w:val="toc 2"/>
    <w:basedOn w:val="aa"/>
    <w:next w:val="aa"/>
    <w:autoRedefine/>
    <w:uiPriority w:val="39"/>
    <w:unhideWhenUsed/>
    <w:rsid w:val="00056FF1"/>
    <w:pPr>
      <w:spacing w:after="100"/>
      <w:ind w:left="220"/>
    </w:pPr>
  </w:style>
  <w:style w:type="paragraph" w:customStyle="1" w:styleId="pj">
    <w:name w:val="pj"/>
    <w:basedOn w:val="aa"/>
    <w:rsid w:val="00056FF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a"/>
    <w:rsid w:val="00056FF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affb">
    <w:name w:val="a"/>
    <w:basedOn w:val="ab"/>
    <w:rsid w:val="00056FF1"/>
    <w:rPr>
      <w:color w:val="333399"/>
      <w:u w:val="single"/>
    </w:rPr>
  </w:style>
  <w:style w:type="character" w:customStyle="1" w:styleId="s3">
    <w:name w:val="s3"/>
    <w:basedOn w:val="ab"/>
    <w:rsid w:val="00056FF1"/>
    <w:rPr>
      <w:rFonts w:ascii="Times New Roman" w:hAnsi="Times New Roman" w:cs="Times New Roman" w:hint="default"/>
      <w:b w:val="0"/>
      <w:bCs w:val="0"/>
      <w:i/>
      <w:iCs/>
      <w:color w:val="FF0000"/>
    </w:rPr>
  </w:style>
  <w:style w:type="character" w:customStyle="1" w:styleId="s1921">
    <w:name w:val="s1921"/>
    <w:basedOn w:val="ab"/>
    <w:rsid w:val="00056FF1"/>
  </w:style>
  <w:style w:type="character" w:customStyle="1" w:styleId="s1">
    <w:name w:val="s1"/>
    <w:basedOn w:val="ab"/>
    <w:rsid w:val="00056FF1"/>
  </w:style>
  <w:style w:type="table" w:customStyle="1" w:styleId="35">
    <w:name w:val="Сетка таблицы3"/>
    <w:basedOn w:val="ac"/>
    <w:next w:val="afe"/>
    <w:uiPriority w:val="5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c"/>
    <w:uiPriority w:val="60"/>
    <w:rsid w:val="00056F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fc">
    <w:name w:val="table of figures"/>
    <w:basedOn w:val="aa"/>
    <w:next w:val="aa"/>
    <w:uiPriority w:val="99"/>
    <w:unhideWhenUsed/>
    <w:rsid w:val="00056FF1"/>
    <w:pPr>
      <w:spacing w:after="0"/>
    </w:pPr>
  </w:style>
  <w:style w:type="table" w:customStyle="1" w:styleId="43">
    <w:name w:val="Сетка таблицы4"/>
    <w:basedOn w:val="ac"/>
    <w:next w:val="afe"/>
    <w:uiPriority w:val="59"/>
    <w:rsid w:val="00056FF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c"/>
    <w:next w:val="afe"/>
    <w:uiPriority w:val="59"/>
    <w:rsid w:val="00056FF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apTabl">
    <w:name w:val="ShapTabl"/>
    <w:basedOn w:val="aa"/>
    <w:qFormat/>
    <w:rsid w:val="00056FF1"/>
    <w:pPr>
      <w:spacing w:after="0" w:line="240" w:lineRule="auto"/>
      <w:jc w:val="center"/>
    </w:pPr>
    <w:rPr>
      <w:rFonts w:ascii="KZ Arial" w:eastAsia="Times New Roman" w:hAnsi="KZ Arial" w:cs="Times New Roman"/>
      <w:sz w:val="18"/>
      <w:szCs w:val="20"/>
      <w:lang w:eastAsia="ru-RU"/>
    </w:rPr>
  </w:style>
  <w:style w:type="character" w:styleId="affd">
    <w:name w:val="FollowedHyperlink"/>
    <w:basedOn w:val="ab"/>
    <w:uiPriority w:val="99"/>
    <w:unhideWhenUsed/>
    <w:rsid w:val="00056FF1"/>
    <w:rPr>
      <w:color w:val="800080"/>
      <w:u w:val="single"/>
    </w:rPr>
  </w:style>
  <w:style w:type="table" w:customStyle="1" w:styleId="61">
    <w:name w:val="Сетка таблицы6"/>
    <w:basedOn w:val="ac"/>
    <w:next w:val="afe"/>
    <w:uiPriority w:val="59"/>
    <w:rsid w:val="00056FF1"/>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2">
    <w:name w:val="Сетка таблицы7"/>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c"/>
    <w:next w:val="afe"/>
    <w:uiPriority w:val="39"/>
    <w:rsid w:val="00056FF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c"/>
    <w:next w:val="afe"/>
    <w:uiPriority w:val="39"/>
    <w:rsid w:val="00056FF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c"/>
    <w:next w:val="afe"/>
    <w:uiPriority w:val="39"/>
    <w:rsid w:val="00056FF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c"/>
    <w:next w:val="afe"/>
    <w:uiPriority w:val="39"/>
    <w:rsid w:val="00056FF1"/>
    <w:pPr>
      <w:spacing w:after="0" w:line="240" w:lineRule="auto"/>
    </w:pPr>
    <w:rPr>
      <w:rFonts w:eastAsiaTheme="minorEastAsia"/>
      <w:sz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0">
    <w:name w:val="Сетка таблицы51"/>
    <w:basedOn w:val="ac"/>
    <w:next w:val="afe"/>
    <w:uiPriority w:val="39"/>
    <w:rsid w:val="00056FF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0">
    <w:name w:val="Сетка таблицы61"/>
    <w:basedOn w:val="ac"/>
    <w:next w:val="afe"/>
    <w:uiPriority w:val="39"/>
    <w:rsid w:val="00056FF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710">
    <w:name w:val="Сетка таблицы71"/>
    <w:basedOn w:val="ac"/>
    <w:next w:val="afe"/>
    <w:uiPriority w:val="59"/>
    <w:rsid w:val="00056FF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c"/>
    <w:next w:val="afe"/>
    <w:uiPriority w:val="59"/>
    <w:rsid w:val="00056FF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c"/>
    <w:next w:val="afe"/>
    <w:uiPriority w:val="39"/>
    <w:rsid w:val="00056FF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c"/>
    <w:next w:val="afe"/>
    <w:uiPriority w:val="39"/>
    <w:rsid w:val="00056FF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uiPriority w:val="99"/>
    <w:qFormat/>
    <w:rsid w:val="00056FF1"/>
    <w:pPr>
      <w:spacing w:after="0" w:line="240" w:lineRule="auto"/>
    </w:pPr>
    <w:rPr>
      <w:rFonts w:ascii="Helvetica Neue" w:eastAsia="Helvetica Neue" w:hAnsi="Helvetica Neue" w:cs="Helvetica Neue"/>
      <w:color w:val="000000"/>
      <w:lang w:eastAsia="ru-RU"/>
      <w14:textOutline w14:w="0" w14:cap="flat" w14:cmpd="sng" w14:algn="ctr">
        <w14:noFill/>
        <w14:prstDash w14:val="solid"/>
        <w14:bevel/>
      </w14:textOutline>
    </w:rPr>
  </w:style>
  <w:style w:type="table" w:customStyle="1" w:styleId="TableNormal01">
    <w:name w:val="Table Normal_01"/>
    <w:rsid w:val="00056FF1"/>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numbering" w:customStyle="1" w:styleId="Bullets">
    <w:name w:val="Bullets"/>
    <w:rsid w:val="00056FF1"/>
    <w:pPr>
      <w:numPr>
        <w:numId w:val="1"/>
      </w:numPr>
    </w:pPr>
  </w:style>
  <w:style w:type="numbering" w:customStyle="1" w:styleId="Lettered">
    <w:name w:val="Lettered"/>
    <w:rsid w:val="00056FF1"/>
    <w:pPr>
      <w:numPr>
        <w:numId w:val="2"/>
      </w:numPr>
    </w:pPr>
  </w:style>
  <w:style w:type="numbering" w:customStyle="1" w:styleId="Bullets1">
    <w:name w:val="Bullets1"/>
    <w:rsid w:val="00056FF1"/>
  </w:style>
  <w:style w:type="table" w:customStyle="1" w:styleId="91">
    <w:name w:val="Сетка таблицы9"/>
    <w:basedOn w:val="ac"/>
    <w:next w:val="afe"/>
    <w:uiPriority w:val="5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Intense Emphasis"/>
    <w:basedOn w:val="ab"/>
    <w:uiPriority w:val="21"/>
    <w:qFormat/>
    <w:rsid w:val="00056FF1"/>
    <w:rPr>
      <w:i/>
      <w:iCs/>
      <w:color w:val="4F81BD" w:themeColor="accent1"/>
    </w:rPr>
  </w:style>
  <w:style w:type="paragraph" w:styleId="afff">
    <w:name w:val="endnote text"/>
    <w:basedOn w:val="aa"/>
    <w:link w:val="afff0"/>
    <w:uiPriority w:val="99"/>
    <w:unhideWhenUsed/>
    <w:rsid w:val="00056FF1"/>
    <w:pPr>
      <w:spacing w:after="0" w:line="240" w:lineRule="auto"/>
    </w:pPr>
    <w:rPr>
      <w:rFonts w:ascii="Calibri" w:eastAsia="Calibri" w:hAnsi="Calibri" w:cs="Calibri"/>
      <w:sz w:val="20"/>
      <w:szCs w:val="20"/>
      <w:lang w:eastAsia="ru-RU"/>
    </w:rPr>
  </w:style>
  <w:style w:type="character" w:customStyle="1" w:styleId="afff0">
    <w:name w:val="Текст концевой сноски Знак"/>
    <w:basedOn w:val="ab"/>
    <w:link w:val="afff"/>
    <w:uiPriority w:val="99"/>
    <w:rsid w:val="00056FF1"/>
    <w:rPr>
      <w:rFonts w:ascii="Calibri" w:eastAsia="Calibri" w:hAnsi="Calibri" w:cs="Calibri"/>
      <w:sz w:val="20"/>
      <w:szCs w:val="20"/>
      <w:lang w:eastAsia="ru-RU"/>
    </w:rPr>
  </w:style>
  <w:style w:type="character" w:styleId="afff1">
    <w:name w:val="endnote reference"/>
    <w:basedOn w:val="ab"/>
    <w:uiPriority w:val="99"/>
    <w:unhideWhenUsed/>
    <w:rsid w:val="00056FF1"/>
    <w:rPr>
      <w:vertAlign w:val="superscript"/>
    </w:rPr>
  </w:style>
  <w:style w:type="character" w:customStyle="1" w:styleId="UnresolvedMention">
    <w:name w:val="Unresolved Mention"/>
    <w:basedOn w:val="ab"/>
    <w:uiPriority w:val="99"/>
    <w:semiHidden/>
    <w:unhideWhenUsed/>
    <w:rsid w:val="00056FF1"/>
    <w:rPr>
      <w:color w:val="605E5C"/>
      <w:shd w:val="clear" w:color="auto" w:fill="E1DFDD"/>
    </w:rPr>
  </w:style>
  <w:style w:type="character" w:styleId="afff2">
    <w:name w:val="Intense Reference"/>
    <w:basedOn w:val="ab"/>
    <w:uiPriority w:val="32"/>
    <w:qFormat/>
    <w:rsid w:val="00056FF1"/>
    <w:rPr>
      <w:b/>
      <w:bCs/>
      <w:smallCaps/>
      <w:color w:val="4F81BD" w:themeColor="accent1"/>
      <w:spacing w:val="5"/>
    </w:rPr>
  </w:style>
  <w:style w:type="character" w:customStyle="1" w:styleId="19">
    <w:name w:val="Неразрешенное упоминание1"/>
    <w:basedOn w:val="ab"/>
    <w:uiPriority w:val="99"/>
    <w:semiHidden/>
    <w:unhideWhenUsed/>
    <w:rsid w:val="00056FF1"/>
    <w:rPr>
      <w:color w:val="605E5C"/>
      <w:shd w:val="clear" w:color="auto" w:fill="E1DFDD"/>
    </w:rPr>
  </w:style>
  <w:style w:type="character" w:styleId="afff3">
    <w:name w:val="Strong"/>
    <w:uiPriority w:val="22"/>
    <w:qFormat/>
    <w:rsid w:val="00056FF1"/>
    <w:rPr>
      <w:rFonts w:cs="Times New Roman"/>
      <w:b/>
    </w:rPr>
  </w:style>
  <w:style w:type="numbering" w:customStyle="1" w:styleId="26">
    <w:name w:val="Нет списка2"/>
    <w:next w:val="ad"/>
    <w:uiPriority w:val="99"/>
    <w:semiHidden/>
    <w:unhideWhenUsed/>
    <w:rsid w:val="00056FF1"/>
  </w:style>
  <w:style w:type="numbering" w:customStyle="1" w:styleId="36">
    <w:name w:val="Нет списка3"/>
    <w:next w:val="ad"/>
    <w:uiPriority w:val="99"/>
    <w:semiHidden/>
    <w:unhideWhenUsed/>
    <w:rsid w:val="00056FF1"/>
  </w:style>
  <w:style w:type="numbering" w:customStyle="1" w:styleId="44">
    <w:name w:val="Нет списка4"/>
    <w:next w:val="ad"/>
    <w:uiPriority w:val="99"/>
    <w:semiHidden/>
    <w:unhideWhenUsed/>
    <w:rsid w:val="00056FF1"/>
  </w:style>
  <w:style w:type="numbering" w:customStyle="1" w:styleId="53">
    <w:name w:val="Нет списка5"/>
    <w:next w:val="ad"/>
    <w:uiPriority w:val="99"/>
    <w:semiHidden/>
    <w:unhideWhenUsed/>
    <w:rsid w:val="00056FF1"/>
  </w:style>
  <w:style w:type="numbering" w:customStyle="1" w:styleId="62">
    <w:name w:val="Нет списка6"/>
    <w:next w:val="ad"/>
    <w:uiPriority w:val="99"/>
    <w:semiHidden/>
    <w:unhideWhenUsed/>
    <w:rsid w:val="00056FF1"/>
  </w:style>
  <w:style w:type="character" w:customStyle="1" w:styleId="WW8Num1z0">
    <w:name w:val="WW8Num1z0"/>
    <w:rsid w:val="00056FF1"/>
    <w:rPr>
      <w:b w:val="0"/>
      <w:bCs w:val="0"/>
    </w:rPr>
  </w:style>
  <w:style w:type="paragraph" w:customStyle="1" w:styleId="8f4506aa708e2a26msolistparagraph">
    <w:name w:val="8f4506aa708e2a26msolistparagraph"/>
    <w:basedOn w:val="aa"/>
    <w:qFormat/>
    <w:rsid w:val="00056F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a"/>
    <w:qFormat/>
    <w:rsid w:val="00056FF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rsid w:val="00056FF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paragraph" w:customStyle="1" w:styleId="msonormal0">
    <w:name w:val="msonormal"/>
    <w:basedOn w:val="aa"/>
    <w:qFormat/>
    <w:rsid w:val="00056F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b"/>
    <w:rsid w:val="00056FF1"/>
  </w:style>
  <w:style w:type="character" w:customStyle="1" w:styleId="regulartextChar">
    <w:name w:val="regular text Char"/>
    <w:link w:val="regulartext"/>
    <w:locked/>
    <w:rsid w:val="00056FF1"/>
    <w:rPr>
      <w:rFonts w:cs="Calibri"/>
      <w:lang w:eastAsia="de-DE"/>
    </w:rPr>
  </w:style>
  <w:style w:type="paragraph" w:customStyle="1" w:styleId="regulartext">
    <w:name w:val="regular text"/>
    <w:basedOn w:val="aff"/>
    <w:link w:val="regulartextChar"/>
    <w:qFormat/>
    <w:rsid w:val="00056FF1"/>
    <w:rPr>
      <w:rFonts w:asciiTheme="minorHAnsi" w:eastAsiaTheme="minorHAnsi" w:hAnsiTheme="minorHAnsi" w:cs="Calibri"/>
      <w:lang w:eastAsia="de-DE"/>
    </w:rPr>
  </w:style>
  <w:style w:type="numbering" w:customStyle="1" w:styleId="211">
    <w:name w:val="Нет списка21"/>
    <w:next w:val="ad"/>
    <w:uiPriority w:val="99"/>
    <w:semiHidden/>
    <w:unhideWhenUsed/>
    <w:rsid w:val="00056FF1"/>
  </w:style>
  <w:style w:type="numbering" w:customStyle="1" w:styleId="312">
    <w:name w:val="Нет списка31"/>
    <w:next w:val="ad"/>
    <w:uiPriority w:val="99"/>
    <w:semiHidden/>
    <w:unhideWhenUsed/>
    <w:rsid w:val="00056FF1"/>
  </w:style>
  <w:style w:type="numbering" w:customStyle="1" w:styleId="73">
    <w:name w:val="Нет списка7"/>
    <w:next w:val="ad"/>
    <w:uiPriority w:val="99"/>
    <w:semiHidden/>
    <w:unhideWhenUsed/>
    <w:rsid w:val="00056FF1"/>
  </w:style>
  <w:style w:type="numbering" w:customStyle="1" w:styleId="82">
    <w:name w:val="Нет списка8"/>
    <w:next w:val="ad"/>
    <w:uiPriority w:val="99"/>
    <w:semiHidden/>
    <w:unhideWhenUsed/>
    <w:rsid w:val="00056FF1"/>
  </w:style>
  <w:style w:type="numbering" w:customStyle="1" w:styleId="92">
    <w:name w:val="Нет списка9"/>
    <w:next w:val="ad"/>
    <w:uiPriority w:val="99"/>
    <w:semiHidden/>
    <w:unhideWhenUsed/>
    <w:rsid w:val="00056FF1"/>
  </w:style>
  <w:style w:type="numbering" w:customStyle="1" w:styleId="100">
    <w:name w:val="Нет списка10"/>
    <w:next w:val="ad"/>
    <w:uiPriority w:val="99"/>
    <w:semiHidden/>
    <w:unhideWhenUsed/>
    <w:rsid w:val="00056FF1"/>
  </w:style>
  <w:style w:type="numbering" w:customStyle="1" w:styleId="121">
    <w:name w:val="Нет списка12"/>
    <w:next w:val="ad"/>
    <w:uiPriority w:val="99"/>
    <w:semiHidden/>
    <w:unhideWhenUsed/>
    <w:rsid w:val="00056FF1"/>
  </w:style>
  <w:style w:type="numbering" w:customStyle="1" w:styleId="130">
    <w:name w:val="Нет списка13"/>
    <w:next w:val="ad"/>
    <w:uiPriority w:val="99"/>
    <w:semiHidden/>
    <w:unhideWhenUsed/>
    <w:rsid w:val="00056FF1"/>
  </w:style>
  <w:style w:type="table" w:customStyle="1" w:styleId="220">
    <w:name w:val="Сетка таблицы22"/>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d"/>
    <w:uiPriority w:val="99"/>
    <w:semiHidden/>
    <w:unhideWhenUsed/>
    <w:rsid w:val="00056FF1"/>
  </w:style>
  <w:style w:type="numbering" w:customStyle="1" w:styleId="221">
    <w:name w:val="Нет списка22"/>
    <w:next w:val="ad"/>
    <w:uiPriority w:val="99"/>
    <w:semiHidden/>
    <w:unhideWhenUsed/>
    <w:rsid w:val="00056FF1"/>
  </w:style>
  <w:style w:type="numbering" w:customStyle="1" w:styleId="320">
    <w:name w:val="Нет списка32"/>
    <w:next w:val="ad"/>
    <w:uiPriority w:val="99"/>
    <w:semiHidden/>
    <w:unhideWhenUsed/>
    <w:rsid w:val="00056FF1"/>
  </w:style>
  <w:style w:type="numbering" w:customStyle="1" w:styleId="412">
    <w:name w:val="Нет списка41"/>
    <w:next w:val="ad"/>
    <w:uiPriority w:val="99"/>
    <w:semiHidden/>
    <w:unhideWhenUsed/>
    <w:rsid w:val="00056FF1"/>
  </w:style>
  <w:style w:type="paragraph" w:customStyle="1" w:styleId="SurveyText">
    <w:name w:val="Survey Text"/>
    <w:basedOn w:val="aa"/>
    <w:link w:val="SurveyTextChar"/>
    <w:qFormat/>
    <w:rsid w:val="00056FF1"/>
    <w:pPr>
      <w:spacing w:after="0" w:line="240" w:lineRule="auto"/>
    </w:pPr>
    <w:rPr>
      <w:rFonts w:ascii="Arial" w:eastAsia="Arial" w:hAnsi="Arial" w:cs="Times New Roman"/>
      <w:sz w:val="18"/>
      <w:szCs w:val="24"/>
      <w:lang w:val="x-none" w:eastAsia="x-none"/>
    </w:rPr>
  </w:style>
  <w:style w:type="character" w:customStyle="1" w:styleId="SurveyTextChar">
    <w:name w:val="Survey Text Char"/>
    <w:link w:val="SurveyText"/>
    <w:rsid w:val="00056FF1"/>
    <w:rPr>
      <w:rFonts w:ascii="Arial" w:eastAsia="Arial" w:hAnsi="Arial" w:cs="Times New Roman"/>
      <w:sz w:val="18"/>
      <w:szCs w:val="24"/>
      <w:lang w:val="x-none" w:eastAsia="x-none"/>
    </w:rPr>
  </w:style>
  <w:style w:type="table" w:styleId="1-1">
    <w:name w:val="Medium List 1 Accent 1"/>
    <w:basedOn w:val="ac"/>
    <w:uiPriority w:val="65"/>
    <w:rsid w:val="00056FF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a1">
    <w:name w:val="caption"/>
    <w:aliases w:val="Рисунок"/>
    <w:basedOn w:val="aa"/>
    <w:next w:val="aa"/>
    <w:link w:val="afff4"/>
    <w:uiPriority w:val="35"/>
    <w:unhideWhenUsed/>
    <w:qFormat/>
    <w:rsid w:val="00056FF1"/>
    <w:pPr>
      <w:numPr>
        <w:numId w:val="7"/>
      </w:numPr>
      <w:spacing w:after="240" w:line="240" w:lineRule="auto"/>
      <w:jc w:val="center"/>
    </w:pPr>
    <w:rPr>
      <w:rFonts w:ascii="Times New Roman" w:hAnsi="Times New Roman"/>
      <w:b/>
      <w:iCs/>
      <w:sz w:val="28"/>
      <w:szCs w:val="18"/>
    </w:rPr>
  </w:style>
  <w:style w:type="paragraph" w:styleId="27">
    <w:name w:val="Quote"/>
    <w:basedOn w:val="aa"/>
    <w:next w:val="aa"/>
    <w:link w:val="28"/>
    <w:uiPriority w:val="29"/>
    <w:qFormat/>
    <w:rsid w:val="00056FF1"/>
    <w:pPr>
      <w:spacing w:after="0" w:line="240" w:lineRule="auto"/>
    </w:pPr>
    <w:rPr>
      <w:rFonts w:ascii="Times New Roman" w:hAnsi="Times New Roman"/>
      <w:i/>
      <w:iCs/>
      <w:sz w:val="24"/>
    </w:rPr>
  </w:style>
  <w:style w:type="character" w:customStyle="1" w:styleId="28">
    <w:name w:val="Цитата 2 Знак"/>
    <w:basedOn w:val="ab"/>
    <w:link w:val="27"/>
    <w:uiPriority w:val="29"/>
    <w:rsid w:val="00056FF1"/>
    <w:rPr>
      <w:rFonts w:ascii="Times New Roman" w:hAnsi="Times New Roman"/>
      <w:i/>
      <w:iCs/>
      <w:sz w:val="24"/>
    </w:rPr>
  </w:style>
  <w:style w:type="paragraph" w:customStyle="1" w:styleId="a3">
    <w:name w:val="Таблица"/>
    <w:basedOn w:val="a1"/>
    <w:link w:val="afff5"/>
    <w:qFormat/>
    <w:rsid w:val="00056FF1"/>
    <w:pPr>
      <w:numPr>
        <w:numId w:val="8"/>
      </w:numPr>
      <w:spacing w:before="240" w:after="0"/>
      <w:ind w:left="0" w:firstLine="0"/>
      <w:jc w:val="left"/>
    </w:pPr>
  </w:style>
  <w:style w:type="character" w:customStyle="1" w:styleId="afff4">
    <w:name w:val="Название объекта Знак"/>
    <w:aliases w:val="Рисунок Знак"/>
    <w:basedOn w:val="ab"/>
    <w:link w:val="a1"/>
    <w:uiPriority w:val="35"/>
    <w:rsid w:val="00056FF1"/>
    <w:rPr>
      <w:rFonts w:ascii="Times New Roman" w:hAnsi="Times New Roman"/>
      <w:b/>
      <w:iCs/>
      <w:sz w:val="28"/>
      <w:szCs w:val="18"/>
    </w:rPr>
  </w:style>
  <w:style w:type="character" w:customStyle="1" w:styleId="afff5">
    <w:name w:val="Таблица Знак"/>
    <w:basedOn w:val="afff4"/>
    <w:link w:val="a3"/>
    <w:rsid w:val="00056FF1"/>
    <w:rPr>
      <w:rFonts w:ascii="Times New Roman" w:hAnsi="Times New Roman"/>
      <w:b/>
      <w:iCs/>
      <w:sz w:val="28"/>
      <w:szCs w:val="18"/>
    </w:rPr>
  </w:style>
  <w:style w:type="numbering" w:customStyle="1" w:styleId="150">
    <w:name w:val="Нет списка15"/>
    <w:next w:val="ad"/>
    <w:uiPriority w:val="99"/>
    <w:semiHidden/>
    <w:unhideWhenUsed/>
    <w:rsid w:val="00056FF1"/>
  </w:style>
  <w:style w:type="character" w:customStyle="1" w:styleId="1a">
    <w:name w:val="Текст примечания Знак1"/>
    <w:basedOn w:val="ab"/>
    <w:uiPriority w:val="99"/>
    <w:semiHidden/>
    <w:rsid w:val="00056FF1"/>
    <w:rPr>
      <w:rFonts w:ascii="Calibri" w:eastAsia="Calibri" w:hAnsi="Calibri" w:cs="Times New Roman"/>
      <w:sz w:val="20"/>
      <w:szCs w:val="20"/>
    </w:rPr>
  </w:style>
  <w:style w:type="character" w:customStyle="1" w:styleId="1b">
    <w:name w:val="Текст концевой сноски Знак1"/>
    <w:basedOn w:val="ab"/>
    <w:uiPriority w:val="99"/>
    <w:semiHidden/>
    <w:rsid w:val="00056FF1"/>
    <w:rPr>
      <w:rFonts w:ascii="Calibri" w:eastAsia="Calibri" w:hAnsi="Calibri" w:cs="Times New Roman"/>
      <w:sz w:val="20"/>
      <w:szCs w:val="20"/>
    </w:rPr>
  </w:style>
  <w:style w:type="character" w:customStyle="1" w:styleId="1c">
    <w:name w:val="Подзаголовок Знак1"/>
    <w:basedOn w:val="ab"/>
    <w:uiPriority w:val="11"/>
    <w:rsid w:val="00056FF1"/>
    <w:rPr>
      <w:rFonts w:eastAsiaTheme="minorEastAsia"/>
      <w:color w:val="5A5A5A" w:themeColor="text1" w:themeTint="A5"/>
      <w:spacing w:val="15"/>
    </w:rPr>
  </w:style>
  <w:style w:type="character" w:customStyle="1" w:styleId="1d">
    <w:name w:val="Верхний колонтитул Знак1"/>
    <w:basedOn w:val="ab"/>
    <w:uiPriority w:val="99"/>
    <w:semiHidden/>
    <w:rsid w:val="00056FF1"/>
    <w:rPr>
      <w:rFonts w:ascii="Calibri" w:eastAsia="Calibri" w:hAnsi="Calibri" w:cs="Times New Roman"/>
    </w:rPr>
  </w:style>
  <w:style w:type="character" w:customStyle="1" w:styleId="1e">
    <w:name w:val="Нижний колонтитул Знак1"/>
    <w:basedOn w:val="ab"/>
    <w:uiPriority w:val="99"/>
    <w:semiHidden/>
    <w:rsid w:val="00056FF1"/>
    <w:rPr>
      <w:rFonts w:ascii="Calibri" w:eastAsia="Calibri" w:hAnsi="Calibri" w:cs="Times New Roman"/>
    </w:rPr>
  </w:style>
  <w:style w:type="character" w:customStyle="1" w:styleId="1f">
    <w:name w:val="Текст сноски Знак1"/>
    <w:aliases w:val="FOOTNOTES Знак1,fn Знак1,footnote text Знак1,single space Знак1"/>
    <w:basedOn w:val="ab"/>
    <w:uiPriority w:val="99"/>
    <w:semiHidden/>
    <w:rsid w:val="00056FF1"/>
    <w:rPr>
      <w:rFonts w:ascii="Calibri" w:eastAsia="Calibri" w:hAnsi="Calibri" w:cs="Times New Roman"/>
      <w:sz w:val="20"/>
      <w:szCs w:val="20"/>
    </w:rPr>
  </w:style>
  <w:style w:type="character" w:customStyle="1" w:styleId="1f0">
    <w:name w:val="Заголовок Знак1"/>
    <w:basedOn w:val="ab"/>
    <w:uiPriority w:val="10"/>
    <w:rsid w:val="00056FF1"/>
    <w:rPr>
      <w:rFonts w:asciiTheme="majorHAnsi" w:eastAsiaTheme="majorEastAsia" w:hAnsiTheme="majorHAnsi" w:cstheme="majorBidi"/>
      <w:spacing w:val="-10"/>
      <w:kern w:val="28"/>
      <w:sz w:val="56"/>
      <w:szCs w:val="56"/>
    </w:rPr>
  </w:style>
  <w:style w:type="character" w:customStyle="1" w:styleId="1f1">
    <w:name w:val="Тема примечания Знак1"/>
    <w:basedOn w:val="1a"/>
    <w:uiPriority w:val="99"/>
    <w:semiHidden/>
    <w:rsid w:val="00056FF1"/>
    <w:rPr>
      <w:rFonts w:ascii="Calibri" w:eastAsia="Calibri" w:hAnsi="Calibri" w:cs="Times New Roman"/>
      <w:b/>
      <w:bCs/>
      <w:sz w:val="20"/>
      <w:szCs w:val="20"/>
    </w:rPr>
  </w:style>
  <w:style w:type="character" w:customStyle="1" w:styleId="212">
    <w:name w:val="Цитата 2 Знак1"/>
    <w:basedOn w:val="ab"/>
    <w:uiPriority w:val="29"/>
    <w:rsid w:val="00056FF1"/>
    <w:rPr>
      <w:rFonts w:ascii="Calibri" w:eastAsia="Calibri" w:hAnsi="Calibri" w:cs="Times New Roman"/>
      <w:i/>
      <w:iCs/>
      <w:color w:val="404040" w:themeColor="text1" w:themeTint="BF"/>
    </w:rPr>
  </w:style>
  <w:style w:type="table" w:customStyle="1" w:styleId="1-11">
    <w:name w:val="Средний список 1 - Акцент 11"/>
    <w:basedOn w:val="ac"/>
    <w:next w:val="1-1"/>
    <w:uiPriority w:val="65"/>
    <w:semiHidden/>
    <w:unhideWhenUsed/>
    <w:rsid w:val="00056FF1"/>
    <w:pPr>
      <w:spacing w:after="0" w:line="240" w:lineRule="auto"/>
    </w:pPr>
    <w:rPr>
      <w:rFonts w:ascii="Calibri" w:eastAsia="Calibri" w:hAnsi="Calibri" w:cs="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libri Light" w:eastAsia="Times New Roman" w:hAnsi="Calibri Light"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TableNormal1">
    <w:name w:val="Table Normal1"/>
    <w:rsid w:val="00056FF1"/>
    <w:pPr>
      <w:spacing w:after="160" w:line="256" w:lineRule="auto"/>
    </w:pPr>
    <w:rPr>
      <w:rFonts w:ascii="Calibri" w:eastAsia="Calibri" w:hAnsi="Calibri" w:cs="Calibri"/>
    </w:rPr>
    <w:tblPr>
      <w:tblCellMar>
        <w:top w:w="0" w:type="dxa"/>
        <w:left w:w="0" w:type="dxa"/>
        <w:bottom w:w="0" w:type="dxa"/>
        <w:right w:w="0" w:type="dxa"/>
      </w:tblCellMar>
    </w:tblPr>
  </w:style>
  <w:style w:type="paragraph" w:styleId="HTML0">
    <w:name w:val="HTML Preformatted"/>
    <w:basedOn w:val="aa"/>
    <w:link w:val="HTML1"/>
    <w:uiPriority w:val="99"/>
    <w:unhideWhenUsed/>
    <w:rsid w:val="00056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b"/>
    <w:link w:val="HTML0"/>
    <w:uiPriority w:val="99"/>
    <w:rsid w:val="00056FF1"/>
    <w:rPr>
      <w:rFonts w:ascii="Courier New" w:eastAsia="Times New Roman" w:hAnsi="Courier New" w:cs="Courier New"/>
      <w:sz w:val="20"/>
      <w:szCs w:val="20"/>
      <w:lang w:eastAsia="ru-RU"/>
    </w:rPr>
  </w:style>
  <w:style w:type="character" w:customStyle="1" w:styleId="translation-word">
    <w:name w:val="translation-word"/>
    <w:basedOn w:val="ab"/>
    <w:rsid w:val="00056FF1"/>
  </w:style>
  <w:style w:type="table" w:customStyle="1" w:styleId="101">
    <w:name w:val="Сетка таблицы10"/>
    <w:basedOn w:val="ac"/>
    <w:next w:val="afe"/>
    <w:uiPriority w:val="5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Неразрешенное упоминание2"/>
    <w:uiPriority w:val="99"/>
    <w:semiHidden/>
    <w:unhideWhenUsed/>
    <w:rsid w:val="00056FF1"/>
    <w:rPr>
      <w:color w:val="605E5C"/>
      <w:shd w:val="clear" w:color="auto" w:fill="E1DFDD"/>
    </w:rPr>
  </w:style>
  <w:style w:type="table" w:customStyle="1" w:styleId="151">
    <w:name w:val="Сетка таблицы15"/>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d"/>
    <w:uiPriority w:val="99"/>
    <w:semiHidden/>
    <w:unhideWhenUsed/>
    <w:rsid w:val="00056FF1"/>
  </w:style>
  <w:style w:type="character" w:customStyle="1" w:styleId="y2iqfc">
    <w:name w:val="y2iqfc"/>
    <w:basedOn w:val="ab"/>
    <w:rsid w:val="00056FF1"/>
  </w:style>
  <w:style w:type="numbering" w:customStyle="1" w:styleId="170">
    <w:name w:val="Нет списка17"/>
    <w:next w:val="ad"/>
    <w:uiPriority w:val="99"/>
    <w:semiHidden/>
    <w:unhideWhenUsed/>
    <w:rsid w:val="00056FF1"/>
  </w:style>
  <w:style w:type="table" w:customStyle="1" w:styleId="321">
    <w:name w:val="Сетка таблицы32"/>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56FF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table" w:customStyle="1" w:styleId="1-12">
    <w:name w:val="Средний список 1 - Акцент 12"/>
    <w:basedOn w:val="ac"/>
    <w:next w:val="1-1"/>
    <w:uiPriority w:val="65"/>
    <w:rsid w:val="00056FF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230">
    <w:name w:val="Сетка таблицы23"/>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56FF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numbering" w:customStyle="1" w:styleId="421">
    <w:name w:val="Нет списка42"/>
    <w:next w:val="ad"/>
    <w:uiPriority w:val="99"/>
    <w:semiHidden/>
    <w:unhideWhenUsed/>
    <w:rsid w:val="00056FF1"/>
  </w:style>
  <w:style w:type="table" w:customStyle="1" w:styleId="1-13">
    <w:name w:val="Средний список 1 - Акцент 13"/>
    <w:basedOn w:val="ac"/>
    <w:next w:val="1-1"/>
    <w:uiPriority w:val="65"/>
    <w:rsid w:val="00056FF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numbering" w:customStyle="1" w:styleId="511">
    <w:name w:val="Нет списка51"/>
    <w:next w:val="ad"/>
    <w:uiPriority w:val="99"/>
    <w:semiHidden/>
    <w:unhideWhenUsed/>
    <w:rsid w:val="00056FF1"/>
  </w:style>
  <w:style w:type="table" w:customStyle="1" w:styleId="1-111">
    <w:name w:val="Средний список 1 - Акцент 111"/>
    <w:basedOn w:val="ac"/>
    <w:next w:val="1-1"/>
    <w:uiPriority w:val="65"/>
    <w:semiHidden/>
    <w:unhideWhenUsed/>
    <w:rsid w:val="00056FF1"/>
    <w:pPr>
      <w:spacing w:after="0" w:line="240" w:lineRule="auto"/>
    </w:pPr>
    <w:rPr>
      <w:rFonts w:ascii="Calibri" w:eastAsia="Calibri" w:hAnsi="Calibri" w:cs="Times New Roman"/>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libri Light" w:eastAsia="Times New Roman" w:hAnsi="Calibri Light"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Сетка таблицы111"/>
    <w:basedOn w:val="ac"/>
    <w:uiPriority w:val="39"/>
    <w:rsid w:val="00056F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c"/>
    <w:uiPriority w:val="39"/>
    <w:rsid w:val="00056F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uiPriority w:val="39"/>
    <w:rsid w:val="00056F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uiPriority w:val="39"/>
    <w:rsid w:val="00056F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56FF1"/>
    <w:pPr>
      <w:spacing w:after="160" w:line="256" w:lineRule="auto"/>
    </w:pPr>
    <w:rPr>
      <w:rFonts w:ascii="Calibri" w:eastAsia="Calibri" w:hAnsi="Calibri" w:cs="Calibri"/>
    </w:rPr>
    <w:tblPr>
      <w:tblCellMar>
        <w:top w:w="0" w:type="dxa"/>
        <w:left w:w="0" w:type="dxa"/>
        <w:bottom w:w="0" w:type="dxa"/>
        <w:right w:w="0" w:type="dxa"/>
      </w:tblCellMar>
    </w:tblPr>
  </w:style>
  <w:style w:type="numbering" w:customStyle="1" w:styleId="612">
    <w:name w:val="Нет списка61"/>
    <w:next w:val="ad"/>
    <w:uiPriority w:val="99"/>
    <w:semiHidden/>
    <w:unhideWhenUsed/>
    <w:rsid w:val="00056FF1"/>
  </w:style>
  <w:style w:type="table" w:customStyle="1" w:styleId="810">
    <w:name w:val="Сетка таблицы81"/>
    <w:basedOn w:val="ac"/>
    <w:next w:val="afe"/>
    <w:uiPriority w:val="5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e"/>
    <w:uiPriority w:val="39"/>
    <w:rsid w:val="0005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56FF1"/>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numbering" w:customStyle="1" w:styleId="1111">
    <w:name w:val="Нет списка111"/>
    <w:next w:val="ad"/>
    <w:uiPriority w:val="99"/>
    <w:semiHidden/>
    <w:unhideWhenUsed/>
    <w:rsid w:val="00056FF1"/>
  </w:style>
  <w:style w:type="numbering" w:customStyle="1" w:styleId="2111">
    <w:name w:val="Нет списка211"/>
    <w:next w:val="ad"/>
    <w:uiPriority w:val="99"/>
    <w:semiHidden/>
    <w:unhideWhenUsed/>
    <w:rsid w:val="00056FF1"/>
  </w:style>
  <w:style w:type="numbering" w:customStyle="1" w:styleId="3110">
    <w:name w:val="Нет списка311"/>
    <w:next w:val="ad"/>
    <w:uiPriority w:val="99"/>
    <w:semiHidden/>
    <w:unhideWhenUsed/>
    <w:rsid w:val="00056FF1"/>
  </w:style>
  <w:style w:type="numbering" w:customStyle="1" w:styleId="4110">
    <w:name w:val="Нет списка411"/>
    <w:next w:val="ad"/>
    <w:uiPriority w:val="99"/>
    <w:semiHidden/>
    <w:unhideWhenUsed/>
    <w:rsid w:val="00056FF1"/>
  </w:style>
  <w:style w:type="table" w:customStyle="1" w:styleId="1-121">
    <w:name w:val="Средний список 1 - Акцент 121"/>
    <w:basedOn w:val="ac"/>
    <w:next w:val="1-1"/>
    <w:uiPriority w:val="65"/>
    <w:rsid w:val="00056FF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910">
    <w:name w:val="Сетка таблицы91"/>
    <w:basedOn w:val="ac"/>
    <w:next w:val="afe"/>
    <w:uiPriority w:val="59"/>
    <w:rsid w:val="00056FF1"/>
    <w:pPr>
      <w:spacing w:after="0" w:line="240" w:lineRule="auto"/>
    </w:pPr>
    <w:rPr>
      <w:rFonts w:ascii="Times New Roman" w:eastAsia="Times New Roman" w:hAnsi="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Revision"/>
    <w:hidden/>
    <w:uiPriority w:val="99"/>
    <w:semiHidden/>
    <w:rsid w:val="00056FF1"/>
    <w:pPr>
      <w:spacing w:after="0" w:line="240" w:lineRule="auto"/>
    </w:pPr>
    <w:rPr>
      <w:rFonts w:ascii="Times New Roman" w:eastAsia="Times New Roman" w:hAnsi="Times New Roman" w:cs="Times New Roman"/>
      <w:lang w:val="en-US"/>
    </w:rPr>
  </w:style>
  <w:style w:type="paragraph" w:customStyle="1" w:styleId="40">
    <w:name w:val="Стиль4"/>
    <w:basedOn w:val="37"/>
    <w:link w:val="45"/>
    <w:qFormat/>
    <w:rsid w:val="00056FF1"/>
    <w:pPr>
      <w:widowControl w:val="0"/>
      <w:numPr>
        <w:numId w:val="10"/>
      </w:numPr>
      <w:spacing w:after="0" w:line="240" w:lineRule="auto"/>
      <w:ind w:left="0" w:firstLine="709"/>
      <w:jc w:val="both"/>
    </w:pPr>
    <w:rPr>
      <w:rFonts w:ascii="Times New Roman" w:eastAsia="Times New Roman" w:hAnsi="Times New Roman" w:cs="Times New Roman"/>
      <w:sz w:val="28"/>
      <w:szCs w:val="28"/>
    </w:rPr>
  </w:style>
  <w:style w:type="character" w:customStyle="1" w:styleId="45">
    <w:name w:val="Стиль4 Знак"/>
    <w:basedOn w:val="38"/>
    <w:link w:val="40"/>
    <w:rsid w:val="00056FF1"/>
    <w:rPr>
      <w:rFonts w:ascii="Times New Roman" w:eastAsia="Times New Roman" w:hAnsi="Times New Roman" w:cs="Times New Roman"/>
      <w:sz w:val="28"/>
      <w:szCs w:val="28"/>
    </w:rPr>
  </w:style>
  <w:style w:type="paragraph" w:customStyle="1" w:styleId="10">
    <w:name w:val="Стиль10"/>
    <w:basedOn w:val="afa"/>
    <w:link w:val="102"/>
    <w:qFormat/>
    <w:rsid w:val="00056FF1"/>
    <w:pPr>
      <w:numPr>
        <w:numId w:val="11"/>
      </w:numPr>
      <w:spacing w:after="60" w:line="240" w:lineRule="auto"/>
      <w:ind w:left="0" w:firstLine="709"/>
      <w:jc w:val="both"/>
    </w:pPr>
    <w:rPr>
      <w:rFonts w:ascii="Times New Roman" w:hAnsi="Times New Roman"/>
      <w:sz w:val="28"/>
    </w:rPr>
  </w:style>
  <w:style w:type="character" w:customStyle="1" w:styleId="102">
    <w:name w:val="Стиль10 Знак"/>
    <w:basedOn w:val="ab"/>
    <w:link w:val="10"/>
    <w:rsid w:val="00056FF1"/>
    <w:rPr>
      <w:rFonts w:ascii="Times New Roman" w:hAnsi="Times New Roman"/>
      <w:sz w:val="28"/>
    </w:rPr>
  </w:style>
  <w:style w:type="paragraph" w:styleId="37">
    <w:name w:val="Body Text 3"/>
    <w:basedOn w:val="aa"/>
    <w:link w:val="38"/>
    <w:uiPriority w:val="99"/>
    <w:semiHidden/>
    <w:unhideWhenUsed/>
    <w:rsid w:val="00056FF1"/>
    <w:pPr>
      <w:spacing w:after="120" w:line="259" w:lineRule="auto"/>
    </w:pPr>
    <w:rPr>
      <w:sz w:val="16"/>
      <w:szCs w:val="16"/>
    </w:rPr>
  </w:style>
  <w:style w:type="character" w:customStyle="1" w:styleId="38">
    <w:name w:val="Основной текст 3 Знак"/>
    <w:basedOn w:val="ab"/>
    <w:link w:val="37"/>
    <w:uiPriority w:val="99"/>
    <w:semiHidden/>
    <w:rsid w:val="00056FF1"/>
    <w:rPr>
      <w:sz w:val="16"/>
      <w:szCs w:val="16"/>
    </w:rPr>
  </w:style>
  <w:style w:type="paragraph" w:customStyle="1" w:styleId="711">
    <w:name w:val="Заголовок 71"/>
    <w:basedOn w:val="aa"/>
    <w:next w:val="aa"/>
    <w:uiPriority w:val="9"/>
    <w:semiHidden/>
    <w:unhideWhenUsed/>
    <w:qFormat/>
    <w:rsid w:val="00056FF1"/>
    <w:pPr>
      <w:spacing w:after="0" w:line="360" w:lineRule="auto"/>
      <w:ind w:firstLine="720"/>
      <w:jc w:val="both"/>
      <w:outlineLvl w:val="6"/>
    </w:pPr>
    <w:rPr>
      <w:rFonts w:ascii="Cambria" w:eastAsia="Times New Roman" w:hAnsi="Cambria" w:cs="Times New Roman"/>
      <w:i/>
      <w:iCs/>
    </w:rPr>
  </w:style>
  <w:style w:type="paragraph" w:customStyle="1" w:styleId="811">
    <w:name w:val="Заголовок 81"/>
    <w:basedOn w:val="aa"/>
    <w:next w:val="aa"/>
    <w:uiPriority w:val="9"/>
    <w:semiHidden/>
    <w:unhideWhenUsed/>
    <w:qFormat/>
    <w:rsid w:val="00056FF1"/>
    <w:pPr>
      <w:spacing w:after="0" w:line="360" w:lineRule="auto"/>
      <w:ind w:firstLine="720"/>
      <w:jc w:val="both"/>
      <w:outlineLvl w:val="7"/>
    </w:pPr>
    <w:rPr>
      <w:rFonts w:ascii="Cambria" w:eastAsia="Times New Roman" w:hAnsi="Cambria" w:cs="Times New Roman"/>
      <w:sz w:val="20"/>
      <w:szCs w:val="20"/>
    </w:rPr>
  </w:style>
  <w:style w:type="paragraph" w:customStyle="1" w:styleId="911">
    <w:name w:val="Заголовок 91"/>
    <w:basedOn w:val="aa"/>
    <w:next w:val="aa"/>
    <w:uiPriority w:val="9"/>
    <w:semiHidden/>
    <w:unhideWhenUsed/>
    <w:qFormat/>
    <w:rsid w:val="00056FF1"/>
    <w:pPr>
      <w:spacing w:after="0" w:line="360" w:lineRule="auto"/>
      <w:ind w:firstLine="720"/>
      <w:jc w:val="both"/>
      <w:outlineLvl w:val="8"/>
    </w:pPr>
    <w:rPr>
      <w:rFonts w:ascii="Cambria" w:eastAsia="Times New Roman" w:hAnsi="Cambria" w:cs="Times New Roman"/>
      <w:i/>
      <w:iCs/>
      <w:spacing w:val="5"/>
      <w:sz w:val="20"/>
      <w:szCs w:val="20"/>
    </w:rPr>
  </w:style>
  <w:style w:type="paragraph" w:styleId="afff7">
    <w:name w:val="Body Text Indent"/>
    <w:basedOn w:val="aa"/>
    <w:link w:val="afff8"/>
    <w:unhideWhenUsed/>
    <w:rsid w:val="00056FF1"/>
    <w:pPr>
      <w:spacing w:before="120" w:after="120" w:line="240" w:lineRule="auto"/>
      <w:ind w:left="283" w:firstLine="709"/>
      <w:jc w:val="both"/>
    </w:pPr>
    <w:rPr>
      <w:rFonts w:ascii="Times New Roman" w:eastAsia="Times New Roman" w:hAnsi="Times New Roman" w:cs="Times New Roman"/>
      <w:bCs/>
      <w:sz w:val="24"/>
      <w:szCs w:val="24"/>
      <w:lang w:eastAsia="ru-RU"/>
    </w:rPr>
  </w:style>
  <w:style w:type="character" w:customStyle="1" w:styleId="afff8">
    <w:name w:val="Основной текст с отступом Знак"/>
    <w:basedOn w:val="ab"/>
    <w:link w:val="afff7"/>
    <w:rsid w:val="00056FF1"/>
    <w:rPr>
      <w:rFonts w:ascii="Times New Roman" w:eastAsia="Times New Roman" w:hAnsi="Times New Roman" w:cs="Times New Roman"/>
      <w:bCs/>
      <w:sz w:val="24"/>
      <w:szCs w:val="24"/>
      <w:lang w:eastAsia="ru-RU"/>
    </w:rPr>
  </w:style>
  <w:style w:type="character" w:customStyle="1" w:styleId="2a">
    <w:name w:val="Основной текст с отступом 2 Знак"/>
    <w:aliases w:val="Знак1 Знак"/>
    <w:basedOn w:val="ab"/>
    <w:link w:val="2b"/>
    <w:locked/>
    <w:rsid w:val="00056FF1"/>
    <w:rPr>
      <w:sz w:val="24"/>
      <w:szCs w:val="24"/>
    </w:rPr>
  </w:style>
  <w:style w:type="paragraph" w:styleId="2b">
    <w:name w:val="Body Text Indent 2"/>
    <w:aliases w:val="Знак1"/>
    <w:basedOn w:val="aa"/>
    <w:link w:val="2a"/>
    <w:unhideWhenUsed/>
    <w:rsid w:val="00056FF1"/>
    <w:pPr>
      <w:spacing w:before="120" w:after="120" w:line="480" w:lineRule="auto"/>
      <w:ind w:left="283" w:firstLine="709"/>
      <w:jc w:val="both"/>
    </w:pPr>
    <w:rPr>
      <w:sz w:val="24"/>
      <w:szCs w:val="24"/>
    </w:rPr>
  </w:style>
  <w:style w:type="character" w:customStyle="1" w:styleId="213">
    <w:name w:val="Основной текст с отступом 2 Знак1"/>
    <w:basedOn w:val="ab"/>
    <w:uiPriority w:val="99"/>
    <w:semiHidden/>
    <w:rsid w:val="00056FF1"/>
  </w:style>
  <w:style w:type="paragraph" w:styleId="39">
    <w:name w:val="Body Text Indent 3"/>
    <w:basedOn w:val="aa"/>
    <w:link w:val="3a"/>
    <w:uiPriority w:val="99"/>
    <w:unhideWhenUsed/>
    <w:rsid w:val="00056FF1"/>
    <w:pPr>
      <w:spacing w:before="120" w:after="120" w:line="240" w:lineRule="auto"/>
      <w:ind w:left="283" w:firstLine="709"/>
      <w:jc w:val="both"/>
    </w:pPr>
    <w:rPr>
      <w:rFonts w:ascii="Times New Roman" w:eastAsia="Times New Roman" w:hAnsi="Times New Roman" w:cs="Times New Roman"/>
      <w:bCs/>
      <w:sz w:val="16"/>
      <w:szCs w:val="16"/>
      <w:lang w:eastAsia="ru-RU"/>
    </w:rPr>
  </w:style>
  <w:style w:type="character" w:customStyle="1" w:styleId="3a">
    <w:name w:val="Основной текст с отступом 3 Знак"/>
    <w:basedOn w:val="ab"/>
    <w:link w:val="39"/>
    <w:uiPriority w:val="99"/>
    <w:rsid w:val="00056FF1"/>
    <w:rPr>
      <w:rFonts w:ascii="Times New Roman" w:eastAsia="Times New Roman" w:hAnsi="Times New Roman" w:cs="Times New Roman"/>
      <w:bCs/>
      <w:sz w:val="16"/>
      <w:szCs w:val="16"/>
      <w:lang w:eastAsia="ru-RU"/>
    </w:rPr>
  </w:style>
  <w:style w:type="paragraph" w:customStyle="1" w:styleId="Style3">
    <w:name w:val="Style3"/>
    <w:basedOn w:val="aa"/>
    <w:locked/>
    <w:rsid w:val="00056FF1"/>
    <w:pPr>
      <w:widowControl w:val="0"/>
      <w:autoSpaceDE w:val="0"/>
      <w:autoSpaceDN w:val="0"/>
      <w:adjustRightInd w:val="0"/>
      <w:spacing w:before="120" w:after="0" w:line="322" w:lineRule="exact"/>
      <w:ind w:firstLine="706"/>
      <w:jc w:val="both"/>
    </w:pPr>
    <w:rPr>
      <w:rFonts w:ascii="Times New Roman" w:eastAsia="Times New Roman" w:hAnsi="Times New Roman" w:cs="Times New Roman"/>
      <w:bCs/>
      <w:sz w:val="24"/>
      <w:szCs w:val="24"/>
      <w:lang w:eastAsia="ru-RU"/>
    </w:rPr>
  </w:style>
  <w:style w:type="paragraph" w:customStyle="1" w:styleId="Style4">
    <w:name w:val="Style4"/>
    <w:basedOn w:val="aa"/>
    <w:locked/>
    <w:rsid w:val="00056FF1"/>
    <w:pPr>
      <w:widowControl w:val="0"/>
      <w:autoSpaceDE w:val="0"/>
      <w:autoSpaceDN w:val="0"/>
      <w:adjustRightInd w:val="0"/>
      <w:spacing w:before="120" w:after="0" w:line="324" w:lineRule="exact"/>
      <w:ind w:firstLine="552"/>
      <w:jc w:val="both"/>
    </w:pPr>
    <w:rPr>
      <w:rFonts w:ascii="Times New Roman" w:eastAsia="Times New Roman" w:hAnsi="Times New Roman" w:cs="Times New Roman"/>
      <w:bCs/>
      <w:sz w:val="24"/>
      <w:szCs w:val="24"/>
      <w:lang w:eastAsia="ru-RU"/>
    </w:rPr>
  </w:style>
  <w:style w:type="paragraph" w:customStyle="1" w:styleId="ConsNonformat">
    <w:name w:val="ConsNonformat"/>
    <w:locked/>
    <w:rsid w:val="00056FF1"/>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1f2">
    <w:name w:val="Стиль1"/>
    <w:basedOn w:val="aa"/>
    <w:rsid w:val="00056FF1"/>
    <w:pPr>
      <w:spacing w:before="120" w:after="120" w:line="240" w:lineRule="auto"/>
      <w:ind w:firstLine="709"/>
      <w:jc w:val="both"/>
    </w:pPr>
    <w:rPr>
      <w:rFonts w:ascii="Times New Roman" w:hAnsi="Times New Roman"/>
      <w:bCs/>
      <w:sz w:val="28"/>
    </w:rPr>
  </w:style>
  <w:style w:type="paragraph" w:customStyle="1" w:styleId="a2">
    <w:name w:val="Список буллет"/>
    <w:basedOn w:val="afa"/>
    <w:link w:val="afff9"/>
    <w:qFormat/>
    <w:rsid w:val="00056FF1"/>
    <w:pPr>
      <w:numPr>
        <w:numId w:val="12"/>
      </w:numPr>
      <w:spacing w:before="120" w:after="120" w:line="240" w:lineRule="auto"/>
      <w:ind w:left="924" w:hanging="357"/>
      <w:jc w:val="both"/>
    </w:pPr>
    <w:rPr>
      <w:rFonts w:ascii="Times New Roman" w:hAnsi="Times New Roman" w:cs="Times New Roman"/>
      <w:bCs/>
      <w:sz w:val="28"/>
      <w:szCs w:val="28"/>
    </w:rPr>
  </w:style>
  <w:style w:type="character" w:customStyle="1" w:styleId="afff9">
    <w:name w:val="Список буллет Знак"/>
    <w:basedOn w:val="ab"/>
    <w:link w:val="a2"/>
    <w:rsid w:val="00056FF1"/>
    <w:rPr>
      <w:rFonts w:ascii="Times New Roman" w:hAnsi="Times New Roman" w:cs="Times New Roman"/>
      <w:bCs/>
      <w:sz w:val="28"/>
      <w:szCs w:val="28"/>
    </w:rPr>
  </w:style>
  <w:style w:type="paragraph" w:customStyle="1" w:styleId="Style2">
    <w:name w:val="Style2"/>
    <w:basedOn w:val="aa"/>
    <w:locked/>
    <w:rsid w:val="00056FF1"/>
    <w:pPr>
      <w:widowControl w:val="0"/>
      <w:autoSpaceDE w:val="0"/>
      <w:autoSpaceDN w:val="0"/>
      <w:adjustRightInd w:val="0"/>
      <w:spacing w:before="120" w:after="0" w:line="240" w:lineRule="auto"/>
      <w:ind w:firstLine="709"/>
      <w:jc w:val="both"/>
    </w:pPr>
    <w:rPr>
      <w:rFonts w:ascii="Times New Roman" w:eastAsia="Times New Roman" w:hAnsi="Times New Roman" w:cs="Times New Roman"/>
      <w:bCs/>
      <w:sz w:val="24"/>
      <w:szCs w:val="24"/>
      <w:lang w:eastAsia="ru-RU"/>
    </w:rPr>
  </w:style>
  <w:style w:type="paragraph" w:customStyle="1" w:styleId="Style5">
    <w:name w:val="Style5"/>
    <w:basedOn w:val="aa"/>
    <w:locked/>
    <w:rsid w:val="00056FF1"/>
    <w:pPr>
      <w:widowControl w:val="0"/>
      <w:autoSpaceDE w:val="0"/>
      <w:autoSpaceDN w:val="0"/>
      <w:adjustRightInd w:val="0"/>
      <w:spacing w:before="120" w:after="0" w:line="326" w:lineRule="exact"/>
      <w:ind w:hanging="360"/>
      <w:jc w:val="both"/>
    </w:pPr>
    <w:rPr>
      <w:rFonts w:ascii="Times New Roman" w:eastAsia="Times New Roman" w:hAnsi="Times New Roman" w:cs="Times New Roman"/>
      <w:bCs/>
      <w:sz w:val="24"/>
      <w:szCs w:val="24"/>
      <w:lang w:eastAsia="ru-RU"/>
    </w:rPr>
  </w:style>
  <w:style w:type="paragraph" w:styleId="2c">
    <w:name w:val="Body Text 2"/>
    <w:basedOn w:val="aa"/>
    <w:link w:val="2d"/>
    <w:semiHidden/>
    <w:unhideWhenUsed/>
    <w:rsid w:val="00056FF1"/>
    <w:pPr>
      <w:spacing w:before="120" w:after="120" w:line="480" w:lineRule="auto"/>
      <w:ind w:firstLine="709"/>
      <w:jc w:val="both"/>
    </w:pPr>
    <w:rPr>
      <w:rFonts w:ascii="Times New Roman" w:eastAsia="Times New Roman" w:hAnsi="Times New Roman" w:cs="Times New Roman"/>
      <w:bCs/>
      <w:sz w:val="20"/>
      <w:szCs w:val="20"/>
      <w:lang w:eastAsia="ru-RU"/>
    </w:rPr>
  </w:style>
  <w:style w:type="character" w:customStyle="1" w:styleId="2d">
    <w:name w:val="Основной текст 2 Знак"/>
    <w:basedOn w:val="ab"/>
    <w:link w:val="2c"/>
    <w:semiHidden/>
    <w:rsid w:val="00056FF1"/>
    <w:rPr>
      <w:rFonts w:ascii="Times New Roman" w:eastAsia="Times New Roman" w:hAnsi="Times New Roman" w:cs="Times New Roman"/>
      <w:bCs/>
      <w:sz w:val="20"/>
      <w:szCs w:val="20"/>
      <w:lang w:eastAsia="ru-RU"/>
    </w:rPr>
  </w:style>
  <w:style w:type="paragraph" w:styleId="afffa">
    <w:name w:val="Plain Text"/>
    <w:basedOn w:val="aa"/>
    <w:link w:val="afffb"/>
    <w:semiHidden/>
    <w:unhideWhenUsed/>
    <w:rsid w:val="00056FF1"/>
    <w:pPr>
      <w:widowControl w:val="0"/>
      <w:autoSpaceDE w:val="0"/>
      <w:autoSpaceDN w:val="0"/>
      <w:spacing w:before="120" w:after="0" w:line="240" w:lineRule="auto"/>
      <w:ind w:firstLine="709"/>
      <w:jc w:val="both"/>
    </w:pPr>
    <w:rPr>
      <w:rFonts w:ascii="Courier New" w:eastAsia="Times New Roman" w:hAnsi="Courier New" w:cs="Times New Roman"/>
      <w:bCs/>
      <w:sz w:val="20"/>
      <w:szCs w:val="20"/>
      <w:lang w:eastAsia="ru-RU"/>
    </w:rPr>
  </w:style>
  <w:style w:type="character" w:customStyle="1" w:styleId="afffb">
    <w:name w:val="Текст Знак"/>
    <w:basedOn w:val="ab"/>
    <w:link w:val="afffa"/>
    <w:semiHidden/>
    <w:rsid w:val="00056FF1"/>
    <w:rPr>
      <w:rFonts w:ascii="Courier New" w:eastAsia="Times New Roman" w:hAnsi="Courier New" w:cs="Times New Roman"/>
      <w:bCs/>
      <w:sz w:val="20"/>
      <w:szCs w:val="20"/>
      <w:lang w:eastAsia="ru-RU"/>
    </w:rPr>
  </w:style>
  <w:style w:type="paragraph" w:customStyle="1" w:styleId="ConsNormal">
    <w:name w:val="ConsNormal"/>
    <w:locked/>
    <w:rsid w:val="00056FF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12">
    <w:name w:val="Заголовок 1 мой"/>
    <w:basedOn w:val="afa"/>
    <w:link w:val="1f3"/>
    <w:rsid w:val="00056FF1"/>
    <w:pPr>
      <w:numPr>
        <w:numId w:val="13"/>
      </w:numPr>
      <w:spacing w:before="360" w:after="240" w:line="240" w:lineRule="auto"/>
      <w:contextualSpacing w:val="0"/>
      <w:jc w:val="both"/>
      <w:outlineLvl w:val="0"/>
    </w:pPr>
    <w:rPr>
      <w:rFonts w:ascii="Times New Roman" w:hAnsi="Times New Roman" w:cs="Times New Roman"/>
      <w:b/>
      <w:bCs/>
      <w:sz w:val="28"/>
      <w:szCs w:val="28"/>
    </w:rPr>
  </w:style>
  <w:style w:type="character" w:customStyle="1" w:styleId="1f3">
    <w:name w:val="Заголовок 1 мой Знак"/>
    <w:basedOn w:val="ab"/>
    <w:link w:val="12"/>
    <w:rsid w:val="00056FF1"/>
    <w:rPr>
      <w:rFonts w:ascii="Times New Roman" w:hAnsi="Times New Roman" w:cs="Times New Roman"/>
      <w:b/>
      <w:bCs/>
      <w:sz w:val="28"/>
      <w:szCs w:val="28"/>
    </w:rPr>
  </w:style>
  <w:style w:type="paragraph" w:customStyle="1" w:styleId="2e">
    <w:name w:val="Заголовок 2 уровень"/>
    <w:basedOn w:val="12"/>
    <w:link w:val="2f"/>
    <w:qFormat/>
    <w:rsid w:val="00056FF1"/>
    <w:pPr>
      <w:numPr>
        <w:numId w:val="0"/>
      </w:numPr>
      <w:outlineLvl w:val="1"/>
    </w:pPr>
  </w:style>
  <w:style w:type="character" w:customStyle="1" w:styleId="2f">
    <w:name w:val="Заголовок 2 уровень Знак"/>
    <w:basedOn w:val="1f3"/>
    <w:link w:val="2e"/>
    <w:rsid w:val="00056FF1"/>
    <w:rPr>
      <w:rFonts w:ascii="Times New Roman" w:hAnsi="Times New Roman" w:cs="Times New Roman"/>
      <w:b/>
      <w:bCs/>
      <w:sz w:val="28"/>
      <w:szCs w:val="28"/>
    </w:rPr>
  </w:style>
  <w:style w:type="paragraph" w:customStyle="1" w:styleId="a0">
    <w:name w:val="список цифровой мой"/>
    <w:basedOn w:val="afa"/>
    <w:link w:val="afffc"/>
    <w:rsid w:val="00056FF1"/>
    <w:pPr>
      <w:numPr>
        <w:numId w:val="14"/>
      </w:numPr>
      <w:spacing w:before="120" w:after="120" w:line="240" w:lineRule="auto"/>
      <w:jc w:val="both"/>
    </w:pPr>
    <w:rPr>
      <w:rFonts w:ascii="Times New Roman" w:hAnsi="Times New Roman" w:cs="Times New Roman"/>
      <w:bCs/>
      <w:sz w:val="28"/>
      <w:szCs w:val="28"/>
    </w:rPr>
  </w:style>
  <w:style w:type="character" w:customStyle="1" w:styleId="afffc">
    <w:name w:val="список цифровой мой Знак"/>
    <w:basedOn w:val="ab"/>
    <w:link w:val="a0"/>
    <w:rsid w:val="00056FF1"/>
    <w:rPr>
      <w:rFonts w:ascii="Times New Roman" w:hAnsi="Times New Roman" w:cs="Times New Roman"/>
      <w:bCs/>
      <w:sz w:val="28"/>
      <w:szCs w:val="28"/>
    </w:rPr>
  </w:style>
  <w:style w:type="paragraph" w:customStyle="1" w:styleId="2">
    <w:name w:val="список тире 2"/>
    <w:basedOn w:val="afa"/>
    <w:link w:val="2f0"/>
    <w:qFormat/>
    <w:rsid w:val="00056FF1"/>
    <w:pPr>
      <w:numPr>
        <w:numId w:val="15"/>
      </w:numPr>
      <w:spacing w:before="120" w:after="120" w:line="240" w:lineRule="auto"/>
      <w:jc w:val="both"/>
    </w:pPr>
    <w:rPr>
      <w:rFonts w:ascii="Times New Roman" w:hAnsi="Times New Roman"/>
      <w:bCs/>
      <w:sz w:val="28"/>
    </w:rPr>
  </w:style>
  <w:style w:type="character" w:customStyle="1" w:styleId="2f0">
    <w:name w:val="список тире 2 Знак"/>
    <w:basedOn w:val="ab"/>
    <w:link w:val="2"/>
    <w:rsid w:val="00056FF1"/>
    <w:rPr>
      <w:rFonts w:ascii="Times New Roman" w:hAnsi="Times New Roman"/>
      <w:bCs/>
      <w:sz w:val="28"/>
    </w:rPr>
  </w:style>
  <w:style w:type="paragraph" w:customStyle="1" w:styleId="afffd">
    <w:name w:val="Спиок цифровой"/>
    <w:basedOn w:val="a0"/>
    <w:link w:val="afffe"/>
    <w:qFormat/>
    <w:rsid w:val="00056FF1"/>
  </w:style>
  <w:style w:type="character" w:customStyle="1" w:styleId="afffe">
    <w:name w:val="Спиок цифровой Знак"/>
    <w:basedOn w:val="afffc"/>
    <w:link w:val="afffd"/>
    <w:rsid w:val="00056FF1"/>
    <w:rPr>
      <w:rFonts w:ascii="Times New Roman" w:hAnsi="Times New Roman" w:cs="Times New Roman"/>
      <w:bCs/>
      <w:sz w:val="28"/>
      <w:szCs w:val="28"/>
    </w:rPr>
  </w:style>
  <w:style w:type="paragraph" w:customStyle="1" w:styleId="11">
    <w:name w:val="Список тире 1"/>
    <w:basedOn w:val="afa"/>
    <w:link w:val="1f4"/>
    <w:qFormat/>
    <w:rsid w:val="00056FF1"/>
    <w:pPr>
      <w:numPr>
        <w:numId w:val="16"/>
      </w:numPr>
      <w:tabs>
        <w:tab w:val="left" w:pos="1134"/>
      </w:tabs>
      <w:spacing w:before="120" w:after="120" w:line="240" w:lineRule="auto"/>
      <w:ind w:left="0" w:firstLine="851"/>
      <w:jc w:val="both"/>
    </w:pPr>
    <w:rPr>
      <w:rFonts w:ascii="Times New Roman" w:hAnsi="Times New Roman"/>
      <w:bCs/>
      <w:sz w:val="28"/>
    </w:rPr>
  </w:style>
  <w:style w:type="character" w:customStyle="1" w:styleId="1f4">
    <w:name w:val="Список тире 1 Знак"/>
    <w:basedOn w:val="ab"/>
    <w:link w:val="11"/>
    <w:rsid w:val="00056FF1"/>
    <w:rPr>
      <w:rFonts w:ascii="Times New Roman" w:hAnsi="Times New Roman"/>
      <w:bCs/>
      <w:sz w:val="28"/>
    </w:rPr>
  </w:style>
  <w:style w:type="paragraph" w:customStyle="1" w:styleId="affff">
    <w:name w:val="Табличный текст"/>
    <w:basedOn w:val="aa"/>
    <w:link w:val="affff0"/>
    <w:qFormat/>
    <w:rsid w:val="00056FF1"/>
    <w:pPr>
      <w:spacing w:after="0" w:line="240" w:lineRule="auto"/>
      <w:jc w:val="center"/>
    </w:pPr>
    <w:rPr>
      <w:rFonts w:ascii="Times New Roman" w:hAnsi="Times New Roman"/>
      <w:bCs/>
      <w:sz w:val="24"/>
      <w:szCs w:val="24"/>
    </w:rPr>
  </w:style>
  <w:style w:type="character" w:customStyle="1" w:styleId="affff0">
    <w:name w:val="Табличный текст Знак"/>
    <w:basedOn w:val="ab"/>
    <w:link w:val="affff"/>
    <w:rsid w:val="00056FF1"/>
    <w:rPr>
      <w:rFonts w:ascii="Times New Roman" w:hAnsi="Times New Roman"/>
      <w:bCs/>
      <w:sz w:val="24"/>
      <w:szCs w:val="24"/>
    </w:rPr>
  </w:style>
  <w:style w:type="paragraph" w:customStyle="1" w:styleId="a">
    <w:name w:val="Список номер мой"/>
    <w:basedOn w:val="afa"/>
    <w:link w:val="affff1"/>
    <w:rsid w:val="00056FF1"/>
    <w:pPr>
      <w:numPr>
        <w:numId w:val="17"/>
      </w:numPr>
      <w:spacing w:before="120" w:after="120" w:line="240" w:lineRule="auto"/>
      <w:ind w:left="0" w:firstLine="709"/>
      <w:jc w:val="both"/>
    </w:pPr>
    <w:rPr>
      <w:rFonts w:ascii="Times New Roman" w:hAnsi="Times New Roman"/>
      <w:bCs/>
      <w:sz w:val="28"/>
    </w:rPr>
  </w:style>
  <w:style w:type="character" w:customStyle="1" w:styleId="affff1">
    <w:name w:val="Список номер мой Знак"/>
    <w:basedOn w:val="ab"/>
    <w:link w:val="a"/>
    <w:rsid w:val="00056FF1"/>
    <w:rPr>
      <w:rFonts w:ascii="Times New Roman" w:hAnsi="Times New Roman"/>
      <w:bCs/>
      <w:sz w:val="28"/>
    </w:rPr>
  </w:style>
  <w:style w:type="table" w:customStyle="1" w:styleId="141">
    <w:name w:val="Сетка таблицы14"/>
    <w:basedOn w:val="ac"/>
    <w:next w:val="afe"/>
    <w:uiPriority w:val="59"/>
    <w:locked/>
    <w:rsid w:val="00056FF1"/>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b">
    <w:name w:val="заголовок 3 ур мой"/>
    <w:basedOn w:val="2e"/>
    <w:link w:val="3c"/>
    <w:rsid w:val="00056FF1"/>
    <w:pPr>
      <w:numPr>
        <w:ilvl w:val="2"/>
      </w:numPr>
      <w:ind w:left="357" w:hanging="357"/>
      <w:outlineLvl w:val="2"/>
    </w:pPr>
  </w:style>
  <w:style w:type="character" w:customStyle="1" w:styleId="3c">
    <w:name w:val="заголовок 3 ур мой Знак"/>
    <w:basedOn w:val="2f"/>
    <w:link w:val="3b"/>
    <w:rsid w:val="00056FF1"/>
    <w:rPr>
      <w:rFonts w:ascii="Times New Roman" w:hAnsi="Times New Roman" w:cs="Times New Roman"/>
      <w:b/>
      <w:bCs/>
      <w:sz w:val="28"/>
      <w:szCs w:val="28"/>
    </w:rPr>
  </w:style>
  <w:style w:type="character" w:customStyle="1" w:styleId="s9">
    <w:name w:val="s9"/>
    <w:rsid w:val="00056FF1"/>
    <w:rPr>
      <w:rFonts w:ascii="Times New Roman" w:hAnsi="Times New Roman" w:cs="Times New Roman" w:hint="default"/>
      <w:b/>
      <w:bCs/>
      <w:i/>
      <w:iCs/>
      <w:color w:val="333399"/>
      <w:u w:val="single"/>
      <w:bdr w:val="none" w:sz="0" w:space="0" w:color="auto" w:frame="1"/>
    </w:rPr>
  </w:style>
  <w:style w:type="table" w:customStyle="1" w:styleId="1f5">
    <w:name w:val="Светлая заливка1"/>
    <w:basedOn w:val="ac"/>
    <w:uiPriority w:val="60"/>
    <w:locked/>
    <w:rsid w:val="00056FF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c"/>
    <w:uiPriority w:val="60"/>
    <w:locked/>
    <w:rsid w:val="00056FF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1">
    <w:name w:val="Светлая заливка - Акцент 51"/>
    <w:basedOn w:val="ac"/>
    <w:next w:val="-5"/>
    <w:uiPriority w:val="60"/>
    <w:locked/>
    <w:rsid w:val="00056FF1"/>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
    <w:name w:val="Светлая заливка - Акцент 41"/>
    <w:basedOn w:val="ac"/>
    <w:next w:val="-4"/>
    <w:uiPriority w:val="60"/>
    <w:locked/>
    <w:rsid w:val="00056FF1"/>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31">
    <w:name w:val="Светлая заливка - Акцент 31"/>
    <w:basedOn w:val="ac"/>
    <w:next w:val="-3"/>
    <w:uiPriority w:val="60"/>
    <w:locked/>
    <w:rsid w:val="00056FF1"/>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0">
    <w:name w:val="Светлый список - Акцент 11"/>
    <w:basedOn w:val="ac"/>
    <w:uiPriority w:val="61"/>
    <w:locked/>
    <w:rsid w:val="00056FF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3-11">
    <w:name w:val="Средняя сетка 3 - Акцент 11"/>
    <w:basedOn w:val="ac"/>
    <w:next w:val="3-1"/>
    <w:uiPriority w:val="69"/>
    <w:locked/>
    <w:rsid w:val="00056FF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51">
    <w:name w:val="Средняя сетка 3 - Акцент 51"/>
    <w:basedOn w:val="ac"/>
    <w:next w:val="3-5"/>
    <w:uiPriority w:val="69"/>
    <w:locked/>
    <w:rsid w:val="00056FF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510">
    <w:name w:val="Цветная заливка - Акцент 51"/>
    <w:basedOn w:val="ac"/>
    <w:next w:val="-50"/>
    <w:uiPriority w:val="71"/>
    <w:locked/>
    <w:rsid w:val="00056FF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511">
    <w:name w:val="Цветной список - Акцент 51"/>
    <w:basedOn w:val="ac"/>
    <w:next w:val="-52"/>
    <w:uiPriority w:val="72"/>
    <w:locked/>
    <w:rsid w:val="00056FF1"/>
    <w:pPr>
      <w:spacing w:after="0" w:line="240" w:lineRule="auto"/>
    </w:pPr>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111">
    <w:name w:val="Цветная сетка - Акцент 11"/>
    <w:basedOn w:val="ac"/>
    <w:next w:val="-10"/>
    <w:uiPriority w:val="73"/>
    <w:locked/>
    <w:rsid w:val="00056FF1"/>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512">
    <w:name w:val="Цветная сетка - Акцент 51"/>
    <w:basedOn w:val="ac"/>
    <w:next w:val="-53"/>
    <w:uiPriority w:val="73"/>
    <w:locked/>
    <w:rsid w:val="00056FF1"/>
    <w:pPr>
      <w:spacing w:after="0" w:line="240" w:lineRule="auto"/>
    </w:pPr>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513">
    <w:name w:val="Светлый список - Акцент 51"/>
    <w:basedOn w:val="ac"/>
    <w:next w:val="-54"/>
    <w:uiPriority w:val="61"/>
    <w:locked/>
    <w:rsid w:val="00056FF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ffff2">
    <w:name w:val="Знак Знак Знак Знак Знак Знак Знак Знак Знак Знак Знак Знак"/>
    <w:basedOn w:val="aa"/>
    <w:autoRedefine/>
    <w:rsid w:val="00056FF1"/>
    <w:pPr>
      <w:spacing w:after="160" w:line="240" w:lineRule="exact"/>
    </w:pPr>
    <w:rPr>
      <w:rFonts w:ascii="Times New Roman" w:eastAsia="SimSun" w:hAnsi="Times New Roman" w:cs="Times New Roman"/>
      <w:b/>
      <w:sz w:val="28"/>
      <w:szCs w:val="24"/>
      <w:lang w:val="en-US"/>
    </w:rPr>
  </w:style>
  <w:style w:type="paragraph" w:customStyle="1" w:styleId="affff3">
    <w:name w:val="Знак"/>
    <w:basedOn w:val="aa"/>
    <w:rsid w:val="00056FF1"/>
    <w:pPr>
      <w:spacing w:after="160" w:line="240" w:lineRule="exact"/>
    </w:pPr>
    <w:rPr>
      <w:rFonts w:ascii="Verdana" w:eastAsia="Times New Roman" w:hAnsi="Verdana" w:cs="Times New Roman"/>
      <w:sz w:val="24"/>
      <w:szCs w:val="24"/>
      <w:lang w:val="en-US"/>
    </w:rPr>
  </w:style>
  <w:style w:type="character" w:customStyle="1" w:styleId="dirty-clipboard">
    <w:name w:val="dirty-clipboard"/>
    <w:basedOn w:val="ab"/>
    <w:rsid w:val="00056FF1"/>
  </w:style>
  <w:style w:type="paragraph" w:customStyle="1" w:styleId="54">
    <w:name w:val="Знак5"/>
    <w:basedOn w:val="aa"/>
    <w:rsid w:val="00056FF1"/>
    <w:pPr>
      <w:spacing w:after="160" w:line="240" w:lineRule="exact"/>
    </w:pPr>
    <w:rPr>
      <w:rFonts w:ascii="Verdana" w:eastAsia="Times New Roman" w:hAnsi="Verdana" w:cs="Times New Roman"/>
      <w:sz w:val="20"/>
      <w:szCs w:val="20"/>
      <w:lang w:val="en-US"/>
    </w:rPr>
  </w:style>
  <w:style w:type="character" w:styleId="affff4">
    <w:name w:val="page number"/>
    <w:basedOn w:val="ab"/>
    <w:rsid w:val="00056FF1"/>
  </w:style>
  <w:style w:type="paragraph" w:customStyle="1" w:styleId="st">
    <w:name w:val="st"/>
    <w:basedOn w:val="aa"/>
    <w:rsid w:val="00056FF1"/>
    <w:pPr>
      <w:spacing w:before="100" w:beforeAutospacing="1" w:after="100" w:afterAutospacing="1" w:line="240" w:lineRule="auto"/>
    </w:pPr>
    <w:rPr>
      <w:rFonts w:ascii="Verdana" w:eastAsia="Times New Roman" w:hAnsi="Verdana" w:cs="Times New Roman"/>
      <w:sz w:val="18"/>
      <w:szCs w:val="18"/>
      <w:lang w:eastAsia="ru-RU"/>
    </w:rPr>
  </w:style>
  <w:style w:type="paragraph" w:customStyle="1" w:styleId="222">
    <w:name w:val="Основной текст 22"/>
    <w:basedOn w:val="aa"/>
    <w:rsid w:val="00056FF1"/>
    <w:pPr>
      <w:spacing w:after="0" w:line="240" w:lineRule="auto"/>
      <w:ind w:firstLine="709"/>
      <w:jc w:val="both"/>
    </w:pPr>
    <w:rPr>
      <w:rFonts w:ascii="Times New Roman" w:eastAsia="Times New Roman" w:hAnsi="Times New Roman" w:cs="Times New Roman"/>
      <w:sz w:val="28"/>
      <w:szCs w:val="20"/>
      <w:lang w:eastAsia="ru-RU"/>
    </w:rPr>
  </w:style>
  <w:style w:type="character" w:styleId="affff5">
    <w:name w:val="Placeholder Text"/>
    <w:basedOn w:val="ab"/>
    <w:uiPriority w:val="99"/>
    <w:semiHidden/>
    <w:rsid w:val="00056FF1"/>
    <w:rPr>
      <w:color w:val="808080"/>
    </w:rPr>
  </w:style>
  <w:style w:type="paragraph" w:customStyle="1" w:styleId="affff6">
    <w:name w:val="название таблицы"/>
    <w:basedOn w:val="aa"/>
    <w:link w:val="affff7"/>
    <w:rsid w:val="00056FF1"/>
    <w:pPr>
      <w:spacing w:before="120" w:after="0" w:line="240" w:lineRule="auto"/>
      <w:jc w:val="center"/>
    </w:pPr>
    <w:rPr>
      <w:rFonts w:ascii="Times New Roman" w:hAnsi="Times New Roman"/>
      <w:b/>
      <w:sz w:val="28"/>
      <w:szCs w:val="24"/>
      <w:lang w:val="kk-KZ"/>
    </w:rPr>
  </w:style>
  <w:style w:type="character" w:customStyle="1" w:styleId="affff7">
    <w:name w:val="название таблицы Знак"/>
    <w:basedOn w:val="ab"/>
    <w:link w:val="affff6"/>
    <w:rsid w:val="00056FF1"/>
    <w:rPr>
      <w:rFonts w:ascii="Times New Roman" w:hAnsi="Times New Roman"/>
      <w:b/>
      <w:sz w:val="28"/>
      <w:szCs w:val="24"/>
      <w:lang w:val="kk-KZ"/>
    </w:rPr>
  </w:style>
  <w:style w:type="paragraph" w:customStyle="1" w:styleId="affff8">
    <w:name w:val="Источник"/>
    <w:basedOn w:val="aa"/>
    <w:link w:val="affff9"/>
    <w:qFormat/>
    <w:rsid w:val="00056FF1"/>
    <w:pPr>
      <w:spacing w:after="120" w:line="240" w:lineRule="auto"/>
      <w:jc w:val="both"/>
    </w:pPr>
    <w:rPr>
      <w:rFonts w:ascii="Times New Roman" w:eastAsia="Times New Roman" w:hAnsi="Times New Roman" w:cs="Times New Roman"/>
      <w:bCs/>
      <w:i/>
      <w:sz w:val="24"/>
      <w:szCs w:val="20"/>
      <w:lang w:eastAsia="ru-RU"/>
    </w:rPr>
  </w:style>
  <w:style w:type="character" w:customStyle="1" w:styleId="affff9">
    <w:name w:val="Источник Знак"/>
    <w:basedOn w:val="ab"/>
    <w:link w:val="affff8"/>
    <w:rsid w:val="00056FF1"/>
    <w:rPr>
      <w:rFonts w:ascii="Times New Roman" w:eastAsia="Times New Roman" w:hAnsi="Times New Roman" w:cs="Times New Roman"/>
      <w:bCs/>
      <w:i/>
      <w:sz w:val="24"/>
      <w:szCs w:val="20"/>
      <w:lang w:eastAsia="ru-RU"/>
    </w:rPr>
  </w:style>
  <w:style w:type="paragraph" w:customStyle="1" w:styleId="1">
    <w:name w:val="1 уровень"/>
    <w:basedOn w:val="12"/>
    <w:link w:val="1f6"/>
    <w:uiPriority w:val="99"/>
    <w:qFormat/>
    <w:rsid w:val="00056FF1"/>
    <w:pPr>
      <w:numPr>
        <w:numId w:val="28"/>
      </w:numPr>
    </w:pPr>
  </w:style>
  <w:style w:type="character" w:customStyle="1" w:styleId="1f6">
    <w:name w:val="1 уровень Знак"/>
    <w:basedOn w:val="1f3"/>
    <w:link w:val="1"/>
    <w:uiPriority w:val="99"/>
    <w:rsid w:val="00056FF1"/>
    <w:rPr>
      <w:rFonts w:ascii="Times New Roman" w:hAnsi="Times New Roman" w:cs="Times New Roman"/>
      <w:b/>
      <w:bCs/>
      <w:sz w:val="28"/>
      <w:szCs w:val="28"/>
    </w:rPr>
  </w:style>
  <w:style w:type="paragraph" w:customStyle="1" w:styleId="20">
    <w:name w:val="2 уровень"/>
    <w:basedOn w:val="2e"/>
    <w:link w:val="2f1"/>
    <w:uiPriority w:val="99"/>
    <w:qFormat/>
    <w:rsid w:val="00056FF1"/>
    <w:pPr>
      <w:numPr>
        <w:ilvl w:val="1"/>
        <w:numId w:val="28"/>
      </w:numPr>
    </w:pPr>
  </w:style>
  <w:style w:type="character" w:customStyle="1" w:styleId="2f1">
    <w:name w:val="2 уровень Знак"/>
    <w:basedOn w:val="2f"/>
    <w:link w:val="20"/>
    <w:uiPriority w:val="99"/>
    <w:rsid w:val="00056FF1"/>
    <w:rPr>
      <w:rFonts w:ascii="Times New Roman" w:hAnsi="Times New Roman" w:cs="Times New Roman"/>
      <w:b/>
      <w:bCs/>
      <w:sz w:val="28"/>
      <w:szCs w:val="28"/>
    </w:rPr>
  </w:style>
  <w:style w:type="paragraph" w:customStyle="1" w:styleId="30">
    <w:name w:val="3 уровень заголовков"/>
    <w:basedOn w:val="3b"/>
    <w:link w:val="3d"/>
    <w:rsid w:val="00056FF1"/>
    <w:pPr>
      <w:numPr>
        <w:ilvl w:val="0"/>
        <w:numId w:val="18"/>
      </w:numPr>
    </w:pPr>
  </w:style>
  <w:style w:type="character" w:customStyle="1" w:styleId="3d">
    <w:name w:val="3 уровень заголовков Знак"/>
    <w:basedOn w:val="3c"/>
    <w:link w:val="30"/>
    <w:rsid w:val="00056FF1"/>
    <w:rPr>
      <w:rFonts w:ascii="Times New Roman" w:hAnsi="Times New Roman" w:cs="Times New Roman"/>
      <w:b/>
      <w:bCs/>
      <w:sz w:val="28"/>
      <w:szCs w:val="28"/>
    </w:rPr>
  </w:style>
  <w:style w:type="paragraph" w:customStyle="1" w:styleId="2f2">
    <w:name w:val="2 уровень без нумерации"/>
    <w:basedOn w:val="20"/>
    <w:link w:val="2f3"/>
    <w:rsid w:val="00056FF1"/>
    <w:pPr>
      <w:numPr>
        <w:numId w:val="0"/>
      </w:numPr>
      <w:ind w:left="720"/>
      <w:jc w:val="center"/>
    </w:pPr>
  </w:style>
  <w:style w:type="character" w:customStyle="1" w:styleId="2f3">
    <w:name w:val="2 уровень без нумерации Знак"/>
    <w:basedOn w:val="2f1"/>
    <w:link w:val="2f2"/>
    <w:rsid w:val="00056FF1"/>
    <w:rPr>
      <w:rFonts w:ascii="Times New Roman" w:hAnsi="Times New Roman" w:cs="Times New Roman"/>
      <w:b/>
      <w:bCs/>
      <w:sz w:val="28"/>
      <w:szCs w:val="28"/>
    </w:rPr>
  </w:style>
  <w:style w:type="paragraph" w:customStyle="1" w:styleId="31">
    <w:name w:val="3 уровень"/>
    <w:basedOn w:val="2e"/>
    <w:link w:val="3e"/>
    <w:uiPriority w:val="99"/>
    <w:qFormat/>
    <w:rsid w:val="00056FF1"/>
    <w:pPr>
      <w:numPr>
        <w:ilvl w:val="2"/>
        <w:numId w:val="28"/>
      </w:numPr>
      <w:outlineLvl w:val="2"/>
    </w:pPr>
  </w:style>
  <w:style w:type="character" w:customStyle="1" w:styleId="3e">
    <w:name w:val="3 уровень Знак"/>
    <w:basedOn w:val="2f"/>
    <w:link w:val="31"/>
    <w:uiPriority w:val="99"/>
    <w:rsid w:val="00056FF1"/>
    <w:rPr>
      <w:rFonts w:ascii="Times New Roman" w:hAnsi="Times New Roman" w:cs="Times New Roman"/>
      <w:b/>
      <w:bCs/>
      <w:sz w:val="28"/>
      <w:szCs w:val="28"/>
    </w:rPr>
  </w:style>
  <w:style w:type="paragraph" w:customStyle="1" w:styleId="231">
    <w:name w:val="2 уровень заголовка 3"/>
    <w:basedOn w:val="20"/>
    <w:link w:val="232"/>
    <w:rsid w:val="00056FF1"/>
    <w:pPr>
      <w:numPr>
        <w:numId w:val="0"/>
      </w:numPr>
      <w:ind w:left="720" w:hanging="360"/>
    </w:pPr>
  </w:style>
  <w:style w:type="character" w:customStyle="1" w:styleId="232">
    <w:name w:val="2 уровень заголовка 3 Знак"/>
    <w:basedOn w:val="2f1"/>
    <w:link w:val="231"/>
    <w:rsid w:val="00056FF1"/>
    <w:rPr>
      <w:rFonts w:ascii="Times New Roman" w:hAnsi="Times New Roman" w:cs="Times New Roman"/>
      <w:b/>
      <w:bCs/>
      <w:sz w:val="28"/>
      <w:szCs w:val="28"/>
    </w:rPr>
  </w:style>
  <w:style w:type="paragraph" w:customStyle="1" w:styleId="23">
    <w:name w:val="2 уровень 3"/>
    <w:basedOn w:val="231"/>
    <w:link w:val="233"/>
    <w:rsid w:val="00056FF1"/>
    <w:pPr>
      <w:numPr>
        <w:numId w:val="19"/>
      </w:numPr>
    </w:pPr>
  </w:style>
  <w:style w:type="character" w:customStyle="1" w:styleId="233">
    <w:name w:val="2 уровень 3 Знак"/>
    <w:basedOn w:val="232"/>
    <w:link w:val="23"/>
    <w:rsid w:val="00056FF1"/>
    <w:rPr>
      <w:rFonts w:ascii="Times New Roman" w:hAnsi="Times New Roman" w:cs="Times New Roman"/>
      <w:b/>
      <w:bCs/>
      <w:sz w:val="28"/>
      <w:szCs w:val="28"/>
    </w:rPr>
  </w:style>
  <w:style w:type="paragraph" w:customStyle="1" w:styleId="5">
    <w:name w:val="5 уровень"/>
    <w:basedOn w:val="23"/>
    <w:link w:val="55"/>
    <w:uiPriority w:val="99"/>
    <w:qFormat/>
    <w:rsid w:val="00056FF1"/>
    <w:pPr>
      <w:numPr>
        <w:ilvl w:val="4"/>
        <w:numId w:val="28"/>
      </w:numPr>
      <w:outlineLvl w:val="4"/>
    </w:pPr>
  </w:style>
  <w:style w:type="character" w:customStyle="1" w:styleId="55">
    <w:name w:val="5 уровень Знак"/>
    <w:basedOn w:val="233"/>
    <w:link w:val="5"/>
    <w:uiPriority w:val="99"/>
    <w:rsid w:val="00056FF1"/>
    <w:rPr>
      <w:rFonts w:ascii="Times New Roman" w:hAnsi="Times New Roman" w:cs="Times New Roman"/>
      <w:b/>
      <w:bCs/>
      <w:sz w:val="28"/>
      <w:szCs w:val="28"/>
    </w:rPr>
  </w:style>
  <w:style w:type="paragraph" w:customStyle="1" w:styleId="a8">
    <w:name w:val="Список нумерация"/>
    <w:basedOn w:val="afffd"/>
    <w:link w:val="affffa"/>
    <w:qFormat/>
    <w:rsid w:val="00056FF1"/>
    <w:pPr>
      <w:numPr>
        <w:numId w:val="20"/>
      </w:numPr>
      <w:ind w:left="0" w:firstLine="709"/>
    </w:pPr>
  </w:style>
  <w:style w:type="character" w:customStyle="1" w:styleId="affffa">
    <w:name w:val="Список нумерация Знак"/>
    <w:basedOn w:val="afffe"/>
    <w:link w:val="a8"/>
    <w:rsid w:val="00056FF1"/>
    <w:rPr>
      <w:rFonts w:ascii="Times New Roman" w:hAnsi="Times New Roman" w:cs="Times New Roman"/>
      <w:bCs/>
      <w:sz w:val="28"/>
      <w:szCs w:val="28"/>
    </w:rPr>
  </w:style>
  <w:style w:type="paragraph" w:customStyle="1" w:styleId="affffb">
    <w:name w:val="Подзаголовок без уровня"/>
    <w:link w:val="affffc"/>
    <w:qFormat/>
    <w:rsid w:val="00056FF1"/>
    <w:rPr>
      <w:rFonts w:ascii="Times New Roman" w:hAnsi="Times New Roman" w:cs="Times New Roman"/>
      <w:b/>
      <w:bCs/>
      <w:sz w:val="28"/>
      <w:szCs w:val="28"/>
    </w:rPr>
  </w:style>
  <w:style w:type="character" w:customStyle="1" w:styleId="affffc">
    <w:name w:val="Подзаголовок без уровня Знак"/>
    <w:basedOn w:val="2f"/>
    <w:link w:val="affffb"/>
    <w:rsid w:val="00056FF1"/>
    <w:rPr>
      <w:rFonts w:ascii="Times New Roman" w:hAnsi="Times New Roman" w:cs="Times New Roman"/>
      <w:b/>
      <w:bCs/>
      <w:sz w:val="28"/>
      <w:szCs w:val="28"/>
    </w:rPr>
  </w:style>
  <w:style w:type="table" w:customStyle="1" w:styleId="2-51">
    <w:name w:val="Средний список 2 - Акцент 51"/>
    <w:basedOn w:val="ac"/>
    <w:next w:val="2-5"/>
    <w:uiPriority w:val="66"/>
    <w:locked/>
    <w:rsid w:val="00056FF1"/>
    <w:pPr>
      <w:spacing w:after="0" w:line="240" w:lineRule="auto"/>
    </w:pPr>
    <w:rPr>
      <w:rFonts w:ascii="Cambria" w:eastAsia="Times New Roman"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1-51">
    <w:name w:val="Средняя заливка 1 - Акцент 51"/>
    <w:basedOn w:val="ac"/>
    <w:next w:val="1-5"/>
    <w:uiPriority w:val="63"/>
    <w:locked/>
    <w:rsid w:val="00056FF1"/>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ffffd">
    <w:name w:val="Символ сноски"/>
    <w:rsid w:val="00056FF1"/>
    <w:rPr>
      <w:vertAlign w:val="superscript"/>
    </w:rPr>
  </w:style>
  <w:style w:type="paragraph" w:styleId="affffe">
    <w:name w:val="Document Map"/>
    <w:basedOn w:val="aa"/>
    <w:link w:val="afffff"/>
    <w:uiPriority w:val="99"/>
    <w:semiHidden/>
    <w:unhideWhenUsed/>
    <w:rsid w:val="00056FF1"/>
    <w:pPr>
      <w:spacing w:after="0" w:line="240" w:lineRule="auto"/>
      <w:ind w:firstLine="709"/>
      <w:jc w:val="both"/>
    </w:pPr>
    <w:rPr>
      <w:rFonts w:ascii="Tahoma" w:hAnsi="Tahoma" w:cs="Tahoma"/>
      <w:bCs/>
      <w:sz w:val="16"/>
      <w:szCs w:val="16"/>
    </w:rPr>
  </w:style>
  <w:style w:type="character" w:customStyle="1" w:styleId="afffff">
    <w:name w:val="Схема документа Знак"/>
    <w:basedOn w:val="ab"/>
    <w:link w:val="affffe"/>
    <w:uiPriority w:val="99"/>
    <w:semiHidden/>
    <w:rsid w:val="00056FF1"/>
    <w:rPr>
      <w:rFonts w:ascii="Tahoma" w:hAnsi="Tahoma" w:cs="Tahoma"/>
      <w:bCs/>
      <w:sz w:val="16"/>
      <w:szCs w:val="16"/>
    </w:rPr>
  </w:style>
  <w:style w:type="paragraph" w:customStyle="1" w:styleId="afffff0">
    <w:name w:val="временный"/>
    <w:basedOn w:val="a8"/>
    <w:link w:val="afffff1"/>
    <w:rsid w:val="00056FF1"/>
  </w:style>
  <w:style w:type="character" w:customStyle="1" w:styleId="afffff1">
    <w:name w:val="временный Знак"/>
    <w:basedOn w:val="affffa"/>
    <w:link w:val="afffff0"/>
    <w:rsid w:val="00056FF1"/>
    <w:rPr>
      <w:rFonts w:ascii="Times New Roman" w:hAnsi="Times New Roman" w:cs="Times New Roman"/>
      <w:bCs/>
      <w:sz w:val="28"/>
      <w:szCs w:val="28"/>
    </w:rPr>
  </w:style>
  <w:style w:type="character" w:customStyle="1" w:styleId="apple-style-span">
    <w:name w:val="apple-style-span"/>
    <w:basedOn w:val="ab"/>
    <w:rsid w:val="00056FF1"/>
  </w:style>
  <w:style w:type="table" w:customStyle="1" w:styleId="afffff2">
    <w:name w:val="Стиль таблички"/>
    <w:basedOn w:val="ac"/>
    <w:uiPriority w:val="99"/>
    <w:qFormat/>
    <w:rsid w:val="00056FF1"/>
    <w:pPr>
      <w:spacing w:after="0" w:line="240" w:lineRule="auto"/>
    </w:pPr>
    <w:rPr>
      <w:rFonts w:ascii="Times New Roman" w:hAnsi="Times New Roman"/>
      <w:sz w:val="24"/>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EEEEE"/>
    </w:tcPr>
    <w:tblStylePr w:type="firstRow">
      <w:pPr>
        <w:spacing w:before="0" w:after="0" w:line="240" w:lineRule="auto"/>
      </w:pPr>
      <w:rPr>
        <w:rFonts w:ascii="Times New Roman" w:eastAsia="Times New Roman" w:hAnsi="Times New Roman" w:cs="Times New Roman"/>
        <w:b/>
        <w:bCs/>
        <w:sz w:val="24"/>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D3D5D7"/>
      </w:tcPr>
    </w:tblStylePr>
    <w:tblStylePr w:type="lastRow">
      <w:pPr>
        <w:spacing w:before="0" w:after="0" w:line="240" w:lineRule="auto"/>
      </w:pPr>
      <w:rPr>
        <w:rFonts w:ascii="Times New Roman" w:eastAsia="Times New Roman" w:hAnsi="Times New Roman" w:cs="Times New Roman"/>
        <w:b w:val="0"/>
        <w:bCs/>
        <w:i/>
        <w:sz w:val="24"/>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EEEEE"/>
      </w:tcPr>
    </w:tblStylePr>
    <w:tblStylePr w:type="firstCol">
      <w:rPr>
        <w:rFonts w:ascii="Times New Roman" w:eastAsia="Times New Roman" w:hAnsi="Times New Roman" w:cs="Times New Roman"/>
        <w:b w:val="0"/>
        <w:bCs/>
        <w:sz w:val="24"/>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EEEEE"/>
      </w:tcPr>
    </w:tblStylePr>
    <w:tblStylePr w:type="lastCol">
      <w:rPr>
        <w:rFonts w:ascii="Times New Roman" w:eastAsia="Times New Roman" w:hAnsi="Times New Roman" w:cs="Times New Roman"/>
        <w:b w:val="0"/>
        <w:bCs/>
        <w:sz w:val="24"/>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EEEEE"/>
      </w:tcPr>
    </w:tblStylePr>
    <w:tblStylePr w:type="band1Vert">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tblStylePr w:type="band2Vert">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EEEEE"/>
      </w:tcPr>
    </w:tblStylePr>
    <w:tblStylePr w:type="band1Horz">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tblStylePr w:type="band2Horz">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F2F2F2"/>
      </w:tcPr>
    </w:tblStylePr>
  </w:style>
  <w:style w:type="paragraph" w:customStyle="1" w:styleId="3f">
    <w:name w:val="Подзаголовок 3 уровня"/>
    <w:basedOn w:val="affffb"/>
    <w:link w:val="3f0"/>
    <w:qFormat/>
    <w:rsid w:val="00056FF1"/>
    <w:pPr>
      <w:spacing w:before="240" w:after="120"/>
      <w:ind w:firstLine="709"/>
      <w:outlineLvl w:val="2"/>
    </w:pPr>
  </w:style>
  <w:style w:type="character" w:customStyle="1" w:styleId="3f0">
    <w:name w:val="Подзаголовок 3 уровня Знак"/>
    <w:basedOn w:val="affffc"/>
    <w:link w:val="3f"/>
    <w:rsid w:val="00056FF1"/>
    <w:rPr>
      <w:rFonts w:ascii="Times New Roman" w:hAnsi="Times New Roman" w:cs="Times New Roman"/>
      <w:b/>
      <w:bCs/>
      <w:sz w:val="28"/>
      <w:szCs w:val="28"/>
    </w:rPr>
  </w:style>
  <w:style w:type="character" w:customStyle="1" w:styleId="1f7">
    <w:name w:val="Абзац списка Знак1"/>
    <w:uiPriority w:val="99"/>
    <w:locked/>
    <w:rsid w:val="00056FF1"/>
    <w:rPr>
      <w:rFonts w:ascii="Times New Roman" w:hAnsi="Times New Roman"/>
      <w:sz w:val="28"/>
    </w:rPr>
  </w:style>
  <w:style w:type="paragraph" w:styleId="afffff3">
    <w:name w:val="Body Text"/>
    <w:basedOn w:val="aa"/>
    <w:link w:val="afffff4"/>
    <w:uiPriority w:val="99"/>
    <w:semiHidden/>
    <w:unhideWhenUsed/>
    <w:rsid w:val="00056FF1"/>
    <w:pPr>
      <w:spacing w:before="120" w:after="120" w:line="240" w:lineRule="auto"/>
      <w:ind w:firstLine="709"/>
      <w:jc w:val="both"/>
    </w:pPr>
    <w:rPr>
      <w:rFonts w:ascii="Times New Roman" w:hAnsi="Times New Roman"/>
      <w:bCs/>
      <w:sz w:val="28"/>
    </w:rPr>
  </w:style>
  <w:style w:type="character" w:customStyle="1" w:styleId="afffff4">
    <w:name w:val="Основной текст Знак"/>
    <w:basedOn w:val="ab"/>
    <w:link w:val="afffff3"/>
    <w:uiPriority w:val="99"/>
    <w:semiHidden/>
    <w:rsid w:val="00056FF1"/>
    <w:rPr>
      <w:rFonts w:ascii="Times New Roman" w:hAnsi="Times New Roman"/>
      <w:bCs/>
      <w:sz w:val="28"/>
    </w:rPr>
  </w:style>
  <w:style w:type="paragraph" w:customStyle="1" w:styleId="afffff5">
    <w:name w:val="рисунки"/>
    <w:basedOn w:val="aa"/>
    <w:link w:val="afffff6"/>
    <w:rsid w:val="00056FF1"/>
    <w:pPr>
      <w:spacing w:before="120" w:after="120" w:line="240" w:lineRule="auto"/>
      <w:jc w:val="center"/>
    </w:pPr>
    <w:rPr>
      <w:rFonts w:ascii="Times New Roman" w:hAnsi="Times New Roman"/>
      <w:b/>
      <w:bCs/>
      <w:sz w:val="24"/>
    </w:rPr>
  </w:style>
  <w:style w:type="character" w:customStyle="1" w:styleId="afffff6">
    <w:name w:val="рисунки Знак"/>
    <w:basedOn w:val="ab"/>
    <w:link w:val="afffff5"/>
    <w:rsid w:val="00056FF1"/>
    <w:rPr>
      <w:rFonts w:ascii="Times New Roman" w:hAnsi="Times New Roman"/>
      <w:b/>
      <w:bCs/>
      <w:sz w:val="24"/>
    </w:rPr>
  </w:style>
  <w:style w:type="paragraph" w:customStyle="1" w:styleId="1f8">
    <w:name w:val="Перечень рисунков1"/>
    <w:basedOn w:val="aa"/>
    <w:next w:val="aa"/>
    <w:uiPriority w:val="99"/>
    <w:unhideWhenUsed/>
    <w:locked/>
    <w:rsid w:val="00056FF1"/>
    <w:pPr>
      <w:spacing w:after="0" w:line="240" w:lineRule="auto"/>
      <w:ind w:left="560" w:hanging="560"/>
    </w:pPr>
    <w:rPr>
      <w:rFonts w:cs="Calibri"/>
      <w:b/>
      <w:bCs/>
      <w:sz w:val="20"/>
      <w:szCs w:val="20"/>
    </w:rPr>
  </w:style>
  <w:style w:type="paragraph" w:styleId="afffff7">
    <w:name w:val="Bibliography"/>
    <w:basedOn w:val="aa"/>
    <w:next w:val="aa"/>
    <w:uiPriority w:val="37"/>
    <w:unhideWhenUsed/>
    <w:rsid w:val="00056FF1"/>
    <w:pPr>
      <w:spacing w:before="120" w:after="120" w:line="240" w:lineRule="auto"/>
      <w:ind w:firstLine="709"/>
      <w:jc w:val="both"/>
    </w:pPr>
    <w:rPr>
      <w:rFonts w:ascii="Times New Roman" w:hAnsi="Times New Roman"/>
      <w:bCs/>
      <w:sz w:val="28"/>
    </w:rPr>
  </w:style>
  <w:style w:type="paragraph" w:customStyle="1" w:styleId="OsnTxt">
    <w:name w:val="OsnTxt"/>
    <w:rsid w:val="00056FF1"/>
    <w:pPr>
      <w:spacing w:after="0" w:line="330" w:lineRule="exact"/>
      <w:ind w:firstLine="709"/>
      <w:jc w:val="both"/>
    </w:pPr>
    <w:rPr>
      <w:rFonts w:ascii="Arial" w:eastAsia="Times New Roman" w:hAnsi="Arial" w:cs="Arial"/>
      <w:sz w:val="23"/>
      <w:szCs w:val="23"/>
      <w:lang w:eastAsia="ru-RU"/>
    </w:rPr>
  </w:style>
  <w:style w:type="paragraph" w:customStyle="1" w:styleId="313">
    <w:name w:val="Основной текст 31"/>
    <w:basedOn w:val="aa"/>
    <w:rsid w:val="00056FF1"/>
    <w:pPr>
      <w:suppressAutoHyphens/>
      <w:spacing w:after="120" w:line="240" w:lineRule="auto"/>
    </w:pPr>
    <w:rPr>
      <w:rFonts w:ascii="Times New Roman" w:eastAsia="Times New Roman" w:hAnsi="Times New Roman" w:cs="Times New Roman"/>
      <w:sz w:val="16"/>
      <w:szCs w:val="16"/>
      <w:lang w:eastAsia="ar-SA"/>
    </w:rPr>
  </w:style>
  <w:style w:type="paragraph" w:customStyle="1" w:styleId="Style9">
    <w:name w:val="Style9"/>
    <w:basedOn w:val="aa"/>
    <w:uiPriority w:val="99"/>
    <w:rsid w:val="00056F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4">
    <w:name w:val="Font Style24"/>
    <w:basedOn w:val="ab"/>
    <w:uiPriority w:val="99"/>
    <w:rsid w:val="00056FF1"/>
    <w:rPr>
      <w:rFonts w:ascii="Times New Roman" w:hAnsi="Times New Roman" w:cs="Times New Roman"/>
      <w:b/>
      <w:bCs/>
      <w:sz w:val="26"/>
      <w:szCs w:val="26"/>
    </w:rPr>
  </w:style>
  <w:style w:type="paragraph" w:customStyle="1" w:styleId="a7">
    <w:name w:val="Номер таблицы"/>
    <w:basedOn w:val="affff6"/>
    <w:qFormat/>
    <w:rsid w:val="00056FF1"/>
    <w:pPr>
      <w:numPr>
        <w:numId w:val="21"/>
      </w:numPr>
      <w:ind w:left="0" w:firstLine="0"/>
    </w:pPr>
  </w:style>
  <w:style w:type="paragraph" w:customStyle="1" w:styleId="a9">
    <w:name w:val="Номер рисунка"/>
    <w:basedOn w:val="a7"/>
    <w:qFormat/>
    <w:rsid w:val="00056FF1"/>
    <w:pPr>
      <w:numPr>
        <w:numId w:val="22"/>
      </w:numPr>
      <w:ind w:left="1429"/>
    </w:pPr>
    <w:rPr>
      <w:rFonts w:eastAsia="Times New Roman" w:cs="Times New Roman"/>
      <w:bCs/>
      <w:lang w:eastAsia="ru-RU"/>
    </w:rPr>
  </w:style>
  <w:style w:type="paragraph" w:customStyle="1" w:styleId="afffff8">
    <w:name w:val="Табличный шрифт"/>
    <w:basedOn w:val="aa"/>
    <w:uiPriority w:val="99"/>
    <w:rsid w:val="00056FF1"/>
    <w:pPr>
      <w:spacing w:after="0" w:line="360" w:lineRule="auto"/>
    </w:pPr>
    <w:rPr>
      <w:rFonts w:ascii="Times New Roman" w:eastAsia="Times New Roman" w:hAnsi="Times New Roman"/>
      <w:sz w:val="24"/>
    </w:rPr>
  </w:style>
  <w:style w:type="paragraph" w:customStyle="1" w:styleId="afffff9">
    <w:name w:val="Жирное выделение обычный"/>
    <w:basedOn w:val="aa"/>
    <w:uiPriority w:val="99"/>
    <w:rsid w:val="00056FF1"/>
    <w:pPr>
      <w:spacing w:after="0" w:line="360" w:lineRule="auto"/>
      <w:ind w:firstLine="720"/>
      <w:jc w:val="both"/>
    </w:pPr>
    <w:rPr>
      <w:rFonts w:ascii="Times New Roman" w:eastAsia="Times New Roman" w:hAnsi="Times New Roman"/>
      <w:b/>
      <w:sz w:val="28"/>
    </w:rPr>
  </w:style>
  <w:style w:type="paragraph" w:customStyle="1" w:styleId="afffffa">
    <w:name w:val="Номер таблицы или диаграммы"/>
    <w:basedOn w:val="afffff8"/>
    <w:rsid w:val="00056FF1"/>
    <w:pPr>
      <w:keepNext/>
      <w:spacing w:line="240" w:lineRule="auto"/>
    </w:pPr>
    <w:rPr>
      <w:rFonts w:cs="Times New Roman"/>
      <w:i/>
      <w:szCs w:val="28"/>
      <w:lang w:eastAsia="ru-RU"/>
    </w:rPr>
  </w:style>
  <w:style w:type="character" w:styleId="afffffb">
    <w:name w:val="Book Title"/>
    <w:uiPriority w:val="33"/>
    <w:rsid w:val="00056FF1"/>
    <w:rPr>
      <w:i/>
      <w:iCs/>
      <w:smallCaps/>
      <w:spacing w:val="5"/>
    </w:rPr>
  </w:style>
  <w:style w:type="paragraph" w:customStyle="1" w:styleId="afffffc">
    <w:name w:val="Заголовок без номера"/>
    <w:basedOn w:val="13"/>
    <w:uiPriority w:val="99"/>
    <w:rsid w:val="00056FF1"/>
    <w:pPr>
      <w:keepNext w:val="0"/>
      <w:keepLines w:val="0"/>
      <w:pageBreakBefore/>
      <w:spacing w:before="0" w:line="360" w:lineRule="auto"/>
      <w:contextualSpacing/>
      <w:jc w:val="center"/>
    </w:pPr>
    <w:rPr>
      <w:rFonts w:ascii="Times New Roman" w:hAnsi="Times New Roman"/>
      <w:color w:val="auto"/>
      <w:sz w:val="40"/>
    </w:rPr>
  </w:style>
  <w:style w:type="paragraph" w:customStyle="1" w:styleId="a6">
    <w:name w:val="Номер и название рисунка"/>
    <w:basedOn w:val="aa"/>
    <w:uiPriority w:val="99"/>
    <w:rsid w:val="00056FF1"/>
    <w:pPr>
      <w:keepNext/>
      <w:numPr>
        <w:numId w:val="25"/>
      </w:numPr>
      <w:spacing w:after="0" w:line="240" w:lineRule="auto"/>
      <w:jc w:val="center"/>
    </w:pPr>
    <w:rPr>
      <w:rFonts w:ascii="Times New Roman" w:eastAsia="Times New Roman" w:hAnsi="Times New Roman"/>
      <w:sz w:val="28"/>
    </w:rPr>
  </w:style>
  <w:style w:type="paragraph" w:customStyle="1" w:styleId="a4">
    <w:name w:val="Номер и название таблицы"/>
    <w:basedOn w:val="a6"/>
    <w:uiPriority w:val="99"/>
    <w:rsid w:val="00056FF1"/>
    <w:pPr>
      <w:numPr>
        <w:numId w:val="24"/>
      </w:numPr>
      <w:ind w:left="1429"/>
    </w:pPr>
  </w:style>
  <w:style w:type="paragraph" w:customStyle="1" w:styleId="a5">
    <w:name w:val="Нумерованные абзацы"/>
    <w:basedOn w:val="aa"/>
    <w:uiPriority w:val="99"/>
    <w:rsid w:val="00056FF1"/>
    <w:pPr>
      <w:numPr>
        <w:numId w:val="23"/>
      </w:numPr>
      <w:spacing w:after="0" w:line="360" w:lineRule="auto"/>
      <w:ind w:left="1429"/>
      <w:jc w:val="both"/>
    </w:pPr>
    <w:rPr>
      <w:rFonts w:ascii="Times New Roman" w:eastAsia="Times New Roman" w:hAnsi="Times New Roman"/>
      <w:sz w:val="28"/>
    </w:rPr>
  </w:style>
  <w:style w:type="paragraph" w:customStyle="1" w:styleId="afffffd">
    <w:name w:val="Черновики"/>
    <w:basedOn w:val="aa"/>
    <w:uiPriority w:val="99"/>
    <w:rsid w:val="00056FF1"/>
    <w:pPr>
      <w:spacing w:after="0" w:line="360" w:lineRule="auto"/>
      <w:ind w:firstLine="720"/>
      <w:jc w:val="both"/>
    </w:pPr>
    <w:rPr>
      <w:rFonts w:eastAsia="Times New Roman"/>
      <w:sz w:val="20"/>
    </w:rPr>
  </w:style>
  <w:style w:type="paragraph" w:customStyle="1" w:styleId="afffffe">
    <w:name w:val="таблица"/>
    <w:autoRedefine/>
    <w:rsid w:val="00056FF1"/>
    <w:pPr>
      <w:spacing w:after="0" w:line="240" w:lineRule="auto"/>
    </w:pPr>
    <w:rPr>
      <w:rFonts w:ascii="Times New Roman" w:eastAsia="Times New Roman" w:hAnsi="Times New Roman" w:cs="Times New Roman"/>
      <w:sz w:val="20"/>
      <w:szCs w:val="20"/>
      <w:lang w:eastAsia="ru-RU"/>
    </w:rPr>
  </w:style>
  <w:style w:type="table" w:customStyle="1" w:styleId="2-">
    <w:name w:val="Стиль2-таблица"/>
    <w:basedOn w:val="ac"/>
    <w:uiPriority w:val="99"/>
    <w:rsid w:val="00056FF1"/>
    <w:pPr>
      <w:spacing w:after="0" w:line="240" w:lineRule="auto"/>
    </w:pPr>
    <w:rPr>
      <w:rFonts w:ascii="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4 уровень"/>
    <w:basedOn w:val="5"/>
    <w:uiPriority w:val="99"/>
    <w:qFormat/>
    <w:rsid w:val="00056FF1"/>
    <w:pPr>
      <w:numPr>
        <w:ilvl w:val="3"/>
      </w:numPr>
      <w:ind w:left="2232" w:hanging="792"/>
    </w:pPr>
  </w:style>
  <w:style w:type="table" w:customStyle="1" w:styleId="2f4">
    <w:name w:val="Стиль2"/>
    <w:basedOn w:val="ac"/>
    <w:uiPriority w:val="99"/>
    <w:rsid w:val="00056FF1"/>
    <w:pPr>
      <w:spacing w:after="0" w:line="240" w:lineRule="auto"/>
    </w:pPr>
    <w:rPr>
      <w:rFonts w:ascii="Times New Roman" w:hAnsi="Times New Roman"/>
      <w:sz w:val="28"/>
    </w:rPr>
    <w:tblPr/>
  </w:style>
  <w:style w:type="paragraph" w:customStyle="1" w:styleId="affffff">
    <w:name w:val="Рис название"/>
    <w:basedOn w:val="aa"/>
    <w:link w:val="affffff0"/>
    <w:rsid w:val="00056FF1"/>
    <w:pPr>
      <w:keepNext/>
      <w:spacing w:before="120" w:after="0" w:line="240" w:lineRule="auto"/>
      <w:ind w:firstLine="709"/>
      <w:jc w:val="both"/>
    </w:pPr>
    <w:rPr>
      <w:rFonts w:ascii="Times New Roman" w:eastAsia="Calibri" w:hAnsi="Times New Roman" w:cs="Times New Roman"/>
      <w:b/>
      <w:sz w:val="24"/>
      <w:szCs w:val="20"/>
      <w:lang w:val="kk-KZ" w:eastAsia="ru-RU"/>
    </w:rPr>
  </w:style>
  <w:style w:type="character" w:customStyle="1" w:styleId="affffff0">
    <w:name w:val="Рис название Знак"/>
    <w:basedOn w:val="ab"/>
    <w:link w:val="affffff"/>
    <w:rsid w:val="00056FF1"/>
    <w:rPr>
      <w:rFonts w:ascii="Times New Roman" w:eastAsia="Calibri" w:hAnsi="Times New Roman" w:cs="Times New Roman"/>
      <w:b/>
      <w:sz w:val="24"/>
      <w:szCs w:val="20"/>
      <w:lang w:val="kk-KZ" w:eastAsia="ru-RU"/>
    </w:rPr>
  </w:style>
  <w:style w:type="table" w:customStyle="1" w:styleId="affffff1">
    <w:name w:val="Стиль таблицы"/>
    <w:basedOn w:val="ac"/>
    <w:uiPriority w:val="99"/>
    <w:qFormat/>
    <w:rsid w:val="00056FF1"/>
    <w:pPr>
      <w:spacing w:after="0" w:line="240" w:lineRule="auto"/>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xl36">
    <w:name w:val="xl36"/>
    <w:basedOn w:val="aa"/>
    <w:rsid w:val="00056FF1"/>
    <w:pPr>
      <w:spacing w:before="100" w:beforeAutospacing="1" w:after="100" w:afterAutospacing="1" w:line="240" w:lineRule="auto"/>
      <w:ind w:firstLine="709"/>
      <w:jc w:val="center"/>
    </w:pPr>
    <w:rPr>
      <w:rFonts w:ascii="Times New Roman" w:eastAsia="Times New Roman" w:hAnsi="Times New Roman"/>
      <w:b/>
      <w:bCs/>
      <w:sz w:val="28"/>
      <w:szCs w:val="28"/>
    </w:rPr>
  </w:style>
  <w:style w:type="paragraph" w:customStyle="1" w:styleId="3">
    <w:name w:val="Стиль3"/>
    <w:basedOn w:val="3f"/>
    <w:rsid w:val="00056FF1"/>
    <w:pPr>
      <w:numPr>
        <w:numId w:val="26"/>
      </w:numPr>
      <w:ind w:left="0" w:firstLine="709"/>
    </w:pPr>
  </w:style>
  <w:style w:type="paragraph" w:customStyle="1" w:styleId="affffff2">
    <w:name w:val="Отчет"/>
    <w:basedOn w:val="aa"/>
    <w:uiPriority w:val="99"/>
    <w:semiHidden/>
    <w:qFormat/>
    <w:rsid w:val="00056FF1"/>
    <w:pPr>
      <w:spacing w:after="0" w:line="360" w:lineRule="auto"/>
      <w:ind w:firstLine="720"/>
      <w:jc w:val="both"/>
    </w:pPr>
    <w:rPr>
      <w:rFonts w:ascii="Times New Roman" w:eastAsia="Times New Roman" w:hAnsi="Times New Roman"/>
      <w:sz w:val="28"/>
    </w:rPr>
  </w:style>
  <w:style w:type="character" w:customStyle="1" w:styleId="affffff3">
    <w:name w:val="Отчет Содержание Знак"/>
    <w:basedOn w:val="ab"/>
    <w:link w:val="affffff4"/>
    <w:semiHidden/>
    <w:locked/>
    <w:rsid w:val="00056FF1"/>
    <w:rPr>
      <w:rFonts w:ascii="Times New Roman" w:eastAsia="Times New Roman" w:hAnsi="Times New Roman" w:cs="Times New Roman"/>
      <w:b/>
      <w:bCs/>
      <w:sz w:val="28"/>
      <w:szCs w:val="28"/>
    </w:rPr>
  </w:style>
  <w:style w:type="paragraph" w:customStyle="1" w:styleId="affffff4">
    <w:name w:val="Отчет Содержание"/>
    <w:basedOn w:val="aa"/>
    <w:link w:val="affffff3"/>
    <w:semiHidden/>
    <w:qFormat/>
    <w:rsid w:val="00056FF1"/>
    <w:pPr>
      <w:spacing w:before="240" w:after="120" w:line="360" w:lineRule="auto"/>
      <w:ind w:firstLine="720"/>
      <w:jc w:val="center"/>
      <w:outlineLvl w:val="2"/>
    </w:pPr>
    <w:rPr>
      <w:rFonts w:ascii="Times New Roman" w:eastAsia="Times New Roman" w:hAnsi="Times New Roman" w:cs="Times New Roman"/>
      <w:b/>
      <w:bCs/>
      <w:sz w:val="28"/>
      <w:szCs w:val="28"/>
    </w:rPr>
  </w:style>
  <w:style w:type="paragraph" w:customStyle="1" w:styleId="affffff5">
    <w:name w:val="итоги таблицы"/>
    <w:basedOn w:val="aa"/>
    <w:uiPriority w:val="99"/>
    <w:semiHidden/>
    <w:qFormat/>
    <w:rsid w:val="00056FF1"/>
    <w:pPr>
      <w:spacing w:after="0" w:line="360" w:lineRule="auto"/>
      <w:ind w:firstLine="720"/>
      <w:jc w:val="center"/>
    </w:pPr>
    <w:rPr>
      <w:rFonts w:ascii="Times New Roman" w:eastAsia="Times New Roman" w:hAnsi="Times New Roman"/>
      <w:i/>
      <w:sz w:val="20"/>
      <w:szCs w:val="20"/>
    </w:rPr>
  </w:style>
  <w:style w:type="paragraph" w:customStyle="1" w:styleId="affffff6">
    <w:name w:val="заголовок таблицы или диаграммы"/>
    <w:basedOn w:val="aa"/>
    <w:autoRedefine/>
    <w:uiPriority w:val="99"/>
    <w:semiHidden/>
    <w:qFormat/>
    <w:rsid w:val="00056FF1"/>
    <w:pPr>
      <w:keepNext/>
      <w:overflowPunct w:val="0"/>
      <w:autoSpaceDE w:val="0"/>
      <w:autoSpaceDN w:val="0"/>
      <w:adjustRightInd w:val="0"/>
      <w:spacing w:after="0" w:line="360" w:lineRule="auto"/>
      <w:ind w:firstLine="567"/>
      <w:jc w:val="both"/>
    </w:pPr>
    <w:rPr>
      <w:rFonts w:ascii="Times New Roman" w:eastAsia="Times New Roman" w:hAnsi="Times New Roman"/>
      <w:b/>
      <w:sz w:val="28"/>
      <w:szCs w:val="20"/>
      <w:lang w:eastAsia="ru-RU"/>
    </w:rPr>
  </w:style>
  <w:style w:type="paragraph" w:customStyle="1" w:styleId="affffff7">
    <w:name w:val="источник"/>
    <w:basedOn w:val="aa"/>
    <w:autoRedefine/>
    <w:uiPriority w:val="99"/>
    <w:semiHidden/>
    <w:qFormat/>
    <w:rsid w:val="00056FF1"/>
    <w:pPr>
      <w:keepNext/>
      <w:overflowPunct w:val="0"/>
      <w:autoSpaceDE w:val="0"/>
      <w:autoSpaceDN w:val="0"/>
      <w:adjustRightInd w:val="0"/>
      <w:spacing w:after="0" w:line="360" w:lineRule="auto"/>
      <w:ind w:firstLine="567"/>
      <w:jc w:val="both"/>
    </w:pPr>
    <w:rPr>
      <w:rFonts w:ascii="Times New Roman" w:eastAsia="Times New Roman" w:hAnsi="Times New Roman"/>
      <w:i/>
      <w:sz w:val="28"/>
      <w:szCs w:val="28"/>
      <w:lang w:eastAsia="ru-RU"/>
    </w:rPr>
  </w:style>
  <w:style w:type="character" w:customStyle="1" w:styleId="FontStyle50">
    <w:name w:val="Font Style50"/>
    <w:basedOn w:val="ab"/>
    <w:rsid w:val="00056FF1"/>
    <w:rPr>
      <w:rFonts w:ascii="Times New Roman" w:hAnsi="Times New Roman" w:cs="Times New Roman" w:hint="default"/>
      <w:b/>
      <w:bCs/>
      <w:sz w:val="22"/>
      <w:szCs w:val="22"/>
    </w:rPr>
  </w:style>
  <w:style w:type="table" w:customStyle="1" w:styleId="affffff8">
    <w:name w:val="Отчет таблица"/>
    <w:basedOn w:val="ac"/>
    <w:uiPriority w:val="99"/>
    <w:rsid w:val="00056FF1"/>
    <w:pPr>
      <w:spacing w:after="0" w:line="240" w:lineRule="auto"/>
      <w:jc w:val="righ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h"/>
    </w:tcPr>
    <w:tblStylePr w:type="firstRow">
      <w:rPr>
        <w:rFonts w:ascii="Times New Roman" w:hAnsi="Times New Roman" w:cs="Times New Roman" w:hint="default"/>
        <w:b/>
        <w:i w:val="0"/>
        <w:iCs/>
        <w:sz w:val="28"/>
        <w:szCs w:val="28"/>
      </w:rPr>
      <w:tblPr/>
      <w:tcPr>
        <w:tcBorders>
          <w:top w:val="nil"/>
          <w:left w:val="nil"/>
          <w:bottom w:val="nil"/>
          <w:right w:val="nil"/>
          <w:insideH w:val="nil"/>
          <w:insideV w:val="nil"/>
          <w:tl2br w:val="nil"/>
          <w:tr2bl w:val="nil"/>
        </w:tcBorders>
      </w:tcPr>
    </w:tblStylePr>
    <w:tblStylePr w:type="lastRow">
      <w:rPr>
        <w:rFonts w:ascii="Times New Roman" w:hAnsi="Times New Roman" w:cs="Times New Roman" w:hint="default"/>
        <w:b w:val="0"/>
        <w:i/>
        <w:color w:val="auto"/>
        <w:sz w:val="20"/>
        <w:szCs w:val="20"/>
      </w:rPr>
      <w:tblPr/>
      <w:tcPr>
        <w:tcBorders>
          <w:top w:val="nil"/>
          <w:left w:val="nil"/>
          <w:bottom w:val="nil"/>
          <w:right w:val="nil"/>
          <w:insideH w:val="nil"/>
          <w:insideV w:val="nil"/>
          <w:tl2br w:val="nil"/>
          <w:tr2bl w:val="nil"/>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rPr>
        <w:b/>
        <w:bCs/>
        <w:i w:val="0"/>
        <w:iCs w:val="0"/>
      </w:rPr>
    </w:tblStylePr>
    <w:tblStylePr w:type="swCell">
      <w:rPr>
        <w:b/>
        <w:bCs/>
      </w:rPr>
    </w:tblStylePr>
  </w:style>
  <w:style w:type="table" w:customStyle="1" w:styleId="1f9">
    <w:name w:val="Стиль1="/>
    <w:basedOn w:val="ac"/>
    <w:uiPriority w:val="99"/>
    <w:rsid w:val="00056FF1"/>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s="Times New Roman" w:hint="default"/>
        <w:b/>
        <w:sz w:val="28"/>
        <w:szCs w:val="28"/>
      </w:rPr>
      <w:tblPr/>
      <w:tcPr>
        <w:tcBorders>
          <w:top w:val="nil"/>
          <w:left w:val="nil"/>
          <w:bottom w:val="nil"/>
          <w:right w:val="nil"/>
          <w:insideH w:val="nil"/>
          <w:insideV w:val="nil"/>
          <w:tl2br w:val="nil"/>
          <w:tr2bl w:val="nil"/>
        </w:tcBorders>
      </w:tcPr>
    </w:tblStylePr>
    <w:tblStylePr w:type="lastRow">
      <w:rPr>
        <w:rFonts w:ascii="Times New Roman" w:hAnsi="Times New Roman" w:cs="Times New Roman" w:hint="default"/>
        <w:i/>
        <w:sz w:val="20"/>
        <w:szCs w:val="20"/>
      </w:rPr>
      <w:tblPr/>
      <w:tcPr>
        <w:tcBorders>
          <w:top w:val="nil"/>
          <w:left w:val="nil"/>
          <w:bottom w:val="nil"/>
          <w:right w:val="nil"/>
          <w:insideH w:val="nil"/>
          <w:insideV w:val="nil"/>
          <w:tl2br w:val="nil"/>
          <w:tr2bl w:val="nil"/>
        </w:tcBorders>
      </w:tcPr>
    </w:tblStylePr>
  </w:style>
  <w:style w:type="table" w:customStyle="1" w:styleId="-">
    <w:name w:val="Стиль-сетка"/>
    <w:basedOn w:val="afe"/>
    <w:uiPriority w:val="99"/>
    <w:rsid w:val="00056FF1"/>
    <w:rPr>
      <w:rFonts w:ascii="Times New Roman" w:eastAsiaTheme="minorHAnsi" w:hAnsi="Times New Roman" w:cstheme="minorBidi"/>
      <w:sz w:val="24"/>
      <w:lang w:eastAsia="en-US"/>
    </w:rPr>
    <w:tblPr/>
    <w:tblStylePr w:type="firstRow">
      <w:rPr>
        <w:rFonts w:ascii="Times New Roman" w:hAnsi="Times New Roman" w:cs="Times New Roman" w:hint="default"/>
        <w:b/>
        <w:sz w:val="28"/>
        <w:szCs w:val="28"/>
      </w:rPr>
      <w:tblPr/>
      <w:tcPr>
        <w:tcBorders>
          <w:top w:val="nil"/>
          <w:left w:val="nil"/>
          <w:bottom w:val="nil"/>
          <w:right w:val="nil"/>
          <w:insideH w:val="nil"/>
          <w:insideV w:val="nil"/>
          <w:tl2br w:val="nil"/>
          <w:tr2bl w:val="nil"/>
        </w:tcBorders>
      </w:tcPr>
    </w:tblStylePr>
    <w:tblStylePr w:type="lastRow">
      <w:rPr>
        <w:rFonts w:ascii="Times New Roman" w:hAnsi="Times New Roman" w:cs="Times New Roman" w:hint="default"/>
        <w:i/>
        <w:sz w:val="20"/>
        <w:szCs w:val="20"/>
      </w:rPr>
      <w:tblPr/>
      <w:tcPr>
        <w:tcBorders>
          <w:top w:val="nil"/>
          <w:left w:val="nil"/>
          <w:bottom w:val="nil"/>
          <w:right w:val="nil"/>
          <w:insideH w:val="nil"/>
          <w:insideV w:val="nil"/>
          <w:tl2br w:val="nil"/>
          <w:tr2bl w:val="nil"/>
        </w:tcBorders>
      </w:tcPr>
    </w:tblStylePr>
  </w:style>
  <w:style w:type="table" w:customStyle="1" w:styleId="affffff9">
    <w:name w:val="строка итогов"/>
    <w:basedOn w:val="ac"/>
    <w:uiPriority w:val="99"/>
    <w:rsid w:val="00056FF1"/>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lastRow">
      <w:rPr>
        <w:rFonts w:ascii="Times New Roman" w:hAnsi="Times New Roman" w:cs="Times New Roman" w:hint="default"/>
        <w:i/>
        <w:sz w:val="20"/>
        <w:szCs w:val="20"/>
      </w:rPr>
      <w:tblPr/>
      <w:tcPr>
        <w:tcBorders>
          <w:top w:val="nil"/>
          <w:left w:val="nil"/>
          <w:bottom w:val="nil"/>
          <w:right w:val="nil"/>
          <w:insideH w:val="nil"/>
          <w:insideV w:val="nil"/>
          <w:tl2br w:val="nil"/>
          <w:tr2bl w:val="nil"/>
        </w:tcBorders>
      </w:tcPr>
    </w:tblStylePr>
  </w:style>
  <w:style w:type="table" w:customStyle="1" w:styleId="-0">
    <w:name w:val="Таблица-нов"/>
    <w:basedOn w:val="ac"/>
    <w:uiPriority w:val="99"/>
    <w:rsid w:val="00056FF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7.х"/>
    <w:basedOn w:val="5"/>
    <w:rsid w:val="00056FF1"/>
    <w:pPr>
      <w:numPr>
        <w:numId w:val="27"/>
      </w:numPr>
      <w:ind w:left="2232" w:hanging="792"/>
    </w:pPr>
  </w:style>
  <w:style w:type="paragraph" w:customStyle="1" w:styleId="Style8">
    <w:name w:val="Style8"/>
    <w:basedOn w:val="aa"/>
    <w:uiPriority w:val="99"/>
    <w:rsid w:val="00056F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basedOn w:val="ab"/>
    <w:rsid w:val="00056FF1"/>
    <w:rPr>
      <w:rFonts w:ascii="Times New Roman" w:hAnsi="Times New Roman" w:cs="Times New Roman"/>
      <w:sz w:val="26"/>
      <w:szCs w:val="26"/>
    </w:rPr>
  </w:style>
  <w:style w:type="table" w:styleId="-5">
    <w:name w:val="Light Shading Accent 5"/>
    <w:basedOn w:val="ac"/>
    <w:uiPriority w:val="60"/>
    <w:unhideWhenUsed/>
    <w:rsid w:val="00056FF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c"/>
    <w:uiPriority w:val="60"/>
    <w:unhideWhenUsed/>
    <w:rsid w:val="00056FF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Shading Accent 3"/>
    <w:basedOn w:val="ac"/>
    <w:uiPriority w:val="60"/>
    <w:unhideWhenUsed/>
    <w:rsid w:val="00056FF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1">
    <w:name w:val="Medium Grid 3 Accent 1"/>
    <w:basedOn w:val="ac"/>
    <w:uiPriority w:val="69"/>
    <w:unhideWhenUsed/>
    <w:rsid w:val="00056F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5">
    <w:name w:val="Medium Grid 3 Accent 5"/>
    <w:basedOn w:val="ac"/>
    <w:uiPriority w:val="69"/>
    <w:unhideWhenUsed/>
    <w:rsid w:val="00056F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50">
    <w:name w:val="Colorful Shading Accent 5"/>
    <w:basedOn w:val="ac"/>
    <w:uiPriority w:val="71"/>
    <w:unhideWhenUsed/>
    <w:rsid w:val="00056FF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52">
    <w:name w:val="Colorful List Accent 5"/>
    <w:basedOn w:val="ac"/>
    <w:uiPriority w:val="72"/>
    <w:unhideWhenUsed/>
    <w:rsid w:val="00056FF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0">
    <w:name w:val="Colorful Grid Accent 1"/>
    <w:basedOn w:val="ac"/>
    <w:uiPriority w:val="73"/>
    <w:unhideWhenUsed/>
    <w:rsid w:val="00056F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53">
    <w:name w:val="Colorful Grid Accent 5"/>
    <w:basedOn w:val="ac"/>
    <w:uiPriority w:val="73"/>
    <w:unhideWhenUsed/>
    <w:rsid w:val="00056F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54">
    <w:name w:val="Light List Accent 5"/>
    <w:basedOn w:val="ac"/>
    <w:uiPriority w:val="61"/>
    <w:unhideWhenUsed/>
    <w:rsid w:val="00056FF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5">
    <w:name w:val="Medium List 2 Accent 5"/>
    <w:basedOn w:val="ac"/>
    <w:uiPriority w:val="66"/>
    <w:unhideWhenUsed/>
    <w:rsid w:val="00056F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Accent 5"/>
    <w:basedOn w:val="ac"/>
    <w:uiPriority w:val="63"/>
    <w:unhideWhenUsed/>
    <w:rsid w:val="00056FF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712">
    <w:name w:val="Заголовок 7 Знак1"/>
    <w:basedOn w:val="ab"/>
    <w:uiPriority w:val="9"/>
    <w:semiHidden/>
    <w:rsid w:val="00056FF1"/>
    <w:rPr>
      <w:rFonts w:asciiTheme="majorHAnsi" w:eastAsiaTheme="majorEastAsia" w:hAnsiTheme="majorHAnsi" w:cstheme="majorBidi"/>
      <w:i/>
      <w:iCs/>
      <w:color w:val="243F60" w:themeColor="accent1" w:themeShade="7F"/>
    </w:rPr>
  </w:style>
  <w:style w:type="character" w:customStyle="1" w:styleId="812">
    <w:name w:val="Заголовок 8 Знак1"/>
    <w:basedOn w:val="ab"/>
    <w:uiPriority w:val="9"/>
    <w:semiHidden/>
    <w:rsid w:val="00056FF1"/>
    <w:rPr>
      <w:rFonts w:asciiTheme="majorHAnsi" w:eastAsiaTheme="majorEastAsia" w:hAnsiTheme="majorHAnsi" w:cstheme="majorBidi"/>
      <w:color w:val="272727" w:themeColor="text1" w:themeTint="D8"/>
      <w:sz w:val="21"/>
      <w:szCs w:val="21"/>
    </w:rPr>
  </w:style>
  <w:style w:type="character" w:customStyle="1" w:styleId="912">
    <w:name w:val="Заголовок 9 Знак1"/>
    <w:basedOn w:val="ab"/>
    <w:uiPriority w:val="9"/>
    <w:semiHidden/>
    <w:rsid w:val="00056FF1"/>
    <w:rPr>
      <w:rFonts w:asciiTheme="majorHAnsi" w:eastAsiaTheme="majorEastAsia" w:hAnsiTheme="majorHAnsi" w:cstheme="majorBidi"/>
      <w:i/>
      <w:iCs/>
      <w:color w:val="272727" w:themeColor="text1" w:themeTint="D8"/>
      <w:sz w:val="21"/>
      <w:szCs w:val="21"/>
    </w:rPr>
  </w:style>
  <w:style w:type="paragraph" w:customStyle="1" w:styleId="1fa">
    <w:name w:val="Кесте 1."/>
    <w:basedOn w:val="aa"/>
    <w:link w:val="1fb"/>
    <w:qFormat/>
    <w:rsid w:val="00056FF1"/>
    <w:pPr>
      <w:spacing w:after="0" w:line="240" w:lineRule="auto"/>
      <w:contextualSpacing/>
      <w:jc w:val="both"/>
    </w:pPr>
    <w:rPr>
      <w:rFonts w:ascii="Times New Roman" w:eastAsia="Calibri" w:hAnsi="Times New Roman" w:cs="Times New Roman"/>
      <w:b/>
      <w:bCs/>
      <w:color w:val="000000" w:themeColor="text1"/>
      <w:sz w:val="24"/>
      <w:szCs w:val="24"/>
    </w:rPr>
  </w:style>
  <w:style w:type="character" w:customStyle="1" w:styleId="1fb">
    <w:name w:val="Кесте 1. Знак"/>
    <w:basedOn w:val="ab"/>
    <w:link w:val="1fa"/>
    <w:rsid w:val="00056FF1"/>
    <w:rPr>
      <w:rFonts w:ascii="Times New Roman" w:eastAsia="Calibri" w:hAnsi="Times New Roman" w:cs="Times New Roman"/>
      <w:b/>
      <w:bCs/>
      <w:color w:val="000000" w:themeColor="text1"/>
      <w:sz w:val="24"/>
      <w:szCs w:val="24"/>
    </w:rPr>
  </w:style>
  <w:style w:type="paragraph" w:styleId="46">
    <w:name w:val="toc 4"/>
    <w:basedOn w:val="aa"/>
    <w:next w:val="aa"/>
    <w:autoRedefine/>
    <w:uiPriority w:val="39"/>
    <w:unhideWhenUsed/>
    <w:rsid w:val="00056FF1"/>
    <w:pPr>
      <w:spacing w:after="100"/>
      <w:ind w:left="660"/>
    </w:pPr>
    <w:rPr>
      <w:rFonts w:eastAsiaTheme="minorEastAsia"/>
      <w:lang w:eastAsia="ru-RU"/>
    </w:rPr>
  </w:style>
  <w:style w:type="paragraph" w:styleId="56">
    <w:name w:val="toc 5"/>
    <w:basedOn w:val="aa"/>
    <w:next w:val="aa"/>
    <w:autoRedefine/>
    <w:uiPriority w:val="39"/>
    <w:unhideWhenUsed/>
    <w:rsid w:val="00056FF1"/>
    <w:pPr>
      <w:spacing w:after="100"/>
      <w:ind w:left="880"/>
    </w:pPr>
    <w:rPr>
      <w:rFonts w:eastAsiaTheme="minorEastAsia"/>
      <w:lang w:eastAsia="ru-RU"/>
    </w:rPr>
  </w:style>
  <w:style w:type="paragraph" w:styleId="64">
    <w:name w:val="toc 6"/>
    <w:basedOn w:val="aa"/>
    <w:next w:val="aa"/>
    <w:autoRedefine/>
    <w:uiPriority w:val="39"/>
    <w:unhideWhenUsed/>
    <w:rsid w:val="00056FF1"/>
    <w:pPr>
      <w:spacing w:after="100"/>
      <w:ind w:left="1100"/>
    </w:pPr>
    <w:rPr>
      <w:rFonts w:eastAsiaTheme="minorEastAsia"/>
      <w:lang w:eastAsia="ru-RU"/>
    </w:rPr>
  </w:style>
  <w:style w:type="paragraph" w:styleId="74">
    <w:name w:val="toc 7"/>
    <w:basedOn w:val="aa"/>
    <w:next w:val="aa"/>
    <w:autoRedefine/>
    <w:uiPriority w:val="39"/>
    <w:unhideWhenUsed/>
    <w:rsid w:val="00056FF1"/>
    <w:pPr>
      <w:spacing w:after="100"/>
      <w:ind w:left="1320"/>
    </w:pPr>
    <w:rPr>
      <w:rFonts w:eastAsiaTheme="minorEastAsia"/>
      <w:lang w:eastAsia="ru-RU"/>
    </w:rPr>
  </w:style>
  <w:style w:type="paragraph" w:styleId="83">
    <w:name w:val="toc 8"/>
    <w:basedOn w:val="aa"/>
    <w:next w:val="aa"/>
    <w:autoRedefine/>
    <w:uiPriority w:val="39"/>
    <w:unhideWhenUsed/>
    <w:rsid w:val="00056FF1"/>
    <w:pPr>
      <w:spacing w:after="100"/>
      <w:ind w:left="1540"/>
    </w:pPr>
    <w:rPr>
      <w:rFonts w:eastAsiaTheme="minorEastAsia"/>
      <w:lang w:eastAsia="ru-RU"/>
    </w:rPr>
  </w:style>
  <w:style w:type="paragraph" w:styleId="93">
    <w:name w:val="toc 9"/>
    <w:basedOn w:val="aa"/>
    <w:next w:val="aa"/>
    <w:autoRedefine/>
    <w:uiPriority w:val="39"/>
    <w:unhideWhenUsed/>
    <w:rsid w:val="00056FF1"/>
    <w:pPr>
      <w:spacing w:after="100"/>
      <w:ind w:left="1760"/>
    </w:pPr>
    <w:rPr>
      <w:rFonts w:eastAsiaTheme="minorEastAsia"/>
      <w:lang w:eastAsia="ru-RU"/>
    </w:rPr>
  </w:style>
  <w:style w:type="character" w:customStyle="1" w:styleId="bb-sep">
    <w:name w:val="bb-sep"/>
    <w:basedOn w:val="ab"/>
    <w:rsid w:val="00056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060">
      <w:bodyDiv w:val="1"/>
      <w:marLeft w:val="0"/>
      <w:marRight w:val="0"/>
      <w:marTop w:val="0"/>
      <w:marBottom w:val="0"/>
      <w:divBdr>
        <w:top w:val="none" w:sz="0" w:space="0" w:color="auto"/>
        <w:left w:val="none" w:sz="0" w:space="0" w:color="auto"/>
        <w:bottom w:val="none" w:sz="0" w:space="0" w:color="auto"/>
        <w:right w:val="none" w:sz="0" w:space="0" w:color="auto"/>
      </w:divBdr>
    </w:div>
    <w:div w:id="19670886">
      <w:bodyDiv w:val="1"/>
      <w:marLeft w:val="0"/>
      <w:marRight w:val="0"/>
      <w:marTop w:val="0"/>
      <w:marBottom w:val="0"/>
      <w:divBdr>
        <w:top w:val="none" w:sz="0" w:space="0" w:color="auto"/>
        <w:left w:val="none" w:sz="0" w:space="0" w:color="auto"/>
        <w:bottom w:val="none" w:sz="0" w:space="0" w:color="auto"/>
        <w:right w:val="none" w:sz="0" w:space="0" w:color="auto"/>
      </w:divBdr>
    </w:div>
    <w:div w:id="37516469">
      <w:bodyDiv w:val="1"/>
      <w:marLeft w:val="0"/>
      <w:marRight w:val="0"/>
      <w:marTop w:val="0"/>
      <w:marBottom w:val="0"/>
      <w:divBdr>
        <w:top w:val="none" w:sz="0" w:space="0" w:color="auto"/>
        <w:left w:val="none" w:sz="0" w:space="0" w:color="auto"/>
        <w:bottom w:val="none" w:sz="0" w:space="0" w:color="auto"/>
        <w:right w:val="none" w:sz="0" w:space="0" w:color="auto"/>
      </w:divBdr>
    </w:div>
    <w:div w:id="97219326">
      <w:bodyDiv w:val="1"/>
      <w:marLeft w:val="0"/>
      <w:marRight w:val="0"/>
      <w:marTop w:val="0"/>
      <w:marBottom w:val="0"/>
      <w:divBdr>
        <w:top w:val="none" w:sz="0" w:space="0" w:color="auto"/>
        <w:left w:val="none" w:sz="0" w:space="0" w:color="auto"/>
        <w:bottom w:val="none" w:sz="0" w:space="0" w:color="auto"/>
        <w:right w:val="none" w:sz="0" w:space="0" w:color="auto"/>
      </w:divBdr>
    </w:div>
    <w:div w:id="105807054">
      <w:bodyDiv w:val="1"/>
      <w:marLeft w:val="0"/>
      <w:marRight w:val="0"/>
      <w:marTop w:val="0"/>
      <w:marBottom w:val="0"/>
      <w:divBdr>
        <w:top w:val="none" w:sz="0" w:space="0" w:color="auto"/>
        <w:left w:val="none" w:sz="0" w:space="0" w:color="auto"/>
        <w:bottom w:val="none" w:sz="0" w:space="0" w:color="auto"/>
        <w:right w:val="none" w:sz="0" w:space="0" w:color="auto"/>
      </w:divBdr>
    </w:div>
    <w:div w:id="111830201">
      <w:bodyDiv w:val="1"/>
      <w:marLeft w:val="0"/>
      <w:marRight w:val="0"/>
      <w:marTop w:val="0"/>
      <w:marBottom w:val="0"/>
      <w:divBdr>
        <w:top w:val="none" w:sz="0" w:space="0" w:color="auto"/>
        <w:left w:val="none" w:sz="0" w:space="0" w:color="auto"/>
        <w:bottom w:val="none" w:sz="0" w:space="0" w:color="auto"/>
        <w:right w:val="none" w:sz="0" w:space="0" w:color="auto"/>
      </w:divBdr>
    </w:div>
    <w:div w:id="123893835">
      <w:bodyDiv w:val="1"/>
      <w:marLeft w:val="0"/>
      <w:marRight w:val="0"/>
      <w:marTop w:val="0"/>
      <w:marBottom w:val="0"/>
      <w:divBdr>
        <w:top w:val="none" w:sz="0" w:space="0" w:color="auto"/>
        <w:left w:val="none" w:sz="0" w:space="0" w:color="auto"/>
        <w:bottom w:val="none" w:sz="0" w:space="0" w:color="auto"/>
        <w:right w:val="none" w:sz="0" w:space="0" w:color="auto"/>
      </w:divBdr>
    </w:div>
    <w:div w:id="131411372">
      <w:bodyDiv w:val="1"/>
      <w:marLeft w:val="0"/>
      <w:marRight w:val="0"/>
      <w:marTop w:val="0"/>
      <w:marBottom w:val="0"/>
      <w:divBdr>
        <w:top w:val="none" w:sz="0" w:space="0" w:color="auto"/>
        <w:left w:val="none" w:sz="0" w:space="0" w:color="auto"/>
        <w:bottom w:val="none" w:sz="0" w:space="0" w:color="auto"/>
        <w:right w:val="none" w:sz="0" w:space="0" w:color="auto"/>
      </w:divBdr>
    </w:div>
    <w:div w:id="142043229">
      <w:bodyDiv w:val="1"/>
      <w:marLeft w:val="0"/>
      <w:marRight w:val="0"/>
      <w:marTop w:val="0"/>
      <w:marBottom w:val="0"/>
      <w:divBdr>
        <w:top w:val="none" w:sz="0" w:space="0" w:color="auto"/>
        <w:left w:val="none" w:sz="0" w:space="0" w:color="auto"/>
        <w:bottom w:val="none" w:sz="0" w:space="0" w:color="auto"/>
        <w:right w:val="none" w:sz="0" w:space="0" w:color="auto"/>
      </w:divBdr>
    </w:div>
    <w:div w:id="143199730">
      <w:bodyDiv w:val="1"/>
      <w:marLeft w:val="0"/>
      <w:marRight w:val="0"/>
      <w:marTop w:val="0"/>
      <w:marBottom w:val="0"/>
      <w:divBdr>
        <w:top w:val="none" w:sz="0" w:space="0" w:color="auto"/>
        <w:left w:val="none" w:sz="0" w:space="0" w:color="auto"/>
        <w:bottom w:val="none" w:sz="0" w:space="0" w:color="auto"/>
        <w:right w:val="none" w:sz="0" w:space="0" w:color="auto"/>
      </w:divBdr>
    </w:div>
    <w:div w:id="153450911">
      <w:bodyDiv w:val="1"/>
      <w:marLeft w:val="0"/>
      <w:marRight w:val="0"/>
      <w:marTop w:val="0"/>
      <w:marBottom w:val="0"/>
      <w:divBdr>
        <w:top w:val="none" w:sz="0" w:space="0" w:color="auto"/>
        <w:left w:val="none" w:sz="0" w:space="0" w:color="auto"/>
        <w:bottom w:val="none" w:sz="0" w:space="0" w:color="auto"/>
        <w:right w:val="none" w:sz="0" w:space="0" w:color="auto"/>
      </w:divBdr>
    </w:div>
    <w:div w:id="174804612">
      <w:bodyDiv w:val="1"/>
      <w:marLeft w:val="0"/>
      <w:marRight w:val="0"/>
      <w:marTop w:val="0"/>
      <w:marBottom w:val="0"/>
      <w:divBdr>
        <w:top w:val="none" w:sz="0" w:space="0" w:color="auto"/>
        <w:left w:val="none" w:sz="0" w:space="0" w:color="auto"/>
        <w:bottom w:val="none" w:sz="0" w:space="0" w:color="auto"/>
        <w:right w:val="none" w:sz="0" w:space="0" w:color="auto"/>
      </w:divBdr>
    </w:div>
    <w:div w:id="178811114">
      <w:bodyDiv w:val="1"/>
      <w:marLeft w:val="0"/>
      <w:marRight w:val="0"/>
      <w:marTop w:val="0"/>
      <w:marBottom w:val="0"/>
      <w:divBdr>
        <w:top w:val="none" w:sz="0" w:space="0" w:color="auto"/>
        <w:left w:val="none" w:sz="0" w:space="0" w:color="auto"/>
        <w:bottom w:val="none" w:sz="0" w:space="0" w:color="auto"/>
        <w:right w:val="none" w:sz="0" w:space="0" w:color="auto"/>
      </w:divBdr>
    </w:div>
    <w:div w:id="195850668">
      <w:bodyDiv w:val="1"/>
      <w:marLeft w:val="0"/>
      <w:marRight w:val="0"/>
      <w:marTop w:val="0"/>
      <w:marBottom w:val="0"/>
      <w:divBdr>
        <w:top w:val="none" w:sz="0" w:space="0" w:color="auto"/>
        <w:left w:val="none" w:sz="0" w:space="0" w:color="auto"/>
        <w:bottom w:val="none" w:sz="0" w:space="0" w:color="auto"/>
        <w:right w:val="none" w:sz="0" w:space="0" w:color="auto"/>
      </w:divBdr>
    </w:div>
    <w:div w:id="199630270">
      <w:bodyDiv w:val="1"/>
      <w:marLeft w:val="0"/>
      <w:marRight w:val="0"/>
      <w:marTop w:val="0"/>
      <w:marBottom w:val="0"/>
      <w:divBdr>
        <w:top w:val="none" w:sz="0" w:space="0" w:color="auto"/>
        <w:left w:val="none" w:sz="0" w:space="0" w:color="auto"/>
        <w:bottom w:val="none" w:sz="0" w:space="0" w:color="auto"/>
        <w:right w:val="none" w:sz="0" w:space="0" w:color="auto"/>
      </w:divBdr>
    </w:div>
    <w:div w:id="218588326">
      <w:bodyDiv w:val="1"/>
      <w:marLeft w:val="0"/>
      <w:marRight w:val="0"/>
      <w:marTop w:val="0"/>
      <w:marBottom w:val="0"/>
      <w:divBdr>
        <w:top w:val="none" w:sz="0" w:space="0" w:color="auto"/>
        <w:left w:val="none" w:sz="0" w:space="0" w:color="auto"/>
        <w:bottom w:val="none" w:sz="0" w:space="0" w:color="auto"/>
        <w:right w:val="none" w:sz="0" w:space="0" w:color="auto"/>
      </w:divBdr>
    </w:div>
    <w:div w:id="227109700">
      <w:bodyDiv w:val="1"/>
      <w:marLeft w:val="0"/>
      <w:marRight w:val="0"/>
      <w:marTop w:val="0"/>
      <w:marBottom w:val="0"/>
      <w:divBdr>
        <w:top w:val="none" w:sz="0" w:space="0" w:color="auto"/>
        <w:left w:val="none" w:sz="0" w:space="0" w:color="auto"/>
        <w:bottom w:val="none" w:sz="0" w:space="0" w:color="auto"/>
        <w:right w:val="none" w:sz="0" w:space="0" w:color="auto"/>
      </w:divBdr>
    </w:div>
    <w:div w:id="233900394">
      <w:bodyDiv w:val="1"/>
      <w:marLeft w:val="0"/>
      <w:marRight w:val="0"/>
      <w:marTop w:val="0"/>
      <w:marBottom w:val="0"/>
      <w:divBdr>
        <w:top w:val="none" w:sz="0" w:space="0" w:color="auto"/>
        <w:left w:val="none" w:sz="0" w:space="0" w:color="auto"/>
        <w:bottom w:val="none" w:sz="0" w:space="0" w:color="auto"/>
        <w:right w:val="none" w:sz="0" w:space="0" w:color="auto"/>
      </w:divBdr>
    </w:div>
    <w:div w:id="253903903">
      <w:bodyDiv w:val="1"/>
      <w:marLeft w:val="0"/>
      <w:marRight w:val="0"/>
      <w:marTop w:val="0"/>
      <w:marBottom w:val="0"/>
      <w:divBdr>
        <w:top w:val="none" w:sz="0" w:space="0" w:color="auto"/>
        <w:left w:val="none" w:sz="0" w:space="0" w:color="auto"/>
        <w:bottom w:val="none" w:sz="0" w:space="0" w:color="auto"/>
        <w:right w:val="none" w:sz="0" w:space="0" w:color="auto"/>
      </w:divBdr>
    </w:div>
    <w:div w:id="278608346">
      <w:bodyDiv w:val="1"/>
      <w:marLeft w:val="0"/>
      <w:marRight w:val="0"/>
      <w:marTop w:val="0"/>
      <w:marBottom w:val="0"/>
      <w:divBdr>
        <w:top w:val="none" w:sz="0" w:space="0" w:color="auto"/>
        <w:left w:val="none" w:sz="0" w:space="0" w:color="auto"/>
        <w:bottom w:val="none" w:sz="0" w:space="0" w:color="auto"/>
        <w:right w:val="none" w:sz="0" w:space="0" w:color="auto"/>
      </w:divBdr>
    </w:div>
    <w:div w:id="288439064">
      <w:bodyDiv w:val="1"/>
      <w:marLeft w:val="0"/>
      <w:marRight w:val="0"/>
      <w:marTop w:val="0"/>
      <w:marBottom w:val="0"/>
      <w:divBdr>
        <w:top w:val="none" w:sz="0" w:space="0" w:color="auto"/>
        <w:left w:val="none" w:sz="0" w:space="0" w:color="auto"/>
        <w:bottom w:val="none" w:sz="0" w:space="0" w:color="auto"/>
        <w:right w:val="none" w:sz="0" w:space="0" w:color="auto"/>
      </w:divBdr>
    </w:div>
    <w:div w:id="335765621">
      <w:bodyDiv w:val="1"/>
      <w:marLeft w:val="0"/>
      <w:marRight w:val="0"/>
      <w:marTop w:val="0"/>
      <w:marBottom w:val="0"/>
      <w:divBdr>
        <w:top w:val="none" w:sz="0" w:space="0" w:color="auto"/>
        <w:left w:val="none" w:sz="0" w:space="0" w:color="auto"/>
        <w:bottom w:val="none" w:sz="0" w:space="0" w:color="auto"/>
        <w:right w:val="none" w:sz="0" w:space="0" w:color="auto"/>
      </w:divBdr>
    </w:div>
    <w:div w:id="368336445">
      <w:bodyDiv w:val="1"/>
      <w:marLeft w:val="0"/>
      <w:marRight w:val="0"/>
      <w:marTop w:val="0"/>
      <w:marBottom w:val="0"/>
      <w:divBdr>
        <w:top w:val="none" w:sz="0" w:space="0" w:color="auto"/>
        <w:left w:val="none" w:sz="0" w:space="0" w:color="auto"/>
        <w:bottom w:val="none" w:sz="0" w:space="0" w:color="auto"/>
        <w:right w:val="none" w:sz="0" w:space="0" w:color="auto"/>
      </w:divBdr>
    </w:div>
    <w:div w:id="385686523">
      <w:bodyDiv w:val="1"/>
      <w:marLeft w:val="0"/>
      <w:marRight w:val="0"/>
      <w:marTop w:val="0"/>
      <w:marBottom w:val="0"/>
      <w:divBdr>
        <w:top w:val="none" w:sz="0" w:space="0" w:color="auto"/>
        <w:left w:val="none" w:sz="0" w:space="0" w:color="auto"/>
        <w:bottom w:val="none" w:sz="0" w:space="0" w:color="auto"/>
        <w:right w:val="none" w:sz="0" w:space="0" w:color="auto"/>
      </w:divBdr>
    </w:div>
    <w:div w:id="387530953">
      <w:bodyDiv w:val="1"/>
      <w:marLeft w:val="0"/>
      <w:marRight w:val="0"/>
      <w:marTop w:val="0"/>
      <w:marBottom w:val="0"/>
      <w:divBdr>
        <w:top w:val="none" w:sz="0" w:space="0" w:color="auto"/>
        <w:left w:val="none" w:sz="0" w:space="0" w:color="auto"/>
        <w:bottom w:val="none" w:sz="0" w:space="0" w:color="auto"/>
        <w:right w:val="none" w:sz="0" w:space="0" w:color="auto"/>
      </w:divBdr>
    </w:div>
    <w:div w:id="406268138">
      <w:bodyDiv w:val="1"/>
      <w:marLeft w:val="0"/>
      <w:marRight w:val="0"/>
      <w:marTop w:val="0"/>
      <w:marBottom w:val="0"/>
      <w:divBdr>
        <w:top w:val="none" w:sz="0" w:space="0" w:color="auto"/>
        <w:left w:val="none" w:sz="0" w:space="0" w:color="auto"/>
        <w:bottom w:val="none" w:sz="0" w:space="0" w:color="auto"/>
        <w:right w:val="none" w:sz="0" w:space="0" w:color="auto"/>
      </w:divBdr>
    </w:div>
    <w:div w:id="428043699">
      <w:bodyDiv w:val="1"/>
      <w:marLeft w:val="0"/>
      <w:marRight w:val="0"/>
      <w:marTop w:val="0"/>
      <w:marBottom w:val="0"/>
      <w:divBdr>
        <w:top w:val="none" w:sz="0" w:space="0" w:color="auto"/>
        <w:left w:val="none" w:sz="0" w:space="0" w:color="auto"/>
        <w:bottom w:val="none" w:sz="0" w:space="0" w:color="auto"/>
        <w:right w:val="none" w:sz="0" w:space="0" w:color="auto"/>
      </w:divBdr>
    </w:div>
    <w:div w:id="452289355">
      <w:bodyDiv w:val="1"/>
      <w:marLeft w:val="0"/>
      <w:marRight w:val="0"/>
      <w:marTop w:val="0"/>
      <w:marBottom w:val="0"/>
      <w:divBdr>
        <w:top w:val="none" w:sz="0" w:space="0" w:color="auto"/>
        <w:left w:val="none" w:sz="0" w:space="0" w:color="auto"/>
        <w:bottom w:val="none" w:sz="0" w:space="0" w:color="auto"/>
        <w:right w:val="none" w:sz="0" w:space="0" w:color="auto"/>
      </w:divBdr>
    </w:div>
    <w:div w:id="467867283">
      <w:bodyDiv w:val="1"/>
      <w:marLeft w:val="0"/>
      <w:marRight w:val="0"/>
      <w:marTop w:val="0"/>
      <w:marBottom w:val="0"/>
      <w:divBdr>
        <w:top w:val="none" w:sz="0" w:space="0" w:color="auto"/>
        <w:left w:val="none" w:sz="0" w:space="0" w:color="auto"/>
        <w:bottom w:val="none" w:sz="0" w:space="0" w:color="auto"/>
        <w:right w:val="none" w:sz="0" w:space="0" w:color="auto"/>
      </w:divBdr>
    </w:div>
    <w:div w:id="473644554">
      <w:bodyDiv w:val="1"/>
      <w:marLeft w:val="0"/>
      <w:marRight w:val="0"/>
      <w:marTop w:val="0"/>
      <w:marBottom w:val="0"/>
      <w:divBdr>
        <w:top w:val="none" w:sz="0" w:space="0" w:color="auto"/>
        <w:left w:val="none" w:sz="0" w:space="0" w:color="auto"/>
        <w:bottom w:val="none" w:sz="0" w:space="0" w:color="auto"/>
        <w:right w:val="none" w:sz="0" w:space="0" w:color="auto"/>
      </w:divBdr>
    </w:div>
    <w:div w:id="532764017">
      <w:bodyDiv w:val="1"/>
      <w:marLeft w:val="0"/>
      <w:marRight w:val="0"/>
      <w:marTop w:val="0"/>
      <w:marBottom w:val="0"/>
      <w:divBdr>
        <w:top w:val="none" w:sz="0" w:space="0" w:color="auto"/>
        <w:left w:val="none" w:sz="0" w:space="0" w:color="auto"/>
        <w:bottom w:val="none" w:sz="0" w:space="0" w:color="auto"/>
        <w:right w:val="none" w:sz="0" w:space="0" w:color="auto"/>
      </w:divBdr>
    </w:div>
    <w:div w:id="537862175">
      <w:bodyDiv w:val="1"/>
      <w:marLeft w:val="0"/>
      <w:marRight w:val="0"/>
      <w:marTop w:val="0"/>
      <w:marBottom w:val="0"/>
      <w:divBdr>
        <w:top w:val="none" w:sz="0" w:space="0" w:color="auto"/>
        <w:left w:val="none" w:sz="0" w:space="0" w:color="auto"/>
        <w:bottom w:val="none" w:sz="0" w:space="0" w:color="auto"/>
        <w:right w:val="none" w:sz="0" w:space="0" w:color="auto"/>
      </w:divBdr>
    </w:div>
    <w:div w:id="546066802">
      <w:bodyDiv w:val="1"/>
      <w:marLeft w:val="0"/>
      <w:marRight w:val="0"/>
      <w:marTop w:val="0"/>
      <w:marBottom w:val="0"/>
      <w:divBdr>
        <w:top w:val="none" w:sz="0" w:space="0" w:color="auto"/>
        <w:left w:val="none" w:sz="0" w:space="0" w:color="auto"/>
        <w:bottom w:val="none" w:sz="0" w:space="0" w:color="auto"/>
        <w:right w:val="none" w:sz="0" w:space="0" w:color="auto"/>
      </w:divBdr>
    </w:div>
    <w:div w:id="553153274">
      <w:bodyDiv w:val="1"/>
      <w:marLeft w:val="0"/>
      <w:marRight w:val="0"/>
      <w:marTop w:val="0"/>
      <w:marBottom w:val="0"/>
      <w:divBdr>
        <w:top w:val="none" w:sz="0" w:space="0" w:color="auto"/>
        <w:left w:val="none" w:sz="0" w:space="0" w:color="auto"/>
        <w:bottom w:val="none" w:sz="0" w:space="0" w:color="auto"/>
        <w:right w:val="none" w:sz="0" w:space="0" w:color="auto"/>
      </w:divBdr>
    </w:div>
    <w:div w:id="555511378">
      <w:bodyDiv w:val="1"/>
      <w:marLeft w:val="0"/>
      <w:marRight w:val="0"/>
      <w:marTop w:val="0"/>
      <w:marBottom w:val="0"/>
      <w:divBdr>
        <w:top w:val="none" w:sz="0" w:space="0" w:color="auto"/>
        <w:left w:val="none" w:sz="0" w:space="0" w:color="auto"/>
        <w:bottom w:val="none" w:sz="0" w:space="0" w:color="auto"/>
        <w:right w:val="none" w:sz="0" w:space="0" w:color="auto"/>
      </w:divBdr>
    </w:div>
    <w:div w:id="591014122">
      <w:bodyDiv w:val="1"/>
      <w:marLeft w:val="0"/>
      <w:marRight w:val="0"/>
      <w:marTop w:val="0"/>
      <w:marBottom w:val="0"/>
      <w:divBdr>
        <w:top w:val="none" w:sz="0" w:space="0" w:color="auto"/>
        <w:left w:val="none" w:sz="0" w:space="0" w:color="auto"/>
        <w:bottom w:val="none" w:sz="0" w:space="0" w:color="auto"/>
        <w:right w:val="none" w:sz="0" w:space="0" w:color="auto"/>
      </w:divBdr>
    </w:div>
    <w:div w:id="591860215">
      <w:bodyDiv w:val="1"/>
      <w:marLeft w:val="0"/>
      <w:marRight w:val="0"/>
      <w:marTop w:val="0"/>
      <w:marBottom w:val="0"/>
      <w:divBdr>
        <w:top w:val="none" w:sz="0" w:space="0" w:color="auto"/>
        <w:left w:val="none" w:sz="0" w:space="0" w:color="auto"/>
        <w:bottom w:val="none" w:sz="0" w:space="0" w:color="auto"/>
        <w:right w:val="none" w:sz="0" w:space="0" w:color="auto"/>
      </w:divBdr>
    </w:div>
    <w:div w:id="607278814">
      <w:bodyDiv w:val="1"/>
      <w:marLeft w:val="0"/>
      <w:marRight w:val="0"/>
      <w:marTop w:val="0"/>
      <w:marBottom w:val="0"/>
      <w:divBdr>
        <w:top w:val="none" w:sz="0" w:space="0" w:color="auto"/>
        <w:left w:val="none" w:sz="0" w:space="0" w:color="auto"/>
        <w:bottom w:val="none" w:sz="0" w:space="0" w:color="auto"/>
        <w:right w:val="none" w:sz="0" w:space="0" w:color="auto"/>
      </w:divBdr>
    </w:div>
    <w:div w:id="626855518">
      <w:bodyDiv w:val="1"/>
      <w:marLeft w:val="0"/>
      <w:marRight w:val="0"/>
      <w:marTop w:val="0"/>
      <w:marBottom w:val="0"/>
      <w:divBdr>
        <w:top w:val="none" w:sz="0" w:space="0" w:color="auto"/>
        <w:left w:val="none" w:sz="0" w:space="0" w:color="auto"/>
        <w:bottom w:val="none" w:sz="0" w:space="0" w:color="auto"/>
        <w:right w:val="none" w:sz="0" w:space="0" w:color="auto"/>
      </w:divBdr>
    </w:div>
    <w:div w:id="631789780">
      <w:bodyDiv w:val="1"/>
      <w:marLeft w:val="0"/>
      <w:marRight w:val="0"/>
      <w:marTop w:val="0"/>
      <w:marBottom w:val="0"/>
      <w:divBdr>
        <w:top w:val="none" w:sz="0" w:space="0" w:color="auto"/>
        <w:left w:val="none" w:sz="0" w:space="0" w:color="auto"/>
        <w:bottom w:val="none" w:sz="0" w:space="0" w:color="auto"/>
        <w:right w:val="none" w:sz="0" w:space="0" w:color="auto"/>
      </w:divBdr>
    </w:div>
    <w:div w:id="650327556">
      <w:bodyDiv w:val="1"/>
      <w:marLeft w:val="0"/>
      <w:marRight w:val="0"/>
      <w:marTop w:val="0"/>
      <w:marBottom w:val="0"/>
      <w:divBdr>
        <w:top w:val="none" w:sz="0" w:space="0" w:color="auto"/>
        <w:left w:val="none" w:sz="0" w:space="0" w:color="auto"/>
        <w:bottom w:val="none" w:sz="0" w:space="0" w:color="auto"/>
        <w:right w:val="none" w:sz="0" w:space="0" w:color="auto"/>
      </w:divBdr>
    </w:div>
    <w:div w:id="717971629">
      <w:bodyDiv w:val="1"/>
      <w:marLeft w:val="0"/>
      <w:marRight w:val="0"/>
      <w:marTop w:val="0"/>
      <w:marBottom w:val="0"/>
      <w:divBdr>
        <w:top w:val="none" w:sz="0" w:space="0" w:color="auto"/>
        <w:left w:val="none" w:sz="0" w:space="0" w:color="auto"/>
        <w:bottom w:val="none" w:sz="0" w:space="0" w:color="auto"/>
        <w:right w:val="none" w:sz="0" w:space="0" w:color="auto"/>
      </w:divBdr>
    </w:div>
    <w:div w:id="725372369">
      <w:bodyDiv w:val="1"/>
      <w:marLeft w:val="0"/>
      <w:marRight w:val="0"/>
      <w:marTop w:val="0"/>
      <w:marBottom w:val="0"/>
      <w:divBdr>
        <w:top w:val="none" w:sz="0" w:space="0" w:color="auto"/>
        <w:left w:val="none" w:sz="0" w:space="0" w:color="auto"/>
        <w:bottom w:val="none" w:sz="0" w:space="0" w:color="auto"/>
        <w:right w:val="none" w:sz="0" w:space="0" w:color="auto"/>
      </w:divBdr>
    </w:div>
    <w:div w:id="749428991">
      <w:bodyDiv w:val="1"/>
      <w:marLeft w:val="0"/>
      <w:marRight w:val="0"/>
      <w:marTop w:val="0"/>
      <w:marBottom w:val="0"/>
      <w:divBdr>
        <w:top w:val="none" w:sz="0" w:space="0" w:color="auto"/>
        <w:left w:val="none" w:sz="0" w:space="0" w:color="auto"/>
        <w:bottom w:val="none" w:sz="0" w:space="0" w:color="auto"/>
        <w:right w:val="none" w:sz="0" w:space="0" w:color="auto"/>
      </w:divBdr>
    </w:div>
    <w:div w:id="756485335">
      <w:bodyDiv w:val="1"/>
      <w:marLeft w:val="0"/>
      <w:marRight w:val="0"/>
      <w:marTop w:val="0"/>
      <w:marBottom w:val="0"/>
      <w:divBdr>
        <w:top w:val="none" w:sz="0" w:space="0" w:color="auto"/>
        <w:left w:val="none" w:sz="0" w:space="0" w:color="auto"/>
        <w:bottom w:val="none" w:sz="0" w:space="0" w:color="auto"/>
        <w:right w:val="none" w:sz="0" w:space="0" w:color="auto"/>
      </w:divBdr>
    </w:div>
    <w:div w:id="829366296">
      <w:bodyDiv w:val="1"/>
      <w:marLeft w:val="0"/>
      <w:marRight w:val="0"/>
      <w:marTop w:val="0"/>
      <w:marBottom w:val="0"/>
      <w:divBdr>
        <w:top w:val="none" w:sz="0" w:space="0" w:color="auto"/>
        <w:left w:val="none" w:sz="0" w:space="0" w:color="auto"/>
        <w:bottom w:val="none" w:sz="0" w:space="0" w:color="auto"/>
        <w:right w:val="none" w:sz="0" w:space="0" w:color="auto"/>
      </w:divBdr>
    </w:div>
    <w:div w:id="840119472">
      <w:bodyDiv w:val="1"/>
      <w:marLeft w:val="0"/>
      <w:marRight w:val="0"/>
      <w:marTop w:val="0"/>
      <w:marBottom w:val="0"/>
      <w:divBdr>
        <w:top w:val="none" w:sz="0" w:space="0" w:color="auto"/>
        <w:left w:val="none" w:sz="0" w:space="0" w:color="auto"/>
        <w:bottom w:val="none" w:sz="0" w:space="0" w:color="auto"/>
        <w:right w:val="none" w:sz="0" w:space="0" w:color="auto"/>
      </w:divBdr>
    </w:div>
    <w:div w:id="862595686">
      <w:bodyDiv w:val="1"/>
      <w:marLeft w:val="0"/>
      <w:marRight w:val="0"/>
      <w:marTop w:val="0"/>
      <w:marBottom w:val="0"/>
      <w:divBdr>
        <w:top w:val="none" w:sz="0" w:space="0" w:color="auto"/>
        <w:left w:val="none" w:sz="0" w:space="0" w:color="auto"/>
        <w:bottom w:val="none" w:sz="0" w:space="0" w:color="auto"/>
        <w:right w:val="none" w:sz="0" w:space="0" w:color="auto"/>
      </w:divBdr>
    </w:div>
    <w:div w:id="874122482">
      <w:bodyDiv w:val="1"/>
      <w:marLeft w:val="0"/>
      <w:marRight w:val="0"/>
      <w:marTop w:val="0"/>
      <w:marBottom w:val="0"/>
      <w:divBdr>
        <w:top w:val="none" w:sz="0" w:space="0" w:color="auto"/>
        <w:left w:val="none" w:sz="0" w:space="0" w:color="auto"/>
        <w:bottom w:val="none" w:sz="0" w:space="0" w:color="auto"/>
        <w:right w:val="none" w:sz="0" w:space="0" w:color="auto"/>
      </w:divBdr>
    </w:div>
    <w:div w:id="936790382">
      <w:bodyDiv w:val="1"/>
      <w:marLeft w:val="0"/>
      <w:marRight w:val="0"/>
      <w:marTop w:val="0"/>
      <w:marBottom w:val="0"/>
      <w:divBdr>
        <w:top w:val="none" w:sz="0" w:space="0" w:color="auto"/>
        <w:left w:val="none" w:sz="0" w:space="0" w:color="auto"/>
        <w:bottom w:val="none" w:sz="0" w:space="0" w:color="auto"/>
        <w:right w:val="none" w:sz="0" w:space="0" w:color="auto"/>
      </w:divBdr>
    </w:div>
    <w:div w:id="945120902">
      <w:bodyDiv w:val="1"/>
      <w:marLeft w:val="0"/>
      <w:marRight w:val="0"/>
      <w:marTop w:val="0"/>
      <w:marBottom w:val="0"/>
      <w:divBdr>
        <w:top w:val="none" w:sz="0" w:space="0" w:color="auto"/>
        <w:left w:val="none" w:sz="0" w:space="0" w:color="auto"/>
        <w:bottom w:val="none" w:sz="0" w:space="0" w:color="auto"/>
        <w:right w:val="none" w:sz="0" w:space="0" w:color="auto"/>
      </w:divBdr>
    </w:div>
    <w:div w:id="951786050">
      <w:bodyDiv w:val="1"/>
      <w:marLeft w:val="0"/>
      <w:marRight w:val="0"/>
      <w:marTop w:val="0"/>
      <w:marBottom w:val="0"/>
      <w:divBdr>
        <w:top w:val="none" w:sz="0" w:space="0" w:color="auto"/>
        <w:left w:val="none" w:sz="0" w:space="0" w:color="auto"/>
        <w:bottom w:val="none" w:sz="0" w:space="0" w:color="auto"/>
        <w:right w:val="none" w:sz="0" w:space="0" w:color="auto"/>
      </w:divBdr>
    </w:div>
    <w:div w:id="965429014">
      <w:bodyDiv w:val="1"/>
      <w:marLeft w:val="0"/>
      <w:marRight w:val="0"/>
      <w:marTop w:val="0"/>
      <w:marBottom w:val="0"/>
      <w:divBdr>
        <w:top w:val="none" w:sz="0" w:space="0" w:color="auto"/>
        <w:left w:val="none" w:sz="0" w:space="0" w:color="auto"/>
        <w:bottom w:val="none" w:sz="0" w:space="0" w:color="auto"/>
        <w:right w:val="none" w:sz="0" w:space="0" w:color="auto"/>
      </w:divBdr>
    </w:div>
    <w:div w:id="973408093">
      <w:bodyDiv w:val="1"/>
      <w:marLeft w:val="0"/>
      <w:marRight w:val="0"/>
      <w:marTop w:val="0"/>
      <w:marBottom w:val="0"/>
      <w:divBdr>
        <w:top w:val="none" w:sz="0" w:space="0" w:color="auto"/>
        <w:left w:val="none" w:sz="0" w:space="0" w:color="auto"/>
        <w:bottom w:val="none" w:sz="0" w:space="0" w:color="auto"/>
        <w:right w:val="none" w:sz="0" w:space="0" w:color="auto"/>
      </w:divBdr>
    </w:div>
    <w:div w:id="988441608">
      <w:bodyDiv w:val="1"/>
      <w:marLeft w:val="0"/>
      <w:marRight w:val="0"/>
      <w:marTop w:val="0"/>
      <w:marBottom w:val="0"/>
      <w:divBdr>
        <w:top w:val="none" w:sz="0" w:space="0" w:color="auto"/>
        <w:left w:val="none" w:sz="0" w:space="0" w:color="auto"/>
        <w:bottom w:val="none" w:sz="0" w:space="0" w:color="auto"/>
        <w:right w:val="none" w:sz="0" w:space="0" w:color="auto"/>
      </w:divBdr>
    </w:div>
    <w:div w:id="1024748722">
      <w:bodyDiv w:val="1"/>
      <w:marLeft w:val="0"/>
      <w:marRight w:val="0"/>
      <w:marTop w:val="0"/>
      <w:marBottom w:val="0"/>
      <w:divBdr>
        <w:top w:val="none" w:sz="0" w:space="0" w:color="auto"/>
        <w:left w:val="none" w:sz="0" w:space="0" w:color="auto"/>
        <w:bottom w:val="none" w:sz="0" w:space="0" w:color="auto"/>
        <w:right w:val="none" w:sz="0" w:space="0" w:color="auto"/>
      </w:divBdr>
    </w:div>
    <w:div w:id="1029183094">
      <w:bodyDiv w:val="1"/>
      <w:marLeft w:val="0"/>
      <w:marRight w:val="0"/>
      <w:marTop w:val="0"/>
      <w:marBottom w:val="0"/>
      <w:divBdr>
        <w:top w:val="none" w:sz="0" w:space="0" w:color="auto"/>
        <w:left w:val="none" w:sz="0" w:space="0" w:color="auto"/>
        <w:bottom w:val="none" w:sz="0" w:space="0" w:color="auto"/>
        <w:right w:val="none" w:sz="0" w:space="0" w:color="auto"/>
      </w:divBdr>
    </w:div>
    <w:div w:id="1039670482">
      <w:bodyDiv w:val="1"/>
      <w:marLeft w:val="0"/>
      <w:marRight w:val="0"/>
      <w:marTop w:val="0"/>
      <w:marBottom w:val="0"/>
      <w:divBdr>
        <w:top w:val="none" w:sz="0" w:space="0" w:color="auto"/>
        <w:left w:val="none" w:sz="0" w:space="0" w:color="auto"/>
        <w:bottom w:val="none" w:sz="0" w:space="0" w:color="auto"/>
        <w:right w:val="none" w:sz="0" w:space="0" w:color="auto"/>
      </w:divBdr>
    </w:div>
    <w:div w:id="1049576043">
      <w:bodyDiv w:val="1"/>
      <w:marLeft w:val="0"/>
      <w:marRight w:val="0"/>
      <w:marTop w:val="0"/>
      <w:marBottom w:val="0"/>
      <w:divBdr>
        <w:top w:val="none" w:sz="0" w:space="0" w:color="auto"/>
        <w:left w:val="none" w:sz="0" w:space="0" w:color="auto"/>
        <w:bottom w:val="none" w:sz="0" w:space="0" w:color="auto"/>
        <w:right w:val="none" w:sz="0" w:space="0" w:color="auto"/>
      </w:divBdr>
    </w:div>
    <w:div w:id="1078480748">
      <w:bodyDiv w:val="1"/>
      <w:marLeft w:val="0"/>
      <w:marRight w:val="0"/>
      <w:marTop w:val="0"/>
      <w:marBottom w:val="0"/>
      <w:divBdr>
        <w:top w:val="none" w:sz="0" w:space="0" w:color="auto"/>
        <w:left w:val="none" w:sz="0" w:space="0" w:color="auto"/>
        <w:bottom w:val="none" w:sz="0" w:space="0" w:color="auto"/>
        <w:right w:val="none" w:sz="0" w:space="0" w:color="auto"/>
      </w:divBdr>
    </w:div>
    <w:div w:id="1079324193">
      <w:bodyDiv w:val="1"/>
      <w:marLeft w:val="0"/>
      <w:marRight w:val="0"/>
      <w:marTop w:val="0"/>
      <w:marBottom w:val="0"/>
      <w:divBdr>
        <w:top w:val="none" w:sz="0" w:space="0" w:color="auto"/>
        <w:left w:val="none" w:sz="0" w:space="0" w:color="auto"/>
        <w:bottom w:val="none" w:sz="0" w:space="0" w:color="auto"/>
        <w:right w:val="none" w:sz="0" w:space="0" w:color="auto"/>
      </w:divBdr>
    </w:div>
    <w:div w:id="1156383711">
      <w:bodyDiv w:val="1"/>
      <w:marLeft w:val="0"/>
      <w:marRight w:val="0"/>
      <w:marTop w:val="0"/>
      <w:marBottom w:val="0"/>
      <w:divBdr>
        <w:top w:val="none" w:sz="0" w:space="0" w:color="auto"/>
        <w:left w:val="none" w:sz="0" w:space="0" w:color="auto"/>
        <w:bottom w:val="none" w:sz="0" w:space="0" w:color="auto"/>
        <w:right w:val="none" w:sz="0" w:space="0" w:color="auto"/>
      </w:divBdr>
    </w:div>
    <w:div w:id="1157110648">
      <w:bodyDiv w:val="1"/>
      <w:marLeft w:val="0"/>
      <w:marRight w:val="0"/>
      <w:marTop w:val="0"/>
      <w:marBottom w:val="0"/>
      <w:divBdr>
        <w:top w:val="none" w:sz="0" w:space="0" w:color="auto"/>
        <w:left w:val="none" w:sz="0" w:space="0" w:color="auto"/>
        <w:bottom w:val="none" w:sz="0" w:space="0" w:color="auto"/>
        <w:right w:val="none" w:sz="0" w:space="0" w:color="auto"/>
      </w:divBdr>
    </w:div>
    <w:div w:id="1197157350">
      <w:bodyDiv w:val="1"/>
      <w:marLeft w:val="0"/>
      <w:marRight w:val="0"/>
      <w:marTop w:val="0"/>
      <w:marBottom w:val="0"/>
      <w:divBdr>
        <w:top w:val="none" w:sz="0" w:space="0" w:color="auto"/>
        <w:left w:val="none" w:sz="0" w:space="0" w:color="auto"/>
        <w:bottom w:val="none" w:sz="0" w:space="0" w:color="auto"/>
        <w:right w:val="none" w:sz="0" w:space="0" w:color="auto"/>
      </w:divBdr>
    </w:div>
    <w:div w:id="1294629209">
      <w:bodyDiv w:val="1"/>
      <w:marLeft w:val="0"/>
      <w:marRight w:val="0"/>
      <w:marTop w:val="0"/>
      <w:marBottom w:val="0"/>
      <w:divBdr>
        <w:top w:val="none" w:sz="0" w:space="0" w:color="auto"/>
        <w:left w:val="none" w:sz="0" w:space="0" w:color="auto"/>
        <w:bottom w:val="none" w:sz="0" w:space="0" w:color="auto"/>
        <w:right w:val="none" w:sz="0" w:space="0" w:color="auto"/>
      </w:divBdr>
    </w:div>
    <w:div w:id="1296369317">
      <w:bodyDiv w:val="1"/>
      <w:marLeft w:val="0"/>
      <w:marRight w:val="0"/>
      <w:marTop w:val="0"/>
      <w:marBottom w:val="0"/>
      <w:divBdr>
        <w:top w:val="none" w:sz="0" w:space="0" w:color="auto"/>
        <w:left w:val="none" w:sz="0" w:space="0" w:color="auto"/>
        <w:bottom w:val="none" w:sz="0" w:space="0" w:color="auto"/>
        <w:right w:val="none" w:sz="0" w:space="0" w:color="auto"/>
      </w:divBdr>
    </w:div>
    <w:div w:id="1318723969">
      <w:bodyDiv w:val="1"/>
      <w:marLeft w:val="0"/>
      <w:marRight w:val="0"/>
      <w:marTop w:val="0"/>
      <w:marBottom w:val="0"/>
      <w:divBdr>
        <w:top w:val="none" w:sz="0" w:space="0" w:color="auto"/>
        <w:left w:val="none" w:sz="0" w:space="0" w:color="auto"/>
        <w:bottom w:val="none" w:sz="0" w:space="0" w:color="auto"/>
        <w:right w:val="none" w:sz="0" w:space="0" w:color="auto"/>
      </w:divBdr>
    </w:div>
    <w:div w:id="1325814332">
      <w:bodyDiv w:val="1"/>
      <w:marLeft w:val="0"/>
      <w:marRight w:val="0"/>
      <w:marTop w:val="0"/>
      <w:marBottom w:val="0"/>
      <w:divBdr>
        <w:top w:val="none" w:sz="0" w:space="0" w:color="auto"/>
        <w:left w:val="none" w:sz="0" w:space="0" w:color="auto"/>
        <w:bottom w:val="none" w:sz="0" w:space="0" w:color="auto"/>
        <w:right w:val="none" w:sz="0" w:space="0" w:color="auto"/>
      </w:divBdr>
    </w:div>
    <w:div w:id="1334187469">
      <w:bodyDiv w:val="1"/>
      <w:marLeft w:val="0"/>
      <w:marRight w:val="0"/>
      <w:marTop w:val="0"/>
      <w:marBottom w:val="0"/>
      <w:divBdr>
        <w:top w:val="none" w:sz="0" w:space="0" w:color="auto"/>
        <w:left w:val="none" w:sz="0" w:space="0" w:color="auto"/>
        <w:bottom w:val="none" w:sz="0" w:space="0" w:color="auto"/>
        <w:right w:val="none" w:sz="0" w:space="0" w:color="auto"/>
      </w:divBdr>
    </w:div>
    <w:div w:id="1353072418">
      <w:bodyDiv w:val="1"/>
      <w:marLeft w:val="0"/>
      <w:marRight w:val="0"/>
      <w:marTop w:val="0"/>
      <w:marBottom w:val="0"/>
      <w:divBdr>
        <w:top w:val="none" w:sz="0" w:space="0" w:color="auto"/>
        <w:left w:val="none" w:sz="0" w:space="0" w:color="auto"/>
        <w:bottom w:val="none" w:sz="0" w:space="0" w:color="auto"/>
        <w:right w:val="none" w:sz="0" w:space="0" w:color="auto"/>
      </w:divBdr>
    </w:div>
    <w:div w:id="1406880324">
      <w:bodyDiv w:val="1"/>
      <w:marLeft w:val="0"/>
      <w:marRight w:val="0"/>
      <w:marTop w:val="0"/>
      <w:marBottom w:val="0"/>
      <w:divBdr>
        <w:top w:val="none" w:sz="0" w:space="0" w:color="auto"/>
        <w:left w:val="none" w:sz="0" w:space="0" w:color="auto"/>
        <w:bottom w:val="none" w:sz="0" w:space="0" w:color="auto"/>
        <w:right w:val="none" w:sz="0" w:space="0" w:color="auto"/>
      </w:divBdr>
    </w:div>
    <w:div w:id="1426681690">
      <w:bodyDiv w:val="1"/>
      <w:marLeft w:val="0"/>
      <w:marRight w:val="0"/>
      <w:marTop w:val="0"/>
      <w:marBottom w:val="0"/>
      <w:divBdr>
        <w:top w:val="none" w:sz="0" w:space="0" w:color="auto"/>
        <w:left w:val="none" w:sz="0" w:space="0" w:color="auto"/>
        <w:bottom w:val="none" w:sz="0" w:space="0" w:color="auto"/>
        <w:right w:val="none" w:sz="0" w:space="0" w:color="auto"/>
      </w:divBdr>
    </w:div>
    <w:div w:id="1433091673">
      <w:bodyDiv w:val="1"/>
      <w:marLeft w:val="0"/>
      <w:marRight w:val="0"/>
      <w:marTop w:val="0"/>
      <w:marBottom w:val="0"/>
      <w:divBdr>
        <w:top w:val="none" w:sz="0" w:space="0" w:color="auto"/>
        <w:left w:val="none" w:sz="0" w:space="0" w:color="auto"/>
        <w:bottom w:val="none" w:sz="0" w:space="0" w:color="auto"/>
        <w:right w:val="none" w:sz="0" w:space="0" w:color="auto"/>
      </w:divBdr>
    </w:div>
    <w:div w:id="1477335804">
      <w:bodyDiv w:val="1"/>
      <w:marLeft w:val="0"/>
      <w:marRight w:val="0"/>
      <w:marTop w:val="0"/>
      <w:marBottom w:val="0"/>
      <w:divBdr>
        <w:top w:val="none" w:sz="0" w:space="0" w:color="auto"/>
        <w:left w:val="none" w:sz="0" w:space="0" w:color="auto"/>
        <w:bottom w:val="none" w:sz="0" w:space="0" w:color="auto"/>
        <w:right w:val="none" w:sz="0" w:space="0" w:color="auto"/>
      </w:divBdr>
    </w:div>
    <w:div w:id="1487474720">
      <w:bodyDiv w:val="1"/>
      <w:marLeft w:val="0"/>
      <w:marRight w:val="0"/>
      <w:marTop w:val="0"/>
      <w:marBottom w:val="0"/>
      <w:divBdr>
        <w:top w:val="none" w:sz="0" w:space="0" w:color="auto"/>
        <w:left w:val="none" w:sz="0" w:space="0" w:color="auto"/>
        <w:bottom w:val="none" w:sz="0" w:space="0" w:color="auto"/>
        <w:right w:val="none" w:sz="0" w:space="0" w:color="auto"/>
      </w:divBdr>
    </w:div>
    <w:div w:id="1506096395">
      <w:bodyDiv w:val="1"/>
      <w:marLeft w:val="0"/>
      <w:marRight w:val="0"/>
      <w:marTop w:val="0"/>
      <w:marBottom w:val="0"/>
      <w:divBdr>
        <w:top w:val="none" w:sz="0" w:space="0" w:color="auto"/>
        <w:left w:val="none" w:sz="0" w:space="0" w:color="auto"/>
        <w:bottom w:val="none" w:sz="0" w:space="0" w:color="auto"/>
        <w:right w:val="none" w:sz="0" w:space="0" w:color="auto"/>
      </w:divBdr>
    </w:div>
    <w:div w:id="1529875625">
      <w:bodyDiv w:val="1"/>
      <w:marLeft w:val="0"/>
      <w:marRight w:val="0"/>
      <w:marTop w:val="0"/>
      <w:marBottom w:val="0"/>
      <w:divBdr>
        <w:top w:val="none" w:sz="0" w:space="0" w:color="auto"/>
        <w:left w:val="none" w:sz="0" w:space="0" w:color="auto"/>
        <w:bottom w:val="none" w:sz="0" w:space="0" w:color="auto"/>
        <w:right w:val="none" w:sz="0" w:space="0" w:color="auto"/>
      </w:divBdr>
    </w:div>
    <w:div w:id="1548833151">
      <w:bodyDiv w:val="1"/>
      <w:marLeft w:val="0"/>
      <w:marRight w:val="0"/>
      <w:marTop w:val="0"/>
      <w:marBottom w:val="0"/>
      <w:divBdr>
        <w:top w:val="none" w:sz="0" w:space="0" w:color="auto"/>
        <w:left w:val="none" w:sz="0" w:space="0" w:color="auto"/>
        <w:bottom w:val="none" w:sz="0" w:space="0" w:color="auto"/>
        <w:right w:val="none" w:sz="0" w:space="0" w:color="auto"/>
      </w:divBdr>
    </w:div>
    <w:div w:id="1555581188">
      <w:bodyDiv w:val="1"/>
      <w:marLeft w:val="0"/>
      <w:marRight w:val="0"/>
      <w:marTop w:val="0"/>
      <w:marBottom w:val="0"/>
      <w:divBdr>
        <w:top w:val="none" w:sz="0" w:space="0" w:color="auto"/>
        <w:left w:val="none" w:sz="0" w:space="0" w:color="auto"/>
        <w:bottom w:val="none" w:sz="0" w:space="0" w:color="auto"/>
        <w:right w:val="none" w:sz="0" w:space="0" w:color="auto"/>
      </w:divBdr>
    </w:div>
    <w:div w:id="1561015462">
      <w:bodyDiv w:val="1"/>
      <w:marLeft w:val="0"/>
      <w:marRight w:val="0"/>
      <w:marTop w:val="0"/>
      <w:marBottom w:val="0"/>
      <w:divBdr>
        <w:top w:val="none" w:sz="0" w:space="0" w:color="auto"/>
        <w:left w:val="none" w:sz="0" w:space="0" w:color="auto"/>
        <w:bottom w:val="none" w:sz="0" w:space="0" w:color="auto"/>
        <w:right w:val="none" w:sz="0" w:space="0" w:color="auto"/>
      </w:divBdr>
    </w:div>
    <w:div w:id="1562448105">
      <w:bodyDiv w:val="1"/>
      <w:marLeft w:val="0"/>
      <w:marRight w:val="0"/>
      <w:marTop w:val="0"/>
      <w:marBottom w:val="0"/>
      <w:divBdr>
        <w:top w:val="none" w:sz="0" w:space="0" w:color="auto"/>
        <w:left w:val="none" w:sz="0" w:space="0" w:color="auto"/>
        <w:bottom w:val="none" w:sz="0" w:space="0" w:color="auto"/>
        <w:right w:val="none" w:sz="0" w:space="0" w:color="auto"/>
      </w:divBdr>
    </w:div>
    <w:div w:id="1563635904">
      <w:bodyDiv w:val="1"/>
      <w:marLeft w:val="0"/>
      <w:marRight w:val="0"/>
      <w:marTop w:val="0"/>
      <w:marBottom w:val="0"/>
      <w:divBdr>
        <w:top w:val="none" w:sz="0" w:space="0" w:color="auto"/>
        <w:left w:val="none" w:sz="0" w:space="0" w:color="auto"/>
        <w:bottom w:val="none" w:sz="0" w:space="0" w:color="auto"/>
        <w:right w:val="none" w:sz="0" w:space="0" w:color="auto"/>
      </w:divBdr>
    </w:div>
    <w:div w:id="1574075328">
      <w:bodyDiv w:val="1"/>
      <w:marLeft w:val="0"/>
      <w:marRight w:val="0"/>
      <w:marTop w:val="0"/>
      <w:marBottom w:val="0"/>
      <w:divBdr>
        <w:top w:val="none" w:sz="0" w:space="0" w:color="auto"/>
        <w:left w:val="none" w:sz="0" w:space="0" w:color="auto"/>
        <w:bottom w:val="none" w:sz="0" w:space="0" w:color="auto"/>
        <w:right w:val="none" w:sz="0" w:space="0" w:color="auto"/>
      </w:divBdr>
    </w:div>
    <w:div w:id="1576161202">
      <w:bodyDiv w:val="1"/>
      <w:marLeft w:val="0"/>
      <w:marRight w:val="0"/>
      <w:marTop w:val="0"/>
      <w:marBottom w:val="0"/>
      <w:divBdr>
        <w:top w:val="none" w:sz="0" w:space="0" w:color="auto"/>
        <w:left w:val="none" w:sz="0" w:space="0" w:color="auto"/>
        <w:bottom w:val="none" w:sz="0" w:space="0" w:color="auto"/>
        <w:right w:val="none" w:sz="0" w:space="0" w:color="auto"/>
      </w:divBdr>
    </w:div>
    <w:div w:id="1621300548">
      <w:bodyDiv w:val="1"/>
      <w:marLeft w:val="0"/>
      <w:marRight w:val="0"/>
      <w:marTop w:val="0"/>
      <w:marBottom w:val="0"/>
      <w:divBdr>
        <w:top w:val="none" w:sz="0" w:space="0" w:color="auto"/>
        <w:left w:val="none" w:sz="0" w:space="0" w:color="auto"/>
        <w:bottom w:val="none" w:sz="0" w:space="0" w:color="auto"/>
        <w:right w:val="none" w:sz="0" w:space="0" w:color="auto"/>
      </w:divBdr>
    </w:div>
    <w:div w:id="1742369883">
      <w:bodyDiv w:val="1"/>
      <w:marLeft w:val="0"/>
      <w:marRight w:val="0"/>
      <w:marTop w:val="0"/>
      <w:marBottom w:val="0"/>
      <w:divBdr>
        <w:top w:val="none" w:sz="0" w:space="0" w:color="auto"/>
        <w:left w:val="none" w:sz="0" w:space="0" w:color="auto"/>
        <w:bottom w:val="none" w:sz="0" w:space="0" w:color="auto"/>
        <w:right w:val="none" w:sz="0" w:space="0" w:color="auto"/>
      </w:divBdr>
    </w:div>
    <w:div w:id="1758012263">
      <w:bodyDiv w:val="1"/>
      <w:marLeft w:val="0"/>
      <w:marRight w:val="0"/>
      <w:marTop w:val="0"/>
      <w:marBottom w:val="0"/>
      <w:divBdr>
        <w:top w:val="none" w:sz="0" w:space="0" w:color="auto"/>
        <w:left w:val="none" w:sz="0" w:space="0" w:color="auto"/>
        <w:bottom w:val="none" w:sz="0" w:space="0" w:color="auto"/>
        <w:right w:val="none" w:sz="0" w:space="0" w:color="auto"/>
      </w:divBdr>
    </w:div>
    <w:div w:id="1792356195">
      <w:bodyDiv w:val="1"/>
      <w:marLeft w:val="0"/>
      <w:marRight w:val="0"/>
      <w:marTop w:val="0"/>
      <w:marBottom w:val="0"/>
      <w:divBdr>
        <w:top w:val="none" w:sz="0" w:space="0" w:color="auto"/>
        <w:left w:val="none" w:sz="0" w:space="0" w:color="auto"/>
        <w:bottom w:val="none" w:sz="0" w:space="0" w:color="auto"/>
        <w:right w:val="none" w:sz="0" w:space="0" w:color="auto"/>
      </w:divBdr>
    </w:div>
    <w:div w:id="1799839242">
      <w:bodyDiv w:val="1"/>
      <w:marLeft w:val="0"/>
      <w:marRight w:val="0"/>
      <w:marTop w:val="0"/>
      <w:marBottom w:val="0"/>
      <w:divBdr>
        <w:top w:val="none" w:sz="0" w:space="0" w:color="auto"/>
        <w:left w:val="none" w:sz="0" w:space="0" w:color="auto"/>
        <w:bottom w:val="none" w:sz="0" w:space="0" w:color="auto"/>
        <w:right w:val="none" w:sz="0" w:space="0" w:color="auto"/>
      </w:divBdr>
    </w:div>
    <w:div w:id="1809546421">
      <w:bodyDiv w:val="1"/>
      <w:marLeft w:val="0"/>
      <w:marRight w:val="0"/>
      <w:marTop w:val="0"/>
      <w:marBottom w:val="0"/>
      <w:divBdr>
        <w:top w:val="none" w:sz="0" w:space="0" w:color="auto"/>
        <w:left w:val="none" w:sz="0" w:space="0" w:color="auto"/>
        <w:bottom w:val="none" w:sz="0" w:space="0" w:color="auto"/>
        <w:right w:val="none" w:sz="0" w:space="0" w:color="auto"/>
      </w:divBdr>
    </w:div>
    <w:div w:id="1811245110">
      <w:bodyDiv w:val="1"/>
      <w:marLeft w:val="0"/>
      <w:marRight w:val="0"/>
      <w:marTop w:val="0"/>
      <w:marBottom w:val="0"/>
      <w:divBdr>
        <w:top w:val="none" w:sz="0" w:space="0" w:color="auto"/>
        <w:left w:val="none" w:sz="0" w:space="0" w:color="auto"/>
        <w:bottom w:val="none" w:sz="0" w:space="0" w:color="auto"/>
        <w:right w:val="none" w:sz="0" w:space="0" w:color="auto"/>
      </w:divBdr>
    </w:div>
    <w:div w:id="1831216426">
      <w:bodyDiv w:val="1"/>
      <w:marLeft w:val="0"/>
      <w:marRight w:val="0"/>
      <w:marTop w:val="0"/>
      <w:marBottom w:val="0"/>
      <w:divBdr>
        <w:top w:val="none" w:sz="0" w:space="0" w:color="auto"/>
        <w:left w:val="none" w:sz="0" w:space="0" w:color="auto"/>
        <w:bottom w:val="none" w:sz="0" w:space="0" w:color="auto"/>
        <w:right w:val="none" w:sz="0" w:space="0" w:color="auto"/>
      </w:divBdr>
    </w:div>
    <w:div w:id="1836534257">
      <w:bodyDiv w:val="1"/>
      <w:marLeft w:val="0"/>
      <w:marRight w:val="0"/>
      <w:marTop w:val="0"/>
      <w:marBottom w:val="0"/>
      <w:divBdr>
        <w:top w:val="none" w:sz="0" w:space="0" w:color="auto"/>
        <w:left w:val="none" w:sz="0" w:space="0" w:color="auto"/>
        <w:bottom w:val="none" w:sz="0" w:space="0" w:color="auto"/>
        <w:right w:val="none" w:sz="0" w:space="0" w:color="auto"/>
      </w:divBdr>
    </w:div>
    <w:div w:id="1863588830">
      <w:bodyDiv w:val="1"/>
      <w:marLeft w:val="0"/>
      <w:marRight w:val="0"/>
      <w:marTop w:val="0"/>
      <w:marBottom w:val="0"/>
      <w:divBdr>
        <w:top w:val="none" w:sz="0" w:space="0" w:color="auto"/>
        <w:left w:val="none" w:sz="0" w:space="0" w:color="auto"/>
        <w:bottom w:val="none" w:sz="0" w:space="0" w:color="auto"/>
        <w:right w:val="none" w:sz="0" w:space="0" w:color="auto"/>
      </w:divBdr>
    </w:div>
    <w:div w:id="1867281636">
      <w:bodyDiv w:val="1"/>
      <w:marLeft w:val="0"/>
      <w:marRight w:val="0"/>
      <w:marTop w:val="0"/>
      <w:marBottom w:val="0"/>
      <w:divBdr>
        <w:top w:val="none" w:sz="0" w:space="0" w:color="auto"/>
        <w:left w:val="none" w:sz="0" w:space="0" w:color="auto"/>
        <w:bottom w:val="none" w:sz="0" w:space="0" w:color="auto"/>
        <w:right w:val="none" w:sz="0" w:space="0" w:color="auto"/>
      </w:divBdr>
    </w:div>
    <w:div w:id="1868904543">
      <w:bodyDiv w:val="1"/>
      <w:marLeft w:val="0"/>
      <w:marRight w:val="0"/>
      <w:marTop w:val="0"/>
      <w:marBottom w:val="0"/>
      <w:divBdr>
        <w:top w:val="none" w:sz="0" w:space="0" w:color="auto"/>
        <w:left w:val="none" w:sz="0" w:space="0" w:color="auto"/>
        <w:bottom w:val="none" w:sz="0" w:space="0" w:color="auto"/>
        <w:right w:val="none" w:sz="0" w:space="0" w:color="auto"/>
      </w:divBdr>
    </w:div>
    <w:div w:id="1905988386">
      <w:bodyDiv w:val="1"/>
      <w:marLeft w:val="0"/>
      <w:marRight w:val="0"/>
      <w:marTop w:val="0"/>
      <w:marBottom w:val="0"/>
      <w:divBdr>
        <w:top w:val="none" w:sz="0" w:space="0" w:color="auto"/>
        <w:left w:val="none" w:sz="0" w:space="0" w:color="auto"/>
        <w:bottom w:val="none" w:sz="0" w:space="0" w:color="auto"/>
        <w:right w:val="none" w:sz="0" w:space="0" w:color="auto"/>
      </w:divBdr>
    </w:div>
    <w:div w:id="1906212570">
      <w:bodyDiv w:val="1"/>
      <w:marLeft w:val="0"/>
      <w:marRight w:val="0"/>
      <w:marTop w:val="0"/>
      <w:marBottom w:val="0"/>
      <w:divBdr>
        <w:top w:val="none" w:sz="0" w:space="0" w:color="auto"/>
        <w:left w:val="none" w:sz="0" w:space="0" w:color="auto"/>
        <w:bottom w:val="none" w:sz="0" w:space="0" w:color="auto"/>
        <w:right w:val="none" w:sz="0" w:space="0" w:color="auto"/>
      </w:divBdr>
    </w:div>
    <w:div w:id="1939873361">
      <w:bodyDiv w:val="1"/>
      <w:marLeft w:val="0"/>
      <w:marRight w:val="0"/>
      <w:marTop w:val="0"/>
      <w:marBottom w:val="0"/>
      <w:divBdr>
        <w:top w:val="none" w:sz="0" w:space="0" w:color="auto"/>
        <w:left w:val="none" w:sz="0" w:space="0" w:color="auto"/>
        <w:bottom w:val="none" w:sz="0" w:space="0" w:color="auto"/>
        <w:right w:val="none" w:sz="0" w:space="0" w:color="auto"/>
      </w:divBdr>
    </w:div>
    <w:div w:id="1976908297">
      <w:bodyDiv w:val="1"/>
      <w:marLeft w:val="0"/>
      <w:marRight w:val="0"/>
      <w:marTop w:val="0"/>
      <w:marBottom w:val="0"/>
      <w:divBdr>
        <w:top w:val="none" w:sz="0" w:space="0" w:color="auto"/>
        <w:left w:val="none" w:sz="0" w:space="0" w:color="auto"/>
        <w:bottom w:val="none" w:sz="0" w:space="0" w:color="auto"/>
        <w:right w:val="none" w:sz="0" w:space="0" w:color="auto"/>
      </w:divBdr>
    </w:div>
    <w:div w:id="2026204283">
      <w:bodyDiv w:val="1"/>
      <w:marLeft w:val="0"/>
      <w:marRight w:val="0"/>
      <w:marTop w:val="0"/>
      <w:marBottom w:val="0"/>
      <w:divBdr>
        <w:top w:val="none" w:sz="0" w:space="0" w:color="auto"/>
        <w:left w:val="none" w:sz="0" w:space="0" w:color="auto"/>
        <w:bottom w:val="none" w:sz="0" w:space="0" w:color="auto"/>
        <w:right w:val="none" w:sz="0" w:space="0" w:color="auto"/>
      </w:divBdr>
    </w:div>
    <w:div w:id="2026904935">
      <w:bodyDiv w:val="1"/>
      <w:marLeft w:val="0"/>
      <w:marRight w:val="0"/>
      <w:marTop w:val="0"/>
      <w:marBottom w:val="0"/>
      <w:divBdr>
        <w:top w:val="none" w:sz="0" w:space="0" w:color="auto"/>
        <w:left w:val="none" w:sz="0" w:space="0" w:color="auto"/>
        <w:bottom w:val="none" w:sz="0" w:space="0" w:color="auto"/>
        <w:right w:val="none" w:sz="0" w:space="0" w:color="auto"/>
      </w:divBdr>
    </w:div>
    <w:div w:id="2041347138">
      <w:bodyDiv w:val="1"/>
      <w:marLeft w:val="0"/>
      <w:marRight w:val="0"/>
      <w:marTop w:val="0"/>
      <w:marBottom w:val="0"/>
      <w:divBdr>
        <w:top w:val="none" w:sz="0" w:space="0" w:color="auto"/>
        <w:left w:val="none" w:sz="0" w:space="0" w:color="auto"/>
        <w:bottom w:val="none" w:sz="0" w:space="0" w:color="auto"/>
        <w:right w:val="none" w:sz="0" w:space="0" w:color="auto"/>
      </w:divBdr>
    </w:div>
    <w:div w:id="2067755567">
      <w:bodyDiv w:val="1"/>
      <w:marLeft w:val="0"/>
      <w:marRight w:val="0"/>
      <w:marTop w:val="0"/>
      <w:marBottom w:val="0"/>
      <w:divBdr>
        <w:top w:val="none" w:sz="0" w:space="0" w:color="auto"/>
        <w:left w:val="none" w:sz="0" w:space="0" w:color="auto"/>
        <w:bottom w:val="none" w:sz="0" w:space="0" w:color="auto"/>
        <w:right w:val="none" w:sz="0" w:space="0" w:color="auto"/>
      </w:divBdr>
    </w:div>
    <w:div w:id="2079159569">
      <w:bodyDiv w:val="1"/>
      <w:marLeft w:val="0"/>
      <w:marRight w:val="0"/>
      <w:marTop w:val="0"/>
      <w:marBottom w:val="0"/>
      <w:divBdr>
        <w:top w:val="none" w:sz="0" w:space="0" w:color="auto"/>
        <w:left w:val="none" w:sz="0" w:space="0" w:color="auto"/>
        <w:bottom w:val="none" w:sz="0" w:space="0" w:color="auto"/>
        <w:right w:val="none" w:sz="0" w:space="0" w:color="auto"/>
      </w:divBdr>
    </w:div>
    <w:div w:id="2093770472">
      <w:bodyDiv w:val="1"/>
      <w:marLeft w:val="0"/>
      <w:marRight w:val="0"/>
      <w:marTop w:val="0"/>
      <w:marBottom w:val="0"/>
      <w:divBdr>
        <w:top w:val="none" w:sz="0" w:space="0" w:color="auto"/>
        <w:left w:val="none" w:sz="0" w:space="0" w:color="auto"/>
        <w:bottom w:val="none" w:sz="0" w:space="0" w:color="auto"/>
        <w:right w:val="none" w:sz="0" w:space="0" w:color="auto"/>
      </w:divBdr>
    </w:div>
    <w:div w:id="2098672062">
      <w:bodyDiv w:val="1"/>
      <w:marLeft w:val="0"/>
      <w:marRight w:val="0"/>
      <w:marTop w:val="0"/>
      <w:marBottom w:val="0"/>
      <w:divBdr>
        <w:top w:val="none" w:sz="0" w:space="0" w:color="auto"/>
        <w:left w:val="none" w:sz="0" w:space="0" w:color="auto"/>
        <w:bottom w:val="none" w:sz="0" w:space="0" w:color="auto"/>
        <w:right w:val="none" w:sz="0" w:space="0" w:color="auto"/>
      </w:divBdr>
    </w:div>
    <w:div w:id="2113353442">
      <w:bodyDiv w:val="1"/>
      <w:marLeft w:val="0"/>
      <w:marRight w:val="0"/>
      <w:marTop w:val="0"/>
      <w:marBottom w:val="0"/>
      <w:divBdr>
        <w:top w:val="none" w:sz="0" w:space="0" w:color="auto"/>
        <w:left w:val="none" w:sz="0" w:space="0" w:color="auto"/>
        <w:bottom w:val="none" w:sz="0" w:space="0" w:color="auto"/>
        <w:right w:val="none" w:sz="0" w:space="0" w:color="auto"/>
      </w:divBdr>
    </w:div>
    <w:div w:id="213366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970000151_" TargetMode="External"/><Relationship Id="rId13" Type="http://schemas.openxmlformats.org/officeDocument/2006/relationships/hyperlink" Target="https://adilet.zan.kz/rus/docs/Z070000305_" TargetMode="External"/><Relationship Id="rId18" Type="http://schemas.openxmlformats.org/officeDocument/2006/relationships/hyperlink" Target="https://adilet.zan.kz/rus/docs/Z090000155_"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dilet.zan.kz/rus/docs/Z1400000176" TargetMode="External"/><Relationship Id="rId7" Type="http://schemas.openxmlformats.org/officeDocument/2006/relationships/endnotes" Target="endnotes.xml"/><Relationship Id="rId12" Type="http://schemas.openxmlformats.org/officeDocument/2006/relationships/hyperlink" Target="https://adilet.zan.kz/rus/docs/Z070000301_" TargetMode="External"/><Relationship Id="rId17" Type="http://schemas.openxmlformats.org/officeDocument/2006/relationships/hyperlink" Target="https://adilet.zan.kz/rus/docs/Z080000114_" TargetMode="External"/><Relationship Id="rId25" Type="http://schemas.openxmlformats.org/officeDocument/2006/relationships/hyperlink" Target="https://adilet.zan.kz/rus/docs/Z1600000444" TargetMode="External"/><Relationship Id="rId2" Type="http://schemas.openxmlformats.org/officeDocument/2006/relationships/numbering" Target="numbering.xml"/><Relationship Id="rId16" Type="http://schemas.openxmlformats.org/officeDocument/2006/relationships/hyperlink" Target="https://adilet.zan.kz/rus/docs/Z070000319_" TargetMode="External"/><Relationship Id="rId20" Type="http://schemas.openxmlformats.org/officeDocument/2006/relationships/hyperlink" Target="https://adilet.zan.kz/rus/docs/Z12000005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Z070000300_" TargetMode="External"/><Relationship Id="rId24" Type="http://schemas.openxmlformats.org/officeDocument/2006/relationships/hyperlink" Target="https://adilet.zan.kz/rus/docs/Z1500000423" TargetMode="External"/><Relationship Id="rId5" Type="http://schemas.openxmlformats.org/officeDocument/2006/relationships/webSettings" Target="webSettings.xml"/><Relationship Id="rId15" Type="http://schemas.openxmlformats.org/officeDocument/2006/relationships/hyperlink" Target="https://adilet.zan.kz/rus/docs/Z070000310_" TargetMode="External"/><Relationship Id="rId23" Type="http://schemas.openxmlformats.org/officeDocument/2006/relationships/hyperlink" Target="https://adilet.zan.kz/rus/docs/Z1500000390" TargetMode="External"/><Relationship Id="rId28" Type="http://schemas.openxmlformats.org/officeDocument/2006/relationships/fontTable" Target="fontTable.xml"/><Relationship Id="rId10" Type="http://schemas.openxmlformats.org/officeDocument/2006/relationships/hyperlink" Target="https://adilet.zan.kz/rus/docs/Z050000039_" TargetMode="External"/><Relationship Id="rId19" Type="http://schemas.openxmlformats.org/officeDocument/2006/relationships/hyperlink" Target="https://adilet.zan.kz/rus/docs/Z1200000528" TargetMode="External"/><Relationship Id="rId4" Type="http://schemas.openxmlformats.org/officeDocument/2006/relationships/settings" Target="settings.xml"/><Relationship Id="rId9" Type="http://schemas.openxmlformats.org/officeDocument/2006/relationships/hyperlink" Target="https://adilet.zan.kz/rus/docs/Z040000588_" TargetMode="External"/><Relationship Id="rId14" Type="http://schemas.openxmlformats.org/officeDocument/2006/relationships/hyperlink" Target="https://adilet.zan.kz/rus/docs/Z070000306_" TargetMode="External"/><Relationship Id="rId22" Type="http://schemas.openxmlformats.org/officeDocument/2006/relationships/hyperlink" Target="https://adilet.zan.kz/rus/docs/Z1400000194"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E949D-9E19-4CB4-8ADD-C4EA649C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148</Pages>
  <Words>53178</Words>
  <Characters>303120</Characters>
  <Application>Microsoft Office Word</Application>
  <DocSecurity>0</DocSecurity>
  <Lines>2526</Lines>
  <Paragraphs>711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Гаухар Маратқызы Жылқыбай</dc:creator>
  <cp:lastModifiedBy>Айдана Жакенова</cp:lastModifiedBy>
  <cp:revision>45</cp:revision>
  <cp:lastPrinted>2022-04-21T03:28:00Z</cp:lastPrinted>
  <dcterms:created xsi:type="dcterms:W3CDTF">2022-04-25T10:56:00Z</dcterms:created>
  <dcterms:modified xsi:type="dcterms:W3CDTF">2022-06-07T14:13:00Z</dcterms:modified>
</cp:coreProperties>
</file>