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2E49E" w14:textId="77777777" w:rsidR="00097231" w:rsidRPr="00EF5FB1" w:rsidRDefault="00097231" w:rsidP="00097231">
      <w:pPr>
        <w:spacing w:line="240" w:lineRule="auto"/>
        <w:jc w:val="center"/>
        <w:rPr>
          <w:rFonts w:ascii="Times New Roman" w:hAnsi="Times New Roman" w:cs="Times New Roman"/>
          <w:b/>
          <w:sz w:val="24"/>
          <w:szCs w:val="24"/>
          <w:lang w:val="kk-KZ"/>
        </w:rPr>
      </w:pPr>
      <w:r w:rsidRPr="00EF5FB1">
        <w:rPr>
          <w:rFonts w:ascii="Times New Roman" w:hAnsi="Times New Roman" w:cs="Times New Roman"/>
          <w:b/>
          <w:sz w:val="24"/>
          <w:szCs w:val="24"/>
          <w:lang w:val="kk-KZ"/>
        </w:rPr>
        <w:t xml:space="preserve">«Хабарламалар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өзгеріс енгізу туралы» Қазақстан Республикасы Премьер-Министрінің орынбасары </w:t>
      </w:r>
      <w:r>
        <w:rPr>
          <w:rFonts w:ascii="Times New Roman" w:hAnsi="Times New Roman" w:cs="Times New Roman"/>
          <w:b/>
          <w:sz w:val="24"/>
          <w:szCs w:val="24"/>
          <w:lang w:val="kk-KZ"/>
        </w:rPr>
        <w:t>–</w:t>
      </w:r>
      <w:r w:rsidRPr="00EF5FB1">
        <w:rPr>
          <w:rFonts w:ascii="Times New Roman" w:hAnsi="Times New Roman" w:cs="Times New Roman"/>
          <w:b/>
          <w:sz w:val="24"/>
          <w:szCs w:val="24"/>
          <w:lang w:val="kk-KZ"/>
        </w:rPr>
        <w:t xml:space="preserve"> Ұлттық экономика министрі бұйрығының жобасына</w:t>
      </w:r>
    </w:p>
    <w:p w14:paraId="233934E0" w14:textId="77777777" w:rsidR="00097231" w:rsidRPr="00EF5FB1" w:rsidRDefault="00097231" w:rsidP="00097231">
      <w:pPr>
        <w:spacing w:line="240" w:lineRule="auto"/>
        <w:jc w:val="center"/>
        <w:rPr>
          <w:rFonts w:ascii="Times New Roman" w:hAnsi="Times New Roman" w:cs="Times New Roman"/>
          <w:b/>
          <w:sz w:val="24"/>
          <w:szCs w:val="24"/>
          <w:lang w:val="kk-KZ"/>
        </w:rPr>
      </w:pPr>
      <w:r w:rsidRPr="00EF5FB1">
        <w:rPr>
          <w:rFonts w:ascii="Times New Roman" w:hAnsi="Times New Roman" w:cs="Times New Roman"/>
          <w:b/>
          <w:sz w:val="24"/>
          <w:szCs w:val="24"/>
          <w:lang w:val="kk-KZ"/>
        </w:rPr>
        <w:t>САЛЫСТЫРМА КЕСТЕ</w:t>
      </w:r>
    </w:p>
    <w:p w14:paraId="64AE470C" w14:textId="77777777" w:rsidR="00097231" w:rsidRPr="00EF5FB1" w:rsidRDefault="00097231" w:rsidP="00097231">
      <w:pPr>
        <w:spacing w:line="240" w:lineRule="auto"/>
        <w:jc w:val="center"/>
        <w:rPr>
          <w:rFonts w:ascii="Times New Roman" w:hAnsi="Times New Roman" w:cs="Times New Roman"/>
          <w:b/>
          <w:sz w:val="24"/>
          <w:szCs w:val="24"/>
          <w:lang w:val="kk-KZ"/>
        </w:rPr>
      </w:pPr>
    </w:p>
    <w:tbl>
      <w:tblPr>
        <w:tblStyle w:val="10"/>
        <w:tblW w:w="16160"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8"/>
        <w:gridCol w:w="1143"/>
        <w:gridCol w:w="5812"/>
        <w:gridCol w:w="6379"/>
        <w:gridCol w:w="2268"/>
      </w:tblGrid>
      <w:tr w:rsidR="00097231" w:rsidRPr="00097231" w14:paraId="34F86386" w14:textId="77777777" w:rsidTr="00374E8D">
        <w:tc>
          <w:tcPr>
            <w:tcW w:w="558" w:type="dxa"/>
            <w:shd w:val="clear" w:color="auto" w:fill="auto"/>
            <w:tcMar>
              <w:top w:w="100" w:type="dxa"/>
              <w:left w:w="100" w:type="dxa"/>
              <w:bottom w:w="100" w:type="dxa"/>
              <w:right w:w="100" w:type="dxa"/>
            </w:tcMar>
          </w:tcPr>
          <w:p w14:paraId="0CE870C1" w14:textId="77777777" w:rsidR="00097231" w:rsidRPr="00097231" w:rsidRDefault="00097231" w:rsidP="00F73F04">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lang w:val="kk-KZ"/>
              </w:rPr>
            </w:pPr>
            <w:r w:rsidRPr="00097231">
              <w:rPr>
                <w:rFonts w:ascii="Times New Roman" w:hAnsi="Times New Roman" w:cs="Times New Roman"/>
                <w:b/>
                <w:bCs/>
                <w:sz w:val="24"/>
                <w:szCs w:val="24"/>
                <w:lang w:val="kk-KZ"/>
              </w:rPr>
              <w:t xml:space="preserve">Р/с № </w:t>
            </w:r>
          </w:p>
        </w:tc>
        <w:tc>
          <w:tcPr>
            <w:tcW w:w="1143" w:type="dxa"/>
            <w:shd w:val="clear" w:color="auto" w:fill="auto"/>
            <w:tcMar>
              <w:top w:w="100" w:type="dxa"/>
              <w:left w:w="100" w:type="dxa"/>
              <w:bottom w:w="100" w:type="dxa"/>
              <w:right w:w="100" w:type="dxa"/>
            </w:tcMar>
          </w:tcPr>
          <w:p w14:paraId="4C3A43FA" w14:textId="77777777" w:rsidR="00097231" w:rsidRPr="00097231" w:rsidRDefault="00097231" w:rsidP="00F73F04">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lang w:val="kk-KZ"/>
              </w:rPr>
            </w:pPr>
            <w:r w:rsidRPr="00097231">
              <w:rPr>
                <w:rFonts w:ascii="Times New Roman" w:hAnsi="Times New Roman" w:cs="Times New Roman"/>
                <w:b/>
                <w:bCs/>
                <w:sz w:val="24"/>
                <w:szCs w:val="24"/>
                <w:lang w:val="kk-KZ"/>
              </w:rPr>
              <w:t>Құқықтық атктінің құрылымдық эле-менті</w:t>
            </w:r>
          </w:p>
        </w:tc>
        <w:tc>
          <w:tcPr>
            <w:tcW w:w="5812" w:type="dxa"/>
            <w:shd w:val="clear" w:color="auto" w:fill="auto"/>
            <w:tcMar>
              <w:top w:w="100" w:type="dxa"/>
              <w:left w:w="100" w:type="dxa"/>
              <w:bottom w:w="100" w:type="dxa"/>
              <w:right w:w="100" w:type="dxa"/>
            </w:tcMar>
          </w:tcPr>
          <w:p w14:paraId="724E9992" w14:textId="77777777" w:rsidR="00097231" w:rsidRPr="00097231" w:rsidRDefault="00097231" w:rsidP="00F73F04">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lang w:val="kk-KZ"/>
              </w:rPr>
            </w:pPr>
            <w:r w:rsidRPr="00097231">
              <w:rPr>
                <w:rFonts w:ascii="Times New Roman" w:hAnsi="Times New Roman" w:cs="Times New Roman"/>
                <w:b/>
                <w:bCs/>
                <w:sz w:val="24"/>
                <w:szCs w:val="24"/>
                <w:lang w:val="kk-KZ"/>
              </w:rPr>
              <w:t>Қолданыстағы редакция</w:t>
            </w:r>
          </w:p>
        </w:tc>
        <w:tc>
          <w:tcPr>
            <w:tcW w:w="6379" w:type="dxa"/>
            <w:shd w:val="clear" w:color="auto" w:fill="auto"/>
            <w:tcMar>
              <w:top w:w="100" w:type="dxa"/>
              <w:left w:w="100" w:type="dxa"/>
              <w:bottom w:w="100" w:type="dxa"/>
              <w:right w:w="100" w:type="dxa"/>
            </w:tcMar>
          </w:tcPr>
          <w:p w14:paraId="4C666861" w14:textId="77777777" w:rsidR="00097231" w:rsidRPr="00097231" w:rsidRDefault="00097231" w:rsidP="00F73F04">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lang w:val="kk-KZ"/>
              </w:rPr>
            </w:pPr>
            <w:r w:rsidRPr="00097231">
              <w:rPr>
                <w:rFonts w:ascii="Times New Roman" w:hAnsi="Times New Roman" w:cs="Times New Roman"/>
                <w:b/>
                <w:bCs/>
                <w:sz w:val="24"/>
                <w:szCs w:val="24"/>
                <w:lang w:val="kk-KZ"/>
              </w:rPr>
              <w:t>Ұсынылатын редакция</w:t>
            </w:r>
          </w:p>
        </w:tc>
        <w:tc>
          <w:tcPr>
            <w:tcW w:w="2268" w:type="dxa"/>
            <w:shd w:val="clear" w:color="auto" w:fill="auto"/>
            <w:tcMar>
              <w:top w:w="100" w:type="dxa"/>
              <w:left w:w="100" w:type="dxa"/>
              <w:bottom w:w="100" w:type="dxa"/>
              <w:right w:w="100" w:type="dxa"/>
            </w:tcMar>
          </w:tcPr>
          <w:p w14:paraId="0FBF3246" w14:textId="77777777" w:rsidR="00097231" w:rsidRPr="00097231" w:rsidRDefault="00097231" w:rsidP="00F73F04">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lang w:val="kk-KZ"/>
              </w:rPr>
            </w:pPr>
            <w:r w:rsidRPr="00097231">
              <w:rPr>
                <w:rFonts w:ascii="Times New Roman" w:hAnsi="Times New Roman" w:cs="Times New Roman"/>
                <w:b/>
                <w:bCs/>
                <w:sz w:val="24"/>
                <w:szCs w:val="24"/>
                <w:lang w:val="kk-KZ"/>
              </w:rPr>
              <w:t>Негіздеме</w:t>
            </w:r>
          </w:p>
        </w:tc>
      </w:tr>
      <w:tr w:rsidR="00097231" w:rsidRPr="00097231" w14:paraId="06CABAAB" w14:textId="77777777" w:rsidTr="00374E8D">
        <w:trPr>
          <w:trHeight w:val="231"/>
        </w:trPr>
        <w:tc>
          <w:tcPr>
            <w:tcW w:w="558" w:type="dxa"/>
            <w:shd w:val="clear" w:color="auto" w:fill="auto"/>
            <w:tcMar>
              <w:top w:w="100" w:type="dxa"/>
              <w:left w:w="100" w:type="dxa"/>
              <w:bottom w:w="100" w:type="dxa"/>
              <w:right w:w="100" w:type="dxa"/>
            </w:tcMar>
          </w:tcPr>
          <w:p w14:paraId="380ED915" w14:textId="77777777" w:rsidR="00097231" w:rsidRPr="00097231" w:rsidRDefault="00097231" w:rsidP="00F73F04">
            <w:pPr>
              <w:spacing w:line="240" w:lineRule="auto"/>
              <w:jc w:val="center"/>
              <w:rPr>
                <w:rFonts w:ascii="Times New Roman" w:hAnsi="Times New Roman" w:cs="Times New Roman"/>
                <w:bCs/>
                <w:sz w:val="24"/>
                <w:szCs w:val="24"/>
                <w:lang w:val="kk-KZ"/>
              </w:rPr>
            </w:pPr>
            <w:r w:rsidRPr="00097231">
              <w:rPr>
                <w:rFonts w:ascii="Times New Roman" w:hAnsi="Times New Roman" w:cs="Times New Roman"/>
                <w:bCs/>
                <w:sz w:val="24"/>
                <w:szCs w:val="24"/>
                <w:lang w:val="kk-KZ"/>
              </w:rPr>
              <w:t>1</w:t>
            </w:r>
          </w:p>
        </w:tc>
        <w:tc>
          <w:tcPr>
            <w:tcW w:w="1143" w:type="dxa"/>
            <w:shd w:val="clear" w:color="auto" w:fill="auto"/>
            <w:tcMar>
              <w:top w:w="100" w:type="dxa"/>
              <w:left w:w="100" w:type="dxa"/>
              <w:bottom w:w="100" w:type="dxa"/>
              <w:right w:w="100" w:type="dxa"/>
            </w:tcMar>
          </w:tcPr>
          <w:p w14:paraId="2CAAC675" w14:textId="77777777" w:rsidR="00097231" w:rsidRPr="00097231" w:rsidRDefault="00097231" w:rsidP="00F73F04">
            <w:pPr>
              <w:spacing w:line="240" w:lineRule="auto"/>
              <w:jc w:val="center"/>
              <w:rPr>
                <w:rFonts w:ascii="Times New Roman" w:hAnsi="Times New Roman" w:cs="Times New Roman"/>
                <w:bCs/>
                <w:sz w:val="24"/>
                <w:szCs w:val="24"/>
                <w:lang w:val="kk-KZ"/>
              </w:rPr>
            </w:pPr>
            <w:r w:rsidRPr="00097231">
              <w:rPr>
                <w:rFonts w:ascii="Times New Roman" w:hAnsi="Times New Roman" w:cs="Times New Roman"/>
                <w:bCs/>
                <w:sz w:val="24"/>
                <w:szCs w:val="24"/>
                <w:lang w:val="kk-KZ"/>
              </w:rPr>
              <w:t>2</w:t>
            </w:r>
          </w:p>
        </w:tc>
        <w:tc>
          <w:tcPr>
            <w:tcW w:w="5812" w:type="dxa"/>
            <w:shd w:val="clear" w:color="auto" w:fill="auto"/>
            <w:tcMar>
              <w:top w:w="100" w:type="dxa"/>
              <w:left w:w="100" w:type="dxa"/>
              <w:bottom w:w="100" w:type="dxa"/>
              <w:right w:w="100" w:type="dxa"/>
            </w:tcMar>
          </w:tcPr>
          <w:p w14:paraId="2E8C4973" w14:textId="77777777" w:rsidR="00097231" w:rsidRPr="00097231" w:rsidRDefault="00097231" w:rsidP="00F73F04">
            <w:pPr>
              <w:spacing w:line="240" w:lineRule="auto"/>
              <w:jc w:val="center"/>
              <w:rPr>
                <w:rFonts w:ascii="Times New Roman" w:hAnsi="Times New Roman" w:cs="Times New Roman"/>
                <w:bCs/>
                <w:sz w:val="24"/>
                <w:szCs w:val="24"/>
                <w:lang w:val="kk-KZ"/>
              </w:rPr>
            </w:pPr>
            <w:r w:rsidRPr="00097231">
              <w:rPr>
                <w:rFonts w:ascii="Times New Roman" w:hAnsi="Times New Roman" w:cs="Times New Roman"/>
                <w:bCs/>
                <w:sz w:val="24"/>
                <w:szCs w:val="24"/>
                <w:lang w:val="kk-KZ"/>
              </w:rPr>
              <w:t>3</w:t>
            </w:r>
          </w:p>
        </w:tc>
        <w:tc>
          <w:tcPr>
            <w:tcW w:w="6379" w:type="dxa"/>
            <w:shd w:val="clear" w:color="auto" w:fill="auto"/>
            <w:tcMar>
              <w:top w:w="100" w:type="dxa"/>
              <w:left w:w="100" w:type="dxa"/>
              <w:bottom w:w="100" w:type="dxa"/>
              <w:right w:w="100" w:type="dxa"/>
            </w:tcMar>
          </w:tcPr>
          <w:p w14:paraId="56EA9D8A" w14:textId="77777777" w:rsidR="00097231" w:rsidRPr="00097231" w:rsidRDefault="00097231" w:rsidP="00F73F04">
            <w:pPr>
              <w:spacing w:line="240" w:lineRule="auto"/>
              <w:jc w:val="center"/>
              <w:rPr>
                <w:rFonts w:ascii="Times New Roman" w:hAnsi="Times New Roman" w:cs="Times New Roman"/>
                <w:bCs/>
                <w:sz w:val="24"/>
                <w:szCs w:val="24"/>
                <w:lang w:val="kk-KZ"/>
              </w:rPr>
            </w:pPr>
            <w:r w:rsidRPr="00097231">
              <w:rPr>
                <w:rFonts w:ascii="Times New Roman" w:hAnsi="Times New Roman" w:cs="Times New Roman"/>
                <w:bCs/>
                <w:sz w:val="24"/>
                <w:szCs w:val="24"/>
                <w:lang w:val="kk-KZ"/>
              </w:rPr>
              <w:t>4</w:t>
            </w:r>
          </w:p>
        </w:tc>
        <w:tc>
          <w:tcPr>
            <w:tcW w:w="2268" w:type="dxa"/>
            <w:shd w:val="clear" w:color="auto" w:fill="auto"/>
            <w:tcMar>
              <w:top w:w="100" w:type="dxa"/>
              <w:left w:w="100" w:type="dxa"/>
              <w:bottom w:w="100" w:type="dxa"/>
              <w:right w:w="100" w:type="dxa"/>
            </w:tcMar>
          </w:tcPr>
          <w:p w14:paraId="01AA8C08" w14:textId="77777777" w:rsidR="00097231" w:rsidRPr="00097231" w:rsidRDefault="00097231" w:rsidP="00F73F04">
            <w:pPr>
              <w:spacing w:line="240" w:lineRule="auto"/>
              <w:jc w:val="center"/>
              <w:rPr>
                <w:rFonts w:ascii="Times New Roman" w:hAnsi="Times New Roman" w:cs="Times New Roman"/>
                <w:bCs/>
                <w:sz w:val="24"/>
                <w:szCs w:val="24"/>
                <w:lang w:val="kk-KZ"/>
              </w:rPr>
            </w:pPr>
            <w:r w:rsidRPr="00097231">
              <w:rPr>
                <w:rFonts w:ascii="Times New Roman" w:hAnsi="Times New Roman" w:cs="Times New Roman"/>
                <w:bCs/>
                <w:sz w:val="24"/>
                <w:szCs w:val="24"/>
                <w:lang w:val="kk-KZ"/>
              </w:rPr>
              <w:t>5</w:t>
            </w:r>
          </w:p>
        </w:tc>
      </w:tr>
      <w:tr w:rsidR="00097231" w:rsidRPr="00097231" w14:paraId="6F530212" w14:textId="77777777" w:rsidTr="00F73F04">
        <w:trPr>
          <w:trHeight w:val="231"/>
        </w:trPr>
        <w:tc>
          <w:tcPr>
            <w:tcW w:w="16160" w:type="dxa"/>
            <w:gridSpan w:val="5"/>
            <w:shd w:val="clear" w:color="auto" w:fill="auto"/>
            <w:tcMar>
              <w:top w:w="100" w:type="dxa"/>
              <w:left w:w="100" w:type="dxa"/>
              <w:bottom w:w="100" w:type="dxa"/>
              <w:right w:w="100" w:type="dxa"/>
            </w:tcMar>
          </w:tcPr>
          <w:p w14:paraId="2A67E899" w14:textId="77777777" w:rsidR="00097231" w:rsidRPr="00097231" w:rsidRDefault="00097231" w:rsidP="00F73F04">
            <w:pPr>
              <w:spacing w:line="240" w:lineRule="auto"/>
              <w:jc w:val="center"/>
              <w:rPr>
                <w:rFonts w:ascii="Times New Roman" w:hAnsi="Times New Roman" w:cs="Times New Roman"/>
                <w:b/>
                <w:sz w:val="24"/>
                <w:szCs w:val="24"/>
                <w:lang w:val="kk-KZ"/>
              </w:rPr>
            </w:pPr>
            <w:r w:rsidRPr="00097231">
              <w:rPr>
                <w:rFonts w:ascii="Times New Roman" w:hAnsi="Times New Roman" w:cs="Times New Roman"/>
                <w:b/>
                <w:sz w:val="24"/>
                <w:szCs w:val="24"/>
                <w:lang w:val="kk-KZ"/>
              </w:rPr>
              <w:t>Хабарламаларды қабылдауды жүзеге асыратын мемлекеттік органдардың тізбесі</w:t>
            </w:r>
          </w:p>
        </w:tc>
      </w:tr>
      <w:tr w:rsidR="00097231" w:rsidRPr="00374E8D" w14:paraId="61C9BDD2" w14:textId="77777777" w:rsidTr="00374E8D">
        <w:trPr>
          <w:trHeight w:val="722"/>
        </w:trPr>
        <w:tc>
          <w:tcPr>
            <w:tcW w:w="558" w:type="dxa"/>
            <w:shd w:val="clear" w:color="auto" w:fill="auto"/>
            <w:tcMar>
              <w:top w:w="100" w:type="dxa"/>
              <w:left w:w="100" w:type="dxa"/>
              <w:bottom w:w="100" w:type="dxa"/>
              <w:right w:w="100" w:type="dxa"/>
            </w:tcMar>
          </w:tcPr>
          <w:p w14:paraId="5E836EF3" w14:textId="77777777" w:rsidR="00097231" w:rsidRPr="00097231" w:rsidRDefault="00097231" w:rsidP="00835EE4">
            <w:pPr>
              <w:widowControl w:val="0"/>
              <w:pBdr>
                <w:top w:val="nil"/>
                <w:left w:val="nil"/>
                <w:bottom w:val="nil"/>
                <w:right w:val="nil"/>
                <w:between w:val="nil"/>
              </w:pBdr>
              <w:spacing w:line="240" w:lineRule="auto"/>
              <w:jc w:val="both"/>
              <w:rPr>
                <w:rFonts w:ascii="Times New Roman" w:eastAsia="Times New Roman" w:hAnsi="Times New Roman" w:cs="Times New Roman"/>
                <w:bCs/>
                <w:sz w:val="24"/>
                <w:szCs w:val="24"/>
                <w:lang w:val="kk-KZ"/>
              </w:rPr>
            </w:pPr>
            <w:r w:rsidRPr="00097231">
              <w:rPr>
                <w:rFonts w:ascii="Times New Roman" w:eastAsia="Times New Roman" w:hAnsi="Times New Roman" w:cs="Times New Roman"/>
                <w:bCs/>
                <w:sz w:val="24"/>
                <w:szCs w:val="24"/>
                <w:lang w:val="kk-KZ"/>
              </w:rPr>
              <w:t>1.</w:t>
            </w:r>
          </w:p>
        </w:tc>
        <w:tc>
          <w:tcPr>
            <w:tcW w:w="1143" w:type="dxa"/>
            <w:shd w:val="clear" w:color="auto" w:fill="auto"/>
            <w:tcMar>
              <w:top w:w="100" w:type="dxa"/>
              <w:left w:w="100" w:type="dxa"/>
              <w:bottom w:w="100" w:type="dxa"/>
              <w:right w:w="100" w:type="dxa"/>
            </w:tcMar>
          </w:tcPr>
          <w:p w14:paraId="734452FD" w14:textId="62D8CAD3" w:rsidR="00097231" w:rsidRPr="00097231" w:rsidRDefault="00835EE4" w:rsidP="00374E8D">
            <w:pPr>
              <w:spacing w:line="240" w:lineRule="auto"/>
              <w:ind w:left="-108"/>
              <w:jc w:val="both"/>
              <w:rPr>
                <w:rFonts w:ascii="Times New Roman" w:eastAsia="Times New Roman" w:hAnsi="Times New Roman" w:cs="Times New Roman"/>
                <w:bCs/>
                <w:sz w:val="24"/>
                <w:szCs w:val="24"/>
                <w:lang w:val="kk-KZ"/>
              </w:rPr>
            </w:pPr>
            <w:r w:rsidRPr="005E7A05">
              <w:rPr>
                <w:rFonts w:ascii="Times New Roman" w:hAnsi="Times New Roman"/>
                <w:color w:val="000000" w:themeColor="text1"/>
                <w:sz w:val="24"/>
                <w:szCs w:val="24"/>
                <w:lang w:val="kk-KZ"/>
              </w:rPr>
              <w:t>Көрсетілген бұйрықтың 4 қосымшасына жол, реттік № 4</w:t>
            </w:r>
          </w:p>
        </w:tc>
        <w:tc>
          <w:tcPr>
            <w:tcW w:w="5812" w:type="dxa"/>
            <w:shd w:val="clear" w:color="auto" w:fill="auto"/>
            <w:tcMar>
              <w:top w:w="100" w:type="dxa"/>
              <w:left w:w="100" w:type="dxa"/>
              <w:bottom w:w="100" w:type="dxa"/>
              <w:right w:w="100" w:type="dxa"/>
            </w:tcMar>
          </w:tcPr>
          <w:tbl>
            <w:tblPr>
              <w:tblStyle w:val="a9"/>
              <w:tblW w:w="6278" w:type="dxa"/>
              <w:tblLayout w:type="fixed"/>
              <w:tblLook w:val="04A0" w:firstRow="1" w:lastRow="0" w:firstColumn="1" w:lastColumn="0" w:noHBand="0" w:noVBand="1"/>
            </w:tblPr>
            <w:tblGrid>
              <w:gridCol w:w="312"/>
              <w:gridCol w:w="1147"/>
              <w:gridCol w:w="1842"/>
              <w:gridCol w:w="1701"/>
              <w:gridCol w:w="1276"/>
            </w:tblGrid>
            <w:tr w:rsidR="00835EE4" w14:paraId="0C6B2B8E" w14:textId="77777777" w:rsidTr="00374E8D">
              <w:tc>
                <w:tcPr>
                  <w:tcW w:w="312" w:type="dxa"/>
                </w:tcPr>
                <w:p w14:paraId="59ABA79C" w14:textId="77777777" w:rsidR="00835EE4" w:rsidRPr="005E7A05" w:rsidRDefault="00835EE4" w:rsidP="00835EE4">
                  <w:pPr>
                    <w:jc w:val="both"/>
                    <w:rPr>
                      <w:rFonts w:ascii="Times New Roman" w:hAnsi="Times New Roman"/>
                      <w:color w:val="000000"/>
                      <w:sz w:val="24"/>
                      <w:szCs w:val="24"/>
                      <w:lang w:eastAsia="ru-RU"/>
                    </w:rPr>
                  </w:pPr>
                  <w:r w:rsidRPr="005E7A05">
                    <w:rPr>
                      <w:rFonts w:ascii="Times New Roman" w:hAnsi="Times New Roman"/>
                      <w:color w:val="000000"/>
                      <w:sz w:val="24"/>
                      <w:szCs w:val="24"/>
                      <w:lang w:eastAsia="ru-RU"/>
                    </w:rPr>
                    <w:t>4</w:t>
                  </w:r>
                </w:p>
              </w:tc>
              <w:tc>
                <w:tcPr>
                  <w:tcW w:w="1147" w:type="dxa"/>
                </w:tcPr>
                <w:p w14:paraId="2949F4B9" w14:textId="77777777" w:rsidR="00835EE4" w:rsidRPr="005E7A05" w:rsidRDefault="00835EE4" w:rsidP="00835EE4">
                  <w:pPr>
                    <w:jc w:val="both"/>
                    <w:rPr>
                      <w:rFonts w:ascii="Times New Roman" w:hAnsi="Times New Roman"/>
                      <w:color w:val="000000"/>
                      <w:sz w:val="24"/>
                      <w:szCs w:val="24"/>
                      <w:lang w:eastAsia="ru-RU"/>
                    </w:rPr>
                  </w:pPr>
                  <w:proofErr w:type="spellStart"/>
                  <w:r w:rsidRPr="005E7A05">
                    <w:rPr>
                      <w:rFonts w:ascii="Times New Roman" w:hAnsi="Times New Roman"/>
                      <w:color w:val="000000"/>
                      <w:sz w:val="24"/>
                      <w:szCs w:val="24"/>
                      <w:lang w:eastAsia="ru-RU"/>
                    </w:rPr>
                    <w:t>Қазақстан</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Республикасының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Оқу-ағарту</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министрлігі</w:t>
                  </w:r>
                  <w:proofErr w:type="spellEnd"/>
                </w:p>
              </w:tc>
              <w:tc>
                <w:tcPr>
                  <w:tcW w:w="1842" w:type="dxa"/>
                </w:tcPr>
                <w:p w14:paraId="153E2A03" w14:textId="77777777" w:rsidR="00835EE4" w:rsidRPr="005E7A05" w:rsidRDefault="00835EE4" w:rsidP="00835EE4">
                  <w:pPr>
                    <w:jc w:val="both"/>
                    <w:rPr>
                      <w:rFonts w:ascii="Times New Roman" w:hAnsi="Times New Roman"/>
                      <w:color w:val="000000"/>
                      <w:sz w:val="24"/>
                      <w:szCs w:val="24"/>
                      <w:lang w:eastAsia="ru-RU"/>
                    </w:rPr>
                  </w:pPr>
                  <w:proofErr w:type="spellStart"/>
                  <w:r w:rsidRPr="005E7A05">
                    <w:rPr>
                      <w:rFonts w:ascii="Times New Roman" w:hAnsi="Times New Roman"/>
                      <w:color w:val="000000"/>
                      <w:sz w:val="24"/>
                      <w:szCs w:val="24"/>
                      <w:lang w:eastAsia="ru-RU"/>
                    </w:rPr>
                    <w:t>Қазақстан</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Республикасының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Оқу-ағарту</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министрлігі</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Білім</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саласында</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сапаны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қамтамасыз</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ету</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комитетінің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аумақтық</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бөлімшелері</w:t>
                  </w:r>
                  <w:proofErr w:type="spellEnd"/>
                </w:p>
              </w:tc>
              <w:tc>
                <w:tcPr>
                  <w:tcW w:w="1701" w:type="dxa"/>
                </w:tcPr>
                <w:p w14:paraId="0CDE6F8A" w14:textId="77777777" w:rsidR="00835EE4" w:rsidRPr="005E7A05" w:rsidRDefault="00835EE4" w:rsidP="00835EE4">
                  <w:pPr>
                    <w:jc w:val="both"/>
                    <w:rPr>
                      <w:rFonts w:ascii="Times New Roman" w:hAnsi="Times New Roman"/>
                      <w:color w:val="000000"/>
                      <w:sz w:val="24"/>
                      <w:szCs w:val="24"/>
                      <w:lang w:eastAsia="ru-RU"/>
                    </w:rPr>
                  </w:pPr>
                  <w:proofErr w:type="spellStart"/>
                  <w:r w:rsidRPr="005E7A05">
                    <w:rPr>
                      <w:rFonts w:ascii="Times New Roman" w:hAnsi="Times New Roman"/>
                      <w:b/>
                      <w:strike/>
                      <w:color w:val="000000"/>
                      <w:sz w:val="24"/>
                      <w:szCs w:val="24"/>
                      <w:lang w:eastAsia="ru-RU"/>
                    </w:rPr>
                    <w:t>Мектепке</w:t>
                  </w:r>
                  <w:proofErr w:type="spellEnd"/>
                  <w:r w:rsidRPr="005E7A05">
                    <w:rPr>
                      <w:rFonts w:ascii="Times New Roman" w:hAnsi="Times New Roman"/>
                      <w:b/>
                      <w:strike/>
                      <w:color w:val="000000"/>
                      <w:sz w:val="24"/>
                      <w:szCs w:val="24"/>
                      <w:lang w:eastAsia="ru-RU"/>
                    </w:rPr>
                    <w:t xml:space="preserve"> </w:t>
                  </w:r>
                  <w:proofErr w:type="spellStart"/>
                  <w:r w:rsidRPr="005E7A05">
                    <w:rPr>
                      <w:rFonts w:ascii="Times New Roman" w:hAnsi="Times New Roman"/>
                      <w:b/>
                      <w:strike/>
                      <w:color w:val="000000"/>
                      <w:sz w:val="24"/>
                      <w:szCs w:val="24"/>
                      <w:lang w:eastAsia="ru-RU"/>
                    </w:rPr>
                    <w:t>дейінгі</w:t>
                  </w:r>
                  <w:proofErr w:type="spellEnd"/>
                  <w:r w:rsidRPr="005E7A05">
                    <w:rPr>
                      <w:rFonts w:ascii="Times New Roman" w:hAnsi="Times New Roman"/>
                      <w:b/>
                      <w:strike/>
                      <w:color w:val="000000"/>
                      <w:sz w:val="24"/>
                      <w:szCs w:val="24"/>
                      <w:lang w:eastAsia="ru-RU"/>
                    </w:rPr>
                    <w:t xml:space="preserve"> </w:t>
                  </w:r>
                  <w:proofErr w:type="spellStart"/>
                  <w:r w:rsidRPr="005E7A05">
                    <w:rPr>
                      <w:rFonts w:ascii="Times New Roman" w:hAnsi="Times New Roman"/>
                      <w:b/>
                      <w:strike/>
                      <w:color w:val="000000"/>
                      <w:sz w:val="24"/>
                      <w:szCs w:val="24"/>
                      <w:lang w:eastAsia="ru-RU"/>
                    </w:rPr>
                    <w:t>тәрбие</w:t>
                  </w:r>
                  <w:proofErr w:type="spellEnd"/>
                  <w:r w:rsidRPr="005E7A05">
                    <w:rPr>
                      <w:rFonts w:ascii="Times New Roman" w:hAnsi="Times New Roman"/>
                      <w:b/>
                      <w:strike/>
                      <w:color w:val="000000"/>
                      <w:sz w:val="24"/>
                      <w:szCs w:val="24"/>
                      <w:lang w:eastAsia="ru-RU"/>
                    </w:rPr>
                    <w:t xml:space="preserve"> мен </w:t>
                  </w:r>
                  <w:proofErr w:type="spellStart"/>
                  <w:r w:rsidRPr="005E7A05">
                    <w:rPr>
                      <w:rFonts w:ascii="Times New Roman" w:hAnsi="Times New Roman"/>
                      <w:b/>
                      <w:strike/>
                      <w:color w:val="000000"/>
                      <w:sz w:val="24"/>
                      <w:szCs w:val="24"/>
                      <w:lang w:eastAsia="ru-RU"/>
                    </w:rPr>
                    <w:t>оқыту</w:t>
                  </w:r>
                  <w:proofErr w:type="spellEnd"/>
                  <w:r w:rsidRPr="005E7A05">
                    <w:rPr>
                      <w:rFonts w:ascii="Times New Roman" w:hAnsi="Times New Roman"/>
                      <w:strike/>
                      <w:color w:val="000000"/>
                      <w:sz w:val="24"/>
                      <w:szCs w:val="24"/>
                      <w:lang w:eastAsia="ru-RU"/>
                    </w:rPr>
                    <w:t xml:space="preserve"> </w:t>
                  </w:r>
                  <w:proofErr w:type="spellStart"/>
                  <w:r w:rsidRPr="005E7A05">
                    <w:rPr>
                      <w:rFonts w:ascii="Times New Roman" w:hAnsi="Times New Roman"/>
                      <w:color w:val="000000"/>
                      <w:sz w:val="24"/>
                      <w:szCs w:val="24"/>
                      <w:lang w:eastAsia="ru-RU"/>
                    </w:rPr>
                    <w:t>саласындағы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қызметтің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басталғаны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немесе</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тоқтатылғаны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туралы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хабарлама</w:t>
                  </w:r>
                  <w:proofErr w:type="spellEnd"/>
                </w:p>
              </w:tc>
              <w:tc>
                <w:tcPr>
                  <w:tcW w:w="1276" w:type="dxa"/>
                </w:tcPr>
                <w:p w14:paraId="4C69A852" w14:textId="77777777" w:rsidR="00835EE4" w:rsidRPr="005E7A05" w:rsidRDefault="00835EE4" w:rsidP="00835EE4">
                  <w:pPr>
                    <w:jc w:val="both"/>
                    <w:rPr>
                      <w:rFonts w:ascii="Times New Roman" w:hAnsi="Times New Roman"/>
                      <w:color w:val="000000"/>
                      <w:sz w:val="24"/>
                      <w:szCs w:val="24"/>
                      <w:lang w:eastAsia="ru-RU"/>
                    </w:rPr>
                  </w:pPr>
                </w:p>
              </w:tc>
            </w:tr>
          </w:tbl>
          <w:p w14:paraId="2FA45EAD" w14:textId="77777777" w:rsidR="00097231" w:rsidRPr="00835EE4" w:rsidRDefault="00097231" w:rsidP="00835EE4">
            <w:pPr>
              <w:spacing w:line="240" w:lineRule="auto"/>
              <w:jc w:val="both"/>
              <w:rPr>
                <w:rFonts w:ascii="Times New Roman" w:eastAsia="Times New Roman" w:hAnsi="Times New Roman" w:cs="Times New Roman"/>
                <w:bCs/>
                <w:sz w:val="24"/>
                <w:szCs w:val="24"/>
              </w:rPr>
            </w:pPr>
          </w:p>
        </w:tc>
        <w:tc>
          <w:tcPr>
            <w:tcW w:w="6379" w:type="dxa"/>
            <w:shd w:val="clear" w:color="auto" w:fill="auto"/>
            <w:tcMar>
              <w:top w:w="100" w:type="dxa"/>
              <w:left w:w="100" w:type="dxa"/>
              <w:bottom w:w="100" w:type="dxa"/>
              <w:right w:w="100" w:type="dxa"/>
            </w:tcMar>
          </w:tcPr>
          <w:tbl>
            <w:tblPr>
              <w:tblStyle w:val="a9"/>
              <w:tblW w:w="6125" w:type="dxa"/>
              <w:tblLayout w:type="fixed"/>
              <w:tblLook w:val="04A0" w:firstRow="1" w:lastRow="0" w:firstColumn="1" w:lastColumn="0" w:noHBand="0" w:noVBand="1"/>
            </w:tblPr>
            <w:tblGrid>
              <w:gridCol w:w="312"/>
              <w:gridCol w:w="1564"/>
              <w:gridCol w:w="1701"/>
              <w:gridCol w:w="1842"/>
              <w:gridCol w:w="706"/>
            </w:tblGrid>
            <w:tr w:rsidR="00835EE4" w14:paraId="3D7151F4" w14:textId="77777777" w:rsidTr="00374E8D">
              <w:tc>
                <w:tcPr>
                  <w:tcW w:w="312" w:type="dxa"/>
                </w:tcPr>
                <w:p w14:paraId="4D28F2F4" w14:textId="77777777" w:rsidR="00835EE4" w:rsidRPr="005E7A05" w:rsidRDefault="00835EE4" w:rsidP="00835EE4">
                  <w:pPr>
                    <w:jc w:val="both"/>
                    <w:rPr>
                      <w:rFonts w:ascii="Times New Roman" w:hAnsi="Times New Roman"/>
                      <w:color w:val="000000"/>
                      <w:sz w:val="24"/>
                      <w:szCs w:val="24"/>
                      <w:lang w:eastAsia="ru-RU"/>
                    </w:rPr>
                  </w:pPr>
                  <w:r w:rsidRPr="005E7A05">
                    <w:rPr>
                      <w:rFonts w:ascii="Times New Roman" w:hAnsi="Times New Roman"/>
                      <w:color w:val="000000"/>
                      <w:sz w:val="24"/>
                      <w:szCs w:val="24"/>
                      <w:lang w:eastAsia="ru-RU"/>
                    </w:rPr>
                    <w:t>4</w:t>
                  </w:r>
                </w:p>
              </w:tc>
              <w:tc>
                <w:tcPr>
                  <w:tcW w:w="1564" w:type="dxa"/>
                </w:tcPr>
                <w:p w14:paraId="36FD4D23" w14:textId="77777777" w:rsidR="00835EE4" w:rsidRPr="005E7A05" w:rsidRDefault="00835EE4" w:rsidP="00835EE4">
                  <w:pPr>
                    <w:jc w:val="both"/>
                    <w:rPr>
                      <w:rFonts w:ascii="Times New Roman" w:hAnsi="Times New Roman"/>
                      <w:color w:val="000000"/>
                      <w:sz w:val="24"/>
                      <w:szCs w:val="24"/>
                      <w:lang w:eastAsia="ru-RU"/>
                    </w:rPr>
                  </w:pPr>
                  <w:proofErr w:type="spellStart"/>
                  <w:r w:rsidRPr="005E7A05">
                    <w:rPr>
                      <w:rFonts w:ascii="Times New Roman" w:hAnsi="Times New Roman"/>
                      <w:color w:val="000000"/>
                      <w:sz w:val="24"/>
                      <w:szCs w:val="24"/>
                      <w:lang w:eastAsia="ru-RU"/>
                    </w:rPr>
                    <w:t>Қазақстан</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Республикасының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Оқу-ағарту</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министрлігі</w:t>
                  </w:r>
                  <w:proofErr w:type="spellEnd"/>
                </w:p>
              </w:tc>
              <w:tc>
                <w:tcPr>
                  <w:tcW w:w="1701" w:type="dxa"/>
                </w:tcPr>
                <w:p w14:paraId="2E851108" w14:textId="77777777" w:rsidR="00835EE4" w:rsidRPr="005E7A05" w:rsidRDefault="00835EE4" w:rsidP="00835EE4">
                  <w:pPr>
                    <w:jc w:val="both"/>
                    <w:rPr>
                      <w:rFonts w:ascii="Times New Roman" w:hAnsi="Times New Roman"/>
                      <w:color w:val="000000"/>
                      <w:sz w:val="24"/>
                      <w:szCs w:val="24"/>
                      <w:lang w:eastAsia="ru-RU"/>
                    </w:rPr>
                  </w:pPr>
                  <w:proofErr w:type="spellStart"/>
                  <w:r w:rsidRPr="005E7A05">
                    <w:rPr>
                      <w:rFonts w:ascii="Times New Roman" w:hAnsi="Times New Roman"/>
                      <w:color w:val="000000"/>
                      <w:sz w:val="24"/>
                      <w:szCs w:val="24"/>
                      <w:lang w:eastAsia="ru-RU"/>
                    </w:rPr>
                    <w:t>Қазақстан</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Республикасының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Оқу-ағарту</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министрлігі</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Білім</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саласында</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сапаны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қамтамасыз</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ету</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комитетінің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аумақтық</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бөлімшелері</w:t>
                  </w:r>
                  <w:proofErr w:type="spellEnd"/>
                </w:p>
              </w:tc>
              <w:tc>
                <w:tcPr>
                  <w:tcW w:w="1842" w:type="dxa"/>
                </w:tcPr>
                <w:p w14:paraId="41EB272A" w14:textId="77777777" w:rsidR="00835EE4" w:rsidRPr="005E7A05" w:rsidRDefault="00835EE4" w:rsidP="00835EE4">
                  <w:pPr>
                    <w:jc w:val="both"/>
                    <w:rPr>
                      <w:rFonts w:ascii="Times New Roman" w:hAnsi="Times New Roman"/>
                      <w:color w:val="000000"/>
                      <w:sz w:val="24"/>
                      <w:szCs w:val="24"/>
                      <w:lang w:eastAsia="ru-RU"/>
                    </w:rPr>
                  </w:pPr>
                  <w:proofErr w:type="spellStart"/>
                  <w:r w:rsidRPr="005E7A05">
                    <w:rPr>
                      <w:rFonts w:ascii="Times New Roman" w:hAnsi="Times New Roman"/>
                      <w:b/>
                      <w:color w:val="000000"/>
                      <w:sz w:val="24"/>
                      <w:szCs w:val="24"/>
                      <w:lang w:eastAsia="ru-RU"/>
                    </w:rPr>
                    <w:t>Балаларға</w:t>
                  </w:r>
                  <w:proofErr w:type="spellEnd"/>
                  <w:r w:rsidRPr="005E7A05">
                    <w:rPr>
                      <w:rFonts w:ascii="Times New Roman" w:hAnsi="Times New Roman"/>
                      <w:b/>
                      <w:color w:val="000000"/>
                      <w:sz w:val="24"/>
                      <w:szCs w:val="24"/>
                      <w:lang w:eastAsia="ru-RU"/>
                    </w:rPr>
                    <w:t xml:space="preserve"> </w:t>
                  </w:r>
                  <w:proofErr w:type="spellStart"/>
                  <w:r w:rsidRPr="005E7A05">
                    <w:rPr>
                      <w:rFonts w:ascii="Times New Roman" w:hAnsi="Times New Roman"/>
                      <w:b/>
                      <w:color w:val="000000"/>
                      <w:sz w:val="24"/>
                      <w:szCs w:val="24"/>
                      <w:lang w:eastAsia="ru-RU"/>
                    </w:rPr>
                    <w:t>арналған</w:t>
                  </w:r>
                  <w:proofErr w:type="spellEnd"/>
                  <w:r w:rsidRPr="005E7A05">
                    <w:rPr>
                      <w:rFonts w:ascii="Times New Roman" w:hAnsi="Times New Roman"/>
                      <w:b/>
                      <w:color w:val="000000"/>
                      <w:sz w:val="24"/>
                      <w:szCs w:val="24"/>
                      <w:lang w:eastAsia="ru-RU"/>
                    </w:rPr>
                    <w:t xml:space="preserve"> </w:t>
                  </w:r>
                  <w:proofErr w:type="spellStart"/>
                  <w:r w:rsidRPr="005E7A05">
                    <w:rPr>
                      <w:rFonts w:ascii="Times New Roman" w:hAnsi="Times New Roman"/>
                      <w:b/>
                      <w:color w:val="000000"/>
                      <w:sz w:val="24"/>
                      <w:szCs w:val="24"/>
                      <w:lang w:eastAsia="ru-RU"/>
                    </w:rPr>
                    <w:t>қосымша</w:t>
                  </w:r>
                  <w:proofErr w:type="spellEnd"/>
                  <w:r w:rsidRPr="005E7A05">
                    <w:rPr>
                      <w:rFonts w:ascii="Times New Roman" w:hAnsi="Times New Roman"/>
                      <w:b/>
                      <w:color w:val="000000"/>
                      <w:sz w:val="24"/>
                      <w:szCs w:val="24"/>
                      <w:lang w:eastAsia="ru-RU"/>
                    </w:rPr>
                    <w:t xml:space="preserve"> </w:t>
                  </w:r>
                  <w:proofErr w:type="spellStart"/>
                  <w:r w:rsidRPr="005E7A05">
                    <w:rPr>
                      <w:rFonts w:ascii="Times New Roman" w:hAnsi="Times New Roman"/>
                      <w:b/>
                      <w:color w:val="000000"/>
                      <w:sz w:val="24"/>
                      <w:szCs w:val="24"/>
                      <w:lang w:eastAsia="ru-RU"/>
                    </w:rPr>
                    <w:t>білім</w:t>
                  </w:r>
                  <w:proofErr w:type="spellEnd"/>
                  <w:r w:rsidRPr="005E7A05">
                    <w:rPr>
                      <w:rFonts w:ascii="Times New Roman" w:hAnsi="Times New Roman"/>
                      <w:b/>
                      <w:color w:val="000000"/>
                      <w:sz w:val="24"/>
                      <w:szCs w:val="24"/>
                      <w:lang w:eastAsia="ru-RU"/>
                    </w:rPr>
                    <w:t xml:space="preserve"> беру</w:t>
                  </w:r>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саласындағы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қызметті</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жүзеге</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асырудың</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басталғаны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немесе</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тоқтатылғаны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туралы</w:t>
                  </w:r>
                  <w:proofErr w:type="spellEnd"/>
                  <w:r w:rsidRPr="005E7A05">
                    <w:rPr>
                      <w:rFonts w:ascii="Times New Roman" w:hAnsi="Times New Roman"/>
                      <w:color w:val="000000"/>
                      <w:sz w:val="24"/>
                      <w:szCs w:val="24"/>
                      <w:lang w:eastAsia="ru-RU"/>
                    </w:rPr>
                    <w:t xml:space="preserve"> </w:t>
                  </w:r>
                  <w:proofErr w:type="spellStart"/>
                  <w:r w:rsidRPr="005E7A05">
                    <w:rPr>
                      <w:rFonts w:ascii="Times New Roman" w:hAnsi="Times New Roman"/>
                      <w:color w:val="000000"/>
                      <w:sz w:val="24"/>
                      <w:szCs w:val="24"/>
                      <w:lang w:eastAsia="ru-RU"/>
                    </w:rPr>
                    <w:t>хабарлама</w:t>
                  </w:r>
                  <w:proofErr w:type="spellEnd"/>
                </w:p>
              </w:tc>
              <w:tc>
                <w:tcPr>
                  <w:tcW w:w="706" w:type="dxa"/>
                </w:tcPr>
                <w:p w14:paraId="754A4621" w14:textId="77777777" w:rsidR="00835EE4" w:rsidRPr="005E7A05" w:rsidRDefault="00835EE4" w:rsidP="00835EE4">
                  <w:pPr>
                    <w:jc w:val="both"/>
                    <w:rPr>
                      <w:rFonts w:ascii="Times New Roman" w:hAnsi="Times New Roman"/>
                      <w:color w:val="000000"/>
                      <w:sz w:val="24"/>
                      <w:szCs w:val="24"/>
                      <w:lang w:eastAsia="ru-RU"/>
                    </w:rPr>
                  </w:pPr>
                </w:p>
              </w:tc>
            </w:tr>
          </w:tbl>
          <w:p w14:paraId="546D0BAD" w14:textId="77777777" w:rsidR="00097231" w:rsidRPr="00835EE4" w:rsidRDefault="00097231" w:rsidP="00835EE4">
            <w:pPr>
              <w:spacing w:after="20"/>
              <w:jc w:val="both"/>
              <w:rPr>
                <w:rFonts w:ascii="Times New Roman" w:hAnsi="Times New Roman" w:cs="Times New Roman"/>
                <w:bCs/>
                <w:color w:val="000000"/>
                <w:sz w:val="24"/>
                <w:szCs w:val="24"/>
              </w:rPr>
            </w:pPr>
          </w:p>
        </w:tc>
        <w:tc>
          <w:tcPr>
            <w:tcW w:w="2268" w:type="dxa"/>
            <w:shd w:val="clear" w:color="auto" w:fill="auto"/>
            <w:tcMar>
              <w:top w:w="100" w:type="dxa"/>
              <w:left w:w="100" w:type="dxa"/>
              <w:bottom w:w="100" w:type="dxa"/>
              <w:right w:w="100" w:type="dxa"/>
            </w:tcMar>
          </w:tcPr>
          <w:p w14:paraId="745E5402" w14:textId="14CDC3F2" w:rsidR="00097231" w:rsidRPr="00835EE4" w:rsidRDefault="00374E8D" w:rsidP="00835EE4">
            <w:pPr>
              <w:widowControl w:val="0"/>
              <w:pBdr>
                <w:top w:val="nil"/>
                <w:left w:val="nil"/>
                <w:bottom w:val="nil"/>
                <w:right w:val="nil"/>
                <w:between w:val="nil"/>
              </w:pBdr>
              <w:spacing w:line="240" w:lineRule="auto"/>
              <w:jc w:val="both"/>
              <w:rPr>
                <w:rFonts w:ascii="Times New Roman" w:eastAsia="Times New Roman" w:hAnsi="Times New Roman" w:cs="Times New Roman"/>
                <w:bCs/>
                <w:sz w:val="24"/>
                <w:szCs w:val="24"/>
                <w:lang w:val="kk-KZ"/>
              </w:rPr>
            </w:pPr>
            <w:r w:rsidRPr="00374E8D">
              <w:rPr>
                <w:rFonts w:ascii="Times New Roman" w:hAnsi="Times New Roman"/>
                <w:sz w:val="24"/>
                <w:szCs w:val="24"/>
                <w:lang w:val="kk-KZ"/>
              </w:rPr>
              <w:t xml:space="preserve">«Мемлекеттік наградалар, білім беру және бала құқықтарын қорғау мәселелері бойынша Қазақстан Республикасының кейбір заңнамалық актілеріне өзгерістер мен толықтырулар енгізу туралы» Заңымен «Рұқсаттар және хабарламалар туралы» Заңға балаларға қосымша білім беру саласындағы </w:t>
            </w:r>
            <w:r w:rsidRPr="00374E8D">
              <w:rPr>
                <w:rFonts w:ascii="Times New Roman" w:hAnsi="Times New Roman"/>
                <w:sz w:val="24"/>
                <w:szCs w:val="24"/>
                <w:lang w:val="kk-KZ"/>
              </w:rPr>
              <w:lastRenderedPageBreak/>
              <w:t>қызметтің басталғаны немесе тоқтатылғаны туралы хабарламамен толықтыру бөлігінде өзгерістер енгізілді.</w:t>
            </w:r>
          </w:p>
        </w:tc>
      </w:tr>
    </w:tbl>
    <w:p w14:paraId="13840D1D" w14:textId="77777777" w:rsidR="00097231" w:rsidRPr="00477AA6" w:rsidRDefault="00097231" w:rsidP="00835EE4">
      <w:pPr>
        <w:jc w:val="both"/>
        <w:rPr>
          <w:lang w:val="kk-KZ"/>
        </w:rPr>
      </w:pPr>
    </w:p>
    <w:p w14:paraId="1D146FB8" w14:textId="77777777" w:rsidR="00AE294A" w:rsidRPr="00477AA6" w:rsidRDefault="00AE294A" w:rsidP="00835EE4">
      <w:pPr>
        <w:jc w:val="both"/>
        <w:rPr>
          <w:lang w:val="kk-KZ"/>
        </w:rPr>
      </w:pPr>
    </w:p>
    <w:sectPr w:rsidR="00AE294A" w:rsidRPr="00477AA6" w:rsidSect="006C65B1">
      <w:headerReference w:type="default" r:id="rId9"/>
      <w:pgSz w:w="16834" w:h="11909" w:orient="landscape"/>
      <w:pgMar w:top="1134" w:right="249" w:bottom="426" w:left="993"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6DF5F" w14:textId="77777777" w:rsidR="00D63AFE" w:rsidRDefault="00D63AFE">
      <w:pPr>
        <w:spacing w:line="240" w:lineRule="auto"/>
      </w:pPr>
      <w:r>
        <w:separator/>
      </w:r>
    </w:p>
  </w:endnote>
  <w:endnote w:type="continuationSeparator" w:id="0">
    <w:p w14:paraId="61809E82" w14:textId="77777777" w:rsidR="00D63AFE" w:rsidRDefault="00D63A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62873" w14:textId="77777777" w:rsidR="00D63AFE" w:rsidRDefault="00D63AFE">
      <w:pPr>
        <w:spacing w:line="240" w:lineRule="auto"/>
      </w:pPr>
      <w:r>
        <w:separator/>
      </w:r>
    </w:p>
  </w:footnote>
  <w:footnote w:type="continuationSeparator" w:id="0">
    <w:p w14:paraId="19E7353F" w14:textId="77777777" w:rsidR="00D63AFE" w:rsidRDefault="00D63A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1278452"/>
      <w:docPartObj>
        <w:docPartGallery w:val="Page Numbers (Top of Page)"/>
        <w:docPartUnique/>
      </w:docPartObj>
    </w:sdtPr>
    <w:sdtEndPr/>
    <w:sdtContent>
      <w:p w14:paraId="0D6C29EB" w14:textId="1C477402" w:rsidR="001640A2" w:rsidRPr="00D8034D" w:rsidRDefault="001640A2">
        <w:pPr>
          <w:pStyle w:val="aa"/>
          <w:jc w:val="center"/>
          <w:rPr>
            <w:rFonts w:ascii="Times New Roman" w:hAnsi="Times New Roman" w:cs="Times New Roman"/>
          </w:rPr>
        </w:pPr>
        <w:r w:rsidRPr="00D8034D">
          <w:rPr>
            <w:rFonts w:ascii="Times New Roman" w:hAnsi="Times New Roman" w:cs="Times New Roman"/>
          </w:rPr>
          <w:fldChar w:fldCharType="begin"/>
        </w:r>
        <w:r w:rsidRPr="00D8034D">
          <w:rPr>
            <w:rFonts w:ascii="Times New Roman" w:hAnsi="Times New Roman" w:cs="Times New Roman"/>
          </w:rPr>
          <w:instrText>PAGE   \* MERGEFORMAT</w:instrText>
        </w:r>
        <w:r w:rsidRPr="00D8034D">
          <w:rPr>
            <w:rFonts w:ascii="Times New Roman" w:hAnsi="Times New Roman" w:cs="Times New Roman"/>
          </w:rPr>
          <w:fldChar w:fldCharType="separate"/>
        </w:r>
        <w:r w:rsidRPr="00390A28">
          <w:rPr>
            <w:rFonts w:ascii="Times New Roman" w:hAnsi="Times New Roman" w:cs="Times New Roman"/>
            <w:noProof/>
            <w:lang w:val="ru-RU"/>
          </w:rPr>
          <w:t>3</w:t>
        </w:r>
        <w:r w:rsidRPr="00D8034D">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BA1CD6"/>
    <w:multiLevelType w:val="multilevel"/>
    <w:tmpl w:val="5286796E"/>
    <w:lvl w:ilvl="0">
      <w:start w:val="1"/>
      <w:numFmt w:val="decimal"/>
      <w:lvlText w:val="%1)"/>
      <w:lvlJc w:val="left"/>
      <w:pPr>
        <w:ind w:left="720" w:hanging="360"/>
      </w:pPr>
      <w:rPr>
        <w:rFonts w:ascii="Times New Roman" w:eastAsia="Times New Roman" w:hAnsi="Times New Roman" w:cs="Times New Roman"/>
        <w:b/>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5A6681A"/>
    <w:multiLevelType w:val="hybridMultilevel"/>
    <w:tmpl w:val="FC9473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7AE"/>
    <w:rsid w:val="00001637"/>
    <w:rsid w:val="00016105"/>
    <w:rsid w:val="00016316"/>
    <w:rsid w:val="00022044"/>
    <w:rsid w:val="00025336"/>
    <w:rsid w:val="00033537"/>
    <w:rsid w:val="0003445A"/>
    <w:rsid w:val="00040994"/>
    <w:rsid w:val="00041A6D"/>
    <w:rsid w:val="00042AB9"/>
    <w:rsid w:val="000433AC"/>
    <w:rsid w:val="0004507D"/>
    <w:rsid w:val="00061BEE"/>
    <w:rsid w:val="00082F9E"/>
    <w:rsid w:val="00097231"/>
    <w:rsid w:val="000A624D"/>
    <w:rsid w:val="000A7204"/>
    <w:rsid w:val="000B4697"/>
    <w:rsid w:val="000D0AA5"/>
    <w:rsid w:val="000E726E"/>
    <w:rsid w:val="000E7D36"/>
    <w:rsid w:val="001002DC"/>
    <w:rsid w:val="0010212F"/>
    <w:rsid w:val="00102F51"/>
    <w:rsid w:val="00106B90"/>
    <w:rsid w:val="001137AB"/>
    <w:rsid w:val="00115C48"/>
    <w:rsid w:val="0012355C"/>
    <w:rsid w:val="00131219"/>
    <w:rsid w:val="0013230D"/>
    <w:rsid w:val="001527CE"/>
    <w:rsid w:val="00162376"/>
    <w:rsid w:val="001628A1"/>
    <w:rsid w:val="001640A2"/>
    <w:rsid w:val="001646BF"/>
    <w:rsid w:val="001707D1"/>
    <w:rsid w:val="00174AAA"/>
    <w:rsid w:val="00184096"/>
    <w:rsid w:val="00185E26"/>
    <w:rsid w:val="00187214"/>
    <w:rsid w:val="001A1888"/>
    <w:rsid w:val="001E7798"/>
    <w:rsid w:val="001F25B1"/>
    <w:rsid w:val="001F610D"/>
    <w:rsid w:val="00206D0F"/>
    <w:rsid w:val="00213483"/>
    <w:rsid w:val="002169A8"/>
    <w:rsid w:val="002279D3"/>
    <w:rsid w:val="00233868"/>
    <w:rsid w:val="00241218"/>
    <w:rsid w:val="002458D1"/>
    <w:rsid w:val="00260DF3"/>
    <w:rsid w:val="002619D6"/>
    <w:rsid w:val="00280DF4"/>
    <w:rsid w:val="0029729E"/>
    <w:rsid w:val="002B5590"/>
    <w:rsid w:val="002C0CA8"/>
    <w:rsid w:val="00314F42"/>
    <w:rsid w:val="00324D77"/>
    <w:rsid w:val="0032695E"/>
    <w:rsid w:val="00326A48"/>
    <w:rsid w:val="00330E05"/>
    <w:rsid w:val="00333732"/>
    <w:rsid w:val="00343D65"/>
    <w:rsid w:val="003453BD"/>
    <w:rsid w:val="0036378B"/>
    <w:rsid w:val="003651ED"/>
    <w:rsid w:val="00374E8D"/>
    <w:rsid w:val="00390A28"/>
    <w:rsid w:val="003C0DA7"/>
    <w:rsid w:val="003C5A8E"/>
    <w:rsid w:val="003D303E"/>
    <w:rsid w:val="003F17F1"/>
    <w:rsid w:val="00402B3F"/>
    <w:rsid w:val="004250FF"/>
    <w:rsid w:val="004342F6"/>
    <w:rsid w:val="004419A2"/>
    <w:rsid w:val="00454852"/>
    <w:rsid w:val="0046456F"/>
    <w:rsid w:val="00474B5E"/>
    <w:rsid w:val="00477AA6"/>
    <w:rsid w:val="00495E93"/>
    <w:rsid w:val="004C6906"/>
    <w:rsid w:val="004C703F"/>
    <w:rsid w:val="004D5E87"/>
    <w:rsid w:val="004D7BD8"/>
    <w:rsid w:val="004E4F81"/>
    <w:rsid w:val="004F1E6D"/>
    <w:rsid w:val="004F47BF"/>
    <w:rsid w:val="00500EA0"/>
    <w:rsid w:val="00502E46"/>
    <w:rsid w:val="00517536"/>
    <w:rsid w:val="00522CD5"/>
    <w:rsid w:val="00536CDF"/>
    <w:rsid w:val="00555CBD"/>
    <w:rsid w:val="00561ADF"/>
    <w:rsid w:val="00575AE6"/>
    <w:rsid w:val="00580BCB"/>
    <w:rsid w:val="00584431"/>
    <w:rsid w:val="005847D5"/>
    <w:rsid w:val="00595024"/>
    <w:rsid w:val="005A6166"/>
    <w:rsid w:val="005B243B"/>
    <w:rsid w:val="005C11D8"/>
    <w:rsid w:val="005C482E"/>
    <w:rsid w:val="005E0B69"/>
    <w:rsid w:val="005F212F"/>
    <w:rsid w:val="00606E31"/>
    <w:rsid w:val="00607BAD"/>
    <w:rsid w:val="00632928"/>
    <w:rsid w:val="00652656"/>
    <w:rsid w:val="00654120"/>
    <w:rsid w:val="0065610C"/>
    <w:rsid w:val="006673EF"/>
    <w:rsid w:val="00670127"/>
    <w:rsid w:val="006725FB"/>
    <w:rsid w:val="00681FD5"/>
    <w:rsid w:val="0068471E"/>
    <w:rsid w:val="006968ED"/>
    <w:rsid w:val="006B09B7"/>
    <w:rsid w:val="006C0E14"/>
    <w:rsid w:val="006C28FE"/>
    <w:rsid w:val="006C65B1"/>
    <w:rsid w:val="006E046E"/>
    <w:rsid w:val="006F15A8"/>
    <w:rsid w:val="006F2E66"/>
    <w:rsid w:val="006F3F6F"/>
    <w:rsid w:val="0070389F"/>
    <w:rsid w:val="0071558F"/>
    <w:rsid w:val="00725550"/>
    <w:rsid w:val="00726DC3"/>
    <w:rsid w:val="00761CB7"/>
    <w:rsid w:val="007639D8"/>
    <w:rsid w:val="007648C8"/>
    <w:rsid w:val="00781948"/>
    <w:rsid w:val="00791937"/>
    <w:rsid w:val="00797651"/>
    <w:rsid w:val="007D0553"/>
    <w:rsid w:val="007D63A3"/>
    <w:rsid w:val="007D6B93"/>
    <w:rsid w:val="007E783C"/>
    <w:rsid w:val="007F297B"/>
    <w:rsid w:val="00804510"/>
    <w:rsid w:val="00822E0D"/>
    <w:rsid w:val="00827C82"/>
    <w:rsid w:val="00835EE4"/>
    <w:rsid w:val="008365B8"/>
    <w:rsid w:val="00854CC1"/>
    <w:rsid w:val="00857E03"/>
    <w:rsid w:val="00860751"/>
    <w:rsid w:val="008647B4"/>
    <w:rsid w:val="00874AB9"/>
    <w:rsid w:val="008814F1"/>
    <w:rsid w:val="008846CC"/>
    <w:rsid w:val="008865B5"/>
    <w:rsid w:val="00893855"/>
    <w:rsid w:val="00893BFC"/>
    <w:rsid w:val="008A489E"/>
    <w:rsid w:val="008A74C9"/>
    <w:rsid w:val="008B353A"/>
    <w:rsid w:val="008C305C"/>
    <w:rsid w:val="008D5BD2"/>
    <w:rsid w:val="008F56B5"/>
    <w:rsid w:val="008F7F0D"/>
    <w:rsid w:val="0090191E"/>
    <w:rsid w:val="00925449"/>
    <w:rsid w:val="0095790A"/>
    <w:rsid w:val="009606A9"/>
    <w:rsid w:val="009625B3"/>
    <w:rsid w:val="0097440B"/>
    <w:rsid w:val="00984D02"/>
    <w:rsid w:val="00986A89"/>
    <w:rsid w:val="00986B1C"/>
    <w:rsid w:val="009B3737"/>
    <w:rsid w:val="009B4921"/>
    <w:rsid w:val="009D2940"/>
    <w:rsid w:val="009D4EB7"/>
    <w:rsid w:val="009D6315"/>
    <w:rsid w:val="009F7D7E"/>
    <w:rsid w:val="00A076A2"/>
    <w:rsid w:val="00A23433"/>
    <w:rsid w:val="00A30812"/>
    <w:rsid w:val="00A425B9"/>
    <w:rsid w:val="00A43AC4"/>
    <w:rsid w:val="00A55525"/>
    <w:rsid w:val="00A602C5"/>
    <w:rsid w:val="00A67D7E"/>
    <w:rsid w:val="00A704A3"/>
    <w:rsid w:val="00A77739"/>
    <w:rsid w:val="00A90CFE"/>
    <w:rsid w:val="00AC7D9E"/>
    <w:rsid w:val="00AD5C33"/>
    <w:rsid w:val="00AE294A"/>
    <w:rsid w:val="00AF60A8"/>
    <w:rsid w:val="00B014E2"/>
    <w:rsid w:val="00B41419"/>
    <w:rsid w:val="00B41425"/>
    <w:rsid w:val="00B4624C"/>
    <w:rsid w:val="00B4684A"/>
    <w:rsid w:val="00B47EBC"/>
    <w:rsid w:val="00B54967"/>
    <w:rsid w:val="00B618F9"/>
    <w:rsid w:val="00B66613"/>
    <w:rsid w:val="00B90145"/>
    <w:rsid w:val="00B922AF"/>
    <w:rsid w:val="00BD2612"/>
    <w:rsid w:val="00BF2F62"/>
    <w:rsid w:val="00C0197A"/>
    <w:rsid w:val="00C04339"/>
    <w:rsid w:val="00C1305C"/>
    <w:rsid w:val="00C222CC"/>
    <w:rsid w:val="00C307AE"/>
    <w:rsid w:val="00C40DE7"/>
    <w:rsid w:val="00C453EA"/>
    <w:rsid w:val="00C46AF1"/>
    <w:rsid w:val="00C530DC"/>
    <w:rsid w:val="00C611F0"/>
    <w:rsid w:val="00C7750E"/>
    <w:rsid w:val="00C81C43"/>
    <w:rsid w:val="00C84D66"/>
    <w:rsid w:val="00C90AC4"/>
    <w:rsid w:val="00CA2644"/>
    <w:rsid w:val="00CA43A6"/>
    <w:rsid w:val="00CC1EC9"/>
    <w:rsid w:val="00CC4880"/>
    <w:rsid w:val="00CD4E53"/>
    <w:rsid w:val="00CE4916"/>
    <w:rsid w:val="00CF0201"/>
    <w:rsid w:val="00CF20C5"/>
    <w:rsid w:val="00D02887"/>
    <w:rsid w:val="00D06318"/>
    <w:rsid w:val="00D22398"/>
    <w:rsid w:val="00D24CED"/>
    <w:rsid w:val="00D53999"/>
    <w:rsid w:val="00D560B0"/>
    <w:rsid w:val="00D63AFE"/>
    <w:rsid w:val="00D66F80"/>
    <w:rsid w:val="00D8034D"/>
    <w:rsid w:val="00D81CA1"/>
    <w:rsid w:val="00DA6382"/>
    <w:rsid w:val="00DB0BD3"/>
    <w:rsid w:val="00DD2421"/>
    <w:rsid w:val="00DE3360"/>
    <w:rsid w:val="00DE63BA"/>
    <w:rsid w:val="00DF4474"/>
    <w:rsid w:val="00E01553"/>
    <w:rsid w:val="00E14FEB"/>
    <w:rsid w:val="00E33C3B"/>
    <w:rsid w:val="00E344AB"/>
    <w:rsid w:val="00E36182"/>
    <w:rsid w:val="00E47AF1"/>
    <w:rsid w:val="00E56C41"/>
    <w:rsid w:val="00E635D4"/>
    <w:rsid w:val="00E90212"/>
    <w:rsid w:val="00EA4735"/>
    <w:rsid w:val="00EB355E"/>
    <w:rsid w:val="00EB67F8"/>
    <w:rsid w:val="00EC2899"/>
    <w:rsid w:val="00EC2B51"/>
    <w:rsid w:val="00ED1104"/>
    <w:rsid w:val="00ED5398"/>
    <w:rsid w:val="00EF5FB1"/>
    <w:rsid w:val="00F0150E"/>
    <w:rsid w:val="00F06B2B"/>
    <w:rsid w:val="00F103F4"/>
    <w:rsid w:val="00F147C0"/>
    <w:rsid w:val="00F26D2E"/>
    <w:rsid w:val="00F2754E"/>
    <w:rsid w:val="00F3507B"/>
    <w:rsid w:val="00F42BCB"/>
    <w:rsid w:val="00F434AF"/>
    <w:rsid w:val="00F45AF0"/>
    <w:rsid w:val="00F467F0"/>
    <w:rsid w:val="00F56EEE"/>
    <w:rsid w:val="00F702AE"/>
    <w:rsid w:val="00F76259"/>
    <w:rsid w:val="00FA3837"/>
    <w:rsid w:val="00FB6342"/>
    <w:rsid w:val="00FC1D96"/>
    <w:rsid w:val="00FD4111"/>
    <w:rsid w:val="00FD45BC"/>
    <w:rsid w:val="00FE3475"/>
    <w:rsid w:val="00FE3D25"/>
    <w:rsid w:val="00FE7628"/>
    <w:rsid w:val="00FF4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9F01B"/>
  <w15:docId w15:val="{F0D70A18-DDB9-4D67-85FA-961C4239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B6342"/>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table" w:customStyle="1" w:styleId="TableNormal">
    <w:name w:val="Table Normal"/>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30">
    <w:name w:val="3"/>
    <w:basedOn w:val="TableNormal2"/>
    <w:tblPr>
      <w:tblStyleRowBandSize w:val="1"/>
      <w:tblStyleColBandSize w:val="1"/>
      <w:tblCellMar>
        <w:top w:w="100" w:type="dxa"/>
        <w:left w:w="100" w:type="dxa"/>
        <w:bottom w:w="100" w:type="dxa"/>
        <w:right w:w="100" w:type="dxa"/>
      </w:tblCellMar>
    </w:tblPr>
  </w:style>
  <w:style w:type="table" w:customStyle="1" w:styleId="20">
    <w:name w:val="2"/>
    <w:basedOn w:val="TableNormal2"/>
    <w:tblPr>
      <w:tblStyleRowBandSize w:val="1"/>
      <w:tblStyleColBandSize w:val="1"/>
      <w:tblCellMar>
        <w:top w:w="100" w:type="dxa"/>
        <w:left w:w="100" w:type="dxa"/>
        <w:bottom w:w="100" w:type="dxa"/>
        <w:right w:w="100" w:type="dxa"/>
      </w:tblCellMar>
    </w:tblPr>
  </w:style>
  <w:style w:type="table" w:customStyle="1" w:styleId="10">
    <w:name w:val="1"/>
    <w:basedOn w:val="TableNormal2"/>
    <w:tblPr>
      <w:tblStyleRowBandSize w:val="1"/>
      <w:tblStyleColBandSize w:val="1"/>
      <w:tblCellMar>
        <w:top w:w="100" w:type="dxa"/>
        <w:left w:w="100" w:type="dxa"/>
        <w:bottom w:w="100" w:type="dxa"/>
        <w:right w:w="100" w:type="dxa"/>
      </w:tblCellMar>
    </w:tblPr>
  </w:style>
  <w:style w:type="paragraph" w:styleId="a5">
    <w:name w:val="footnote text"/>
    <w:basedOn w:val="a"/>
    <w:link w:val="a6"/>
    <w:uiPriority w:val="99"/>
    <w:semiHidden/>
    <w:unhideWhenUsed/>
    <w:rsid w:val="00F467F0"/>
    <w:pPr>
      <w:spacing w:line="240" w:lineRule="auto"/>
    </w:pPr>
    <w:rPr>
      <w:sz w:val="20"/>
      <w:szCs w:val="20"/>
    </w:rPr>
  </w:style>
  <w:style w:type="character" w:customStyle="1" w:styleId="a6">
    <w:name w:val="Текст сноски Знак"/>
    <w:basedOn w:val="a0"/>
    <w:link w:val="a5"/>
    <w:uiPriority w:val="99"/>
    <w:semiHidden/>
    <w:rsid w:val="00F467F0"/>
    <w:rPr>
      <w:sz w:val="20"/>
      <w:szCs w:val="20"/>
    </w:rPr>
  </w:style>
  <w:style w:type="paragraph" w:styleId="a7">
    <w:name w:val="Normal (Web)"/>
    <w:basedOn w:val="a"/>
    <w:uiPriority w:val="99"/>
    <w:unhideWhenUsed/>
    <w:rsid w:val="00575AE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8">
    <w:name w:val="Hyperlink"/>
    <w:basedOn w:val="a0"/>
    <w:uiPriority w:val="99"/>
    <w:semiHidden/>
    <w:unhideWhenUsed/>
    <w:rsid w:val="00575AE6"/>
    <w:rPr>
      <w:color w:val="0000FF"/>
      <w:u w:val="single"/>
    </w:rPr>
  </w:style>
  <w:style w:type="table" w:styleId="a9">
    <w:name w:val="Table Grid"/>
    <w:basedOn w:val="a1"/>
    <w:uiPriority w:val="39"/>
    <w:rsid w:val="00AE29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rcssattr">
    <w:name w:val="msonormal_mr_css_attr"/>
    <w:basedOn w:val="a"/>
    <w:rsid w:val="000433A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a">
    <w:name w:val="header"/>
    <w:basedOn w:val="a"/>
    <w:link w:val="ab"/>
    <w:uiPriority w:val="99"/>
    <w:unhideWhenUsed/>
    <w:rsid w:val="00D8034D"/>
    <w:pPr>
      <w:tabs>
        <w:tab w:val="center" w:pos="4677"/>
        <w:tab w:val="right" w:pos="9355"/>
      </w:tabs>
      <w:spacing w:line="240" w:lineRule="auto"/>
    </w:pPr>
  </w:style>
  <w:style w:type="character" w:customStyle="1" w:styleId="ab">
    <w:name w:val="Верхний колонтитул Знак"/>
    <w:basedOn w:val="a0"/>
    <w:link w:val="aa"/>
    <w:uiPriority w:val="99"/>
    <w:rsid w:val="00D8034D"/>
  </w:style>
  <w:style w:type="paragraph" w:styleId="ac">
    <w:name w:val="footer"/>
    <w:basedOn w:val="a"/>
    <w:link w:val="ad"/>
    <w:uiPriority w:val="99"/>
    <w:unhideWhenUsed/>
    <w:rsid w:val="00D8034D"/>
    <w:pPr>
      <w:tabs>
        <w:tab w:val="center" w:pos="4677"/>
        <w:tab w:val="right" w:pos="9355"/>
      </w:tabs>
      <w:spacing w:line="240" w:lineRule="auto"/>
    </w:pPr>
  </w:style>
  <w:style w:type="character" w:customStyle="1" w:styleId="ad">
    <w:name w:val="Нижний колонтитул Знак"/>
    <w:basedOn w:val="a0"/>
    <w:link w:val="ac"/>
    <w:uiPriority w:val="99"/>
    <w:rsid w:val="00D8034D"/>
  </w:style>
  <w:style w:type="paragraph" w:styleId="ae">
    <w:name w:val="Balloon Text"/>
    <w:basedOn w:val="a"/>
    <w:link w:val="af"/>
    <w:uiPriority w:val="99"/>
    <w:semiHidden/>
    <w:unhideWhenUsed/>
    <w:rsid w:val="00854CC1"/>
    <w:pPr>
      <w:spacing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54CC1"/>
    <w:rPr>
      <w:rFonts w:ascii="Segoe UI" w:hAnsi="Segoe UI" w:cs="Segoe UI"/>
      <w:sz w:val="18"/>
      <w:szCs w:val="18"/>
    </w:rPr>
  </w:style>
  <w:style w:type="paragraph" w:styleId="af0">
    <w:name w:val="List Paragraph"/>
    <w:basedOn w:val="a"/>
    <w:uiPriority w:val="34"/>
    <w:qFormat/>
    <w:rsid w:val="003C5A8E"/>
    <w:pPr>
      <w:spacing w:after="200"/>
      <w:ind w:left="720"/>
      <w:contextualSpacing/>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71239">
      <w:bodyDiv w:val="1"/>
      <w:marLeft w:val="0"/>
      <w:marRight w:val="0"/>
      <w:marTop w:val="0"/>
      <w:marBottom w:val="0"/>
      <w:divBdr>
        <w:top w:val="none" w:sz="0" w:space="0" w:color="auto"/>
        <w:left w:val="none" w:sz="0" w:space="0" w:color="auto"/>
        <w:bottom w:val="none" w:sz="0" w:space="0" w:color="auto"/>
        <w:right w:val="none" w:sz="0" w:space="0" w:color="auto"/>
      </w:divBdr>
    </w:div>
    <w:div w:id="181477278">
      <w:bodyDiv w:val="1"/>
      <w:marLeft w:val="0"/>
      <w:marRight w:val="0"/>
      <w:marTop w:val="0"/>
      <w:marBottom w:val="0"/>
      <w:divBdr>
        <w:top w:val="none" w:sz="0" w:space="0" w:color="auto"/>
        <w:left w:val="none" w:sz="0" w:space="0" w:color="auto"/>
        <w:bottom w:val="none" w:sz="0" w:space="0" w:color="auto"/>
        <w:right w:val="none" w:sz="0" w:space="0" w:color="auto"/>
      </w:divBdr>
    </w:div>
    <w:div w:id="214973339">
      <w:bodyDiv w:val="1"/>
      <w:marLeft w:val="0"/>
      <w:marRight w:val="0"/>
      <w:marTop w:val="0"/>
      <w:marBottom w:val="0"/>
      <w:divBdr>
        <w:top w:val="none" w:sz="0" w:space="0" w:color="auto"/>
        <w:left w:val="none" w:sz="0" w:space="0" w:color="auto"/>
        <w:bottom w:val="none" w:sz="0" w:space="0" w:color="auto"/>
        <w:right w:val="none" w:sz="0" w:space="0" w:color="auto"/>
      </w:divBdr>
    </w:div>
    <w:div w:id="376051067">
      <w:bodyDiv w:val="1"/>
      <w:marLeft w:val="0"/>
      <w:marRight w:val="0"/>
      <w:marTop w:val="0"/>
      <w:marBottom w:val="0"/>
      <w:divBdr>
        <w:top w:val="none" w:sz="0" w:space="0" w:color="auto"/>
        <w:left w:val="none" w:sz="0" w:space="0" w:color="auto"/>
        <w:bottom w:val="none" w:sz="0" w:space="0" w:color="auto"/>
        <w:right w:val="none" w:sz="0" w:space="0" w:color="auto"/>
      </w:divBdr>
    </w:div>
    <w:div w:id="465507461">
      <w:bodyDiv w:val="1"/>
      <w:marLeft w:val="0"/>
      <w:marRight w:val="0"/>
      <w:marTop w:val="0"/>
      <w:marBottom w:val="0"/>
      <w:divBdr>
        <w:top w:val="none" w:sz="0" w:space="0" w:color="auto"/>
        <w:left w:val="none" w:sz="0" w:space="0" w:color="auto"/>
        <w:bottom w:val="none" w:sz="0" w:space="0" w:color="auto"/>
        <w:right w:val="none" w:sz="0" w:space="0" w:color="auto"/>
      </w:divBdr>
    </w:div>
    <w:div w:id="615211672">
      <w:bodyDiv w:val="1"/>
      <w:marLeft w:val="0"/>
      <w:marRight w:val="0"/>
      <w:marTop w:val="0"/>
      <w:marBottom w:val="0"/>
      <w:divBdr>
        <w:top w:val="none" w:sz="0" w:space="0" w:color="auto"/>
        <w:left w:val="none" w:sz="0" w:space="0" w:color="auto"/>
        <w:bottom w:val="none" w:sz="0" w:space="0" w:color="auto"/>
        <w:right w:val="none" w:sz="0" w:space="0" w:color="auto"/>
      </w:divBdr>
    </w:div>
    <w:div w:id="657685466">
      <w:bodyDiv w:val="1"/>
      <w:marLeft w:val="0"/>
      <w:marRight w:val="0"/>
      <w:marTop w:val="0"/>
      <w:marBottom w:val="0"/>
      <w:divBdr>
        <w:top w:val="none" w:sz="0" w:space="0" w:color="auto"/>
        <w:left w:val="none" w:sz="0" w:space="0" w:color="auto"/>
        <w:bottom w:val="none" w:sz="0" w:space="0" w:color="auto"/>
        <w:right w:val="none" w:sz="0" w:space="0" w:color="auto"/>
      </w:divBdr>
    </w:div>
    <w:div w:id="868222995">
      <w:bodyDiv w:val="1"/>
      <w:marLeft w:val="0"/>
      <w:marRight w:val="0"/>
      <w:marTop w:val="0"/>
      <w:marBottom w:val="0"/>
      <w:divBdr>
        <w:top w:val="none" w:sz="0" w:space="0" w:color="auto"/>
        <w:left w:val="none" w:sz="0" w:space="0" w:color="auto"/>
        <w:bottom w:val="none" w:sz="0" w:space="0" w:color="auto"/>
        <w:right w:val="none" w:sz="0" w:space="0" w:color="auto"/>
      </w:divBdr>
    </w:div>
    <w:div w:id="883715389">
      <w:bodyDiv w:val="1"/>
      <w:marLeft w:val="0"/>
      <w:marRight w:val="0"/>
      <w:marTop w:val="0"/>
      <w:marBottom w:val="0"/>
      <w:divBdr>
        <w:top w:val="none" w:sz="0" w:space="0" w:color="auto"/>
        <w:left w:val="none" w:sz="0" w:space="0" w:color="auto"/>
        <w:bottom w:val="none" w:sz="0" w:space="0" w:color="auto"/>
        <w:right w:val="none" w:sz="0" w:space="0" w:color="auto"/>
      </w:divBdr>
    </w:div>
    <w:div w:id="1117720429">
      <w:bodyDiv w:val="1"/>
      <w:marLeft w:val="0"/>
      <w:marRight w:val="0"/>
      <w:marTop w:val="0"/>
      <w:marBottom w:val="0"/>
      <w:divBdr>
        <w:top w:val="none" w:sz="0" w:space="0" w:color="auto"/>
        <w:left w:val="none" w:sz="0" w:space="0" w:color="auto"/>
        <w:bottom w:val="none" w:sz="0" w:space="0" w:color="auto"/>
        <w:right w:val="none" w:sz="0" w:space="0" w:color="auto"/>
      </w:divBdr>
    </w:div>
    <w:div w:id="1139037251">
      <w:bodyDiv w:val="1"/>
      <w:marLeft w:val="0"/>
      <w:marRight w:val="0"/>
      <w:marTop w:val="0"/>
      <w:marBottom w:val="0"/>
      <w:divBdr>
        <w:top w:val="none" w:sz="0" w:space="0" w:color="auto"/>
        <w:left w:val="none" w:sz="0" w:space="0" w:color="auto"/>
        <w:bottom w:val="none" w:sz="0" w:space="0" w:color="auto"/>
        <w:right w:val="none" w:sz="0" w:space="0" w:color="auto"/>
      </w:divBdr>
    </w:div>
    <w:div w:id="1193419275">
      <w:bodyDiv w:val="1"/>
      <w:marLeft w:val="0"/>
      <w:marRight w:val="0"/>
      <w:marTop w:val="0"/>
      <w:marBottom w:val="0"/>
      <w:divBdr>
        <w:top w:val="none" w:sz="0" w:space="0" w:color="auto"/>
        <w:left w:val="none" w:sz="0" w:space="0" w:color="auto"/>
        <w:bottom w:val="none" w:sz="0" w:space="0" w:color="auto"/>
        <w:right w:val="none" w:sz="0" w:space="0" w:color="auto"/>
      </w:divBdr>
    </w:div>
    <w:div w:id="1351953939">
      <w:bodyDiv w:val="1"/>
      <w:marLeft w:val="0"/>
      <w:marRight w:val="0"/>
      <w:marTop w:val="0"/>
      <w:marBottom w:val="0"/>
      <w:divBdr>
        <w:top w:val="none" w:sz="0" w:space="0" w:color="auto"/>
        <w:left w:val="none" w:sz="0" w:space="0" w:color="auto"/>
        <w:bottom w:val="none" w:sz="0" w:space="0" w:color="auto"/>
        <w:right w:val="none" w:sz="0" w:space="0" w:color="auto"/>
      </w:divBdr>
    </w:div>
    <w:div w:id="1358850895">
      <w:bodyDiv w:val="1"/>
      <w:marLeft w:val="0"/>
      <w:marRight w:val="0"/>
      <w:marTop w:val="0"/>
      <w:marBottom w:val="0"/>
      <w:divBdr>
        <w:top w:val="none" w:sz="0" w:space="0" w:color="auto"/>
        <w:left w:val="none" w:sz="0" w:space="0" w:color="auto"/>
        <w:bottom w:val="none" w:sz="0" w:space="0" w:color="auto"/>
        <w:right w:val="none" w:sz="0" w:space="0" w:color="auto"/>
      </w:divBdr>
    </w:div>
    <w:div w:id="1380396976">
      <w:bodyDiv w:val="1"/>
      <w:marLeft w:val="0"/>
      <w:marRight w:val="0"/>
      <w:marTop w:val="0"/>
      <w:marBottom w:val="0"/>
      <w:divBdr>
        <w:top w:val="none" w:sz="0" w:space="0" w:color="auto"/>
        <w:left w:val="none" w:sz="0" w:space="0" w:color="auto"/>
        <w:bottom w:val="none" w:sz="0" w:space="0" w:color="auto"/>
        <w:right w:val="none" w:sz="0" w:space="0" w:color="auto"/>
      </w:divBdr>
    </w:div>
    <w:div w:id="1445998632">
      <w:bodyDiv w:val="1"/>
      <w:marLeft w:val="0"/>
      <w:marRight w:val="0"/>
      <w:marTop w:val="0"/>
      <w:marBottom w:val="0"/>
      <w:divBdr>
        <w:top w:val="none" w:sz="0" w:space="0" w:color="auto"/>
        <w:left w:val="none" w:sz="0" w:space="0" w:color="auto"/>
        <w:bottom w:val="none" w:sz="0" w:space="0" w:color="auto"/>
        <w:right w:val="none" w:sz="0" w:space="0" w:color="auto"/>
      </w:divBdr>
    </w:div>
    <w:div w:id="1509439965">
      <w:bodyDiv w:val="1"/>
      <w:marLeft w:val="0"/>
      <w:marRight w:val="0"/>
      <w:marTop w:val="0"/>
      <w:marBottom w:val="0"/>
      <w:divBdr>
        <w:top w:val="none" w:sz="0" w:space="0" w:color="auto"/>
        <w:left w:val="none" w:sz="0" w:space="0" w:color="auto"/>
        <w:bottom w:val="none" w:sz="0" w:space="0" w:color="auto"/>
        <w:right w:val="none" w:sz="0" w:space="0" w:color="auto"/>
      </w:divBdr>
    </w:div>
    <w:div w:id="1553543714">
      <w:bodyDiv w:val="1"/>
      <w:marLeft w:val="0"/>
      <w:marRight w:val="0"/>
      <w:marTop w:val="0"/>
      <w:marBottom w:val="0"/>
      <w:divBdr>
        <w:top w:val="none" w:sz="0" w:space="0" w:color="auto"/>
        <w:left w:val="none" w:sz="0" w:space="0" w:color="auto"/>
        <w:bottom w:val="none" w:sz="0" w:space="0" w:color="auto"/>
        <w:right w:val="none" w:sz="0" w:space="0" w:color="auto"/>
      </w:divBdr>
    </w:div>
    <w:div w:id="1577548006">
      <w:bodyDiv w:val="1"/>
      <w:marLeft w:val="0"/>
      <w:marRight w:val="0"/>
      <w:marTop w:val="0"/>
      <w:marBottom w:val="0"/>
      <w:divBdr>
        <w:top w:val="none" w:sz="0" w:space="0" w:color="auto"/>
        <w:left w:val="none" w:sz="0" w:space="0" w:color="auto"/>
        <w:bottom w:val="none" w:sz="0" w:space="0" w:color="auto"/>
        <w:right w:val="none" w:sz="0" w:space="0" w:color="auto"/>
      </w:divBdr>
    </w:div>
    <w:div w:id="1587152848">
      <w:bodyDiv w:val="1"/>
      <w:marLeft w:val="0"/>
      <w:marRight w:val="0"/>
      <w:marTop w:val="0"/>
      <w:marBottom w:val="0"/>
      <w:divBdr>
        <w:top w:val="none" w:sz="0" w:space="0" w:color="auto"/>
        <w:left w:val="none" w:sz="0" w:space="0" w:color="auto"/>
        <w:bottom w:val="none" w:sz="0" w:space="0" w:color="auto"/>
        <w:right w:val="none" w:sz="0" w:space="0" w:color="auto"/>
      </w:divBdr>
    </w:div>
    <w:div w:id="1827283030">
      <w:bodyDiv w:val="1"/>
      <w:marLeft w:val="0"/>
      <w:marRight w:val="0"/>
      <w:marTop w:val="0"/>
      <w:marBottom w:val="0"/>
      <w:divBdr>
        <w:top w:val="none" w:sz="0" w:space="0" w:color="auto"/>
        <w:left w:val="none" w:sz="0" w:space="0" w:color="auto"/>
        <w:bottom w:val="none" w:sz="0" w:space="0" w:color="auto"/>
        <w:right w:val="none" w:sz="0" w:space="0" w:color="auto"/>
      </w:divBdr>
    </w:div>
    <w:div w:id="1953827469">
      <w:bodyDiv w:val="1"/>
      <w:marLeft w:val="0"/>
      <w:marRight w:val="0"/>
      <w:marTop w:val="0"/>
      <w:marBottom w:val="0"/>
      <w:divBdr>
        <w:top w:val="none" w:sz="0" w:space="0" w:color="auto"/>
        <w:left w:val="none" w:sz="0" w:space="0" w:color="auto"/>
        <w:bottom w:val="none" w:sz="0" w:space="0" w:color="auto"/>
        <w:right w:val="none" w:sz="0" w:space="0" w:color="auto"/>
      </w:divBdr>
    </w:div>
    <w:div w:id="1970358574">
      <w:bodyDiv w:val="1"/>
      <w:marLeft w:val="0"/>
      <w:marRight w:val="0"/>
      <w:marTop w:val="0"/>
      <w:marBottom w:val="0"/>
      <w:divBdr>
        <w:top w:val="none" w:sz="0" w:space="0" w:color="auto"/>
        <w:left w:val="none" w:sz="0" w:space="0" w:color="auto"/>
        <w:bottom w:val="none" w:sz="0" w:space="0" w:color="auto"/>
        <w:right w:val="none" w:sz="0" w:space="0" w:color="auto"/>
      </w:divBdr>
    </w:div>
    <w:div w:id="2008557064">
      <w:bodyDiv w:val="1"/>
      <w:marLeft w:val="0"/>
      <w:marRight w:val="0"/>
      <w:marTop w:val="0"/>
      <w:marBottom w:val="0"/>
      <w:divBdr>
        <w:top w:val="none" w:sz="0" w:space="0" w:color="auto"/>
        <w:left w:val="none" w:sz="0" w:space="0" w:color="auto"/>
        <w:bottom w:val="none" w:sz="0" w:space="0" w:color="auto"/>
        <w:right w:val="none" w:sz="0" w:space="0" w:color="auto"/>
      </w:divBdr>
    </w:div>
    <w:div w:id="21463080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yylUQ6li9JNwZv7IBz/CB94CnVA==">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</go:docsCustomData>
</go:gDocsCustomXmlDataStorage>
</file>

<file path=customXml/itemProps1.xml><?xml version="1.0" encoding="utf-8"?>
<ds:datastoreItem xmlns:ds="http://schemas.openxmlformats.org/officeDocument/2006/customXml" ds:itemID="{AF95C2EB-B2DD-40BF-8007-4E616FE2557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242</Words>
  <Characters>1382</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Исламбек Оналтай</dc:creator>
  <cp:keywords/>
  <dc:description/>
  <cp:lastModifiedBy>Жабатаев Руслан</cp:lastModifiedBy>
  <cp:revision>44</cp:revision>
  <cp:lastPrinted>2024-09-05T04:44:00Z</cp:lastPrinted>
  <dcterms:created xsi:type="dcterms:W3CDTF">2024-08-29T10:42:00Z</dcterms:created>
  <dcterms:modified xsi:type="dcterms:W3CDTF">2025-02-05T12:28:00Z</dcterms:modified>
</cp:coreProperties>
</file>